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50E" w:rsidRDefault="004B43E1" w:rsidP="008472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E0050E">
        <w:rPr>
          <w:rFonts w:ascii="Times New Roman" w:hAnsi="Times New Roman" w:cs="Times New Roman"/>
          <w:b/>
          <w:sz w:val="28"/>
          <w:szCs w:val="28"/>
        </w:rPr>
        <w:t>даптация детей с ограниченными возможностями здоровья по средством музыкальной деятельности.</w:t>
      </w:r>
    </w:p>
    <w:p w:rsidR="00E0050E" w:rsidRPr="00E0050E" w:rsidRDefault="00E0050E" w:rsidP="00E0050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0050E">
        <w:rPr>
          <w:rFonts w:ascii="Times New Roman" w:hAnsi="Times New Roman" w:cs="Times New Roman"/>
          <w:sz w:val="28"/>
          <w:szCs w:val="28"/>
        </w:rPr>
        <w:t xml:space="preserve">Термин «социальная адаптация» сегодня трактуется как система методов и приёмов, имеющих целью оказание социальной поддержки людям в процессе их социализации (приспособления к новым социальным условиям).Рост числа детей с ограниченными возможностями здоровья (ОВЗ) – это реальность нашего времени. Поэтому так важно научить жить в современном обществе и </w:t>
      </w:r>
      <w:bookmarkStart w:id="0" w:name="_GoBack"/>
      <w:bookmarkEnd w:id="0"/>
      <w:r w:rsidR="004B43E1" w:rsidRPr="00E0050E">
        <w:rPr>
          <w:rFonts w:ascii="Times New Roman" w:hAnsi="Times New Roman" w:cs="Times New Roman"/>
          <w:sz w:val="28"/>
          <w:szCs w:val="28"/>
        </w:rPr>
        <w:t>найти свое</w:t>
      </w:r>
      <w:r w:rsidRPr="00E0050E">
        <w:rPr>
          <w:rFonts w:ascii="Times New Roman" w:hAnsi="Times New Roman" w:cs="Times New Roman"/>
          <w:sz w:val="28"/>
          <w:szCs w:val="28"/>
        </w:rPr>
        <w:t xml:space="preserve"> место тем, кто имеет особенности в развитии.</w:t>
      </w:r>
    </w:p>
    <w:p w:rsidR="0084720A" w:rsidRPr="0084720A" w:rsidRDefault="0084720A" w:rsidP="0084720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4720A">
        <w:rPr>
          <w:rFonts w:ascii="Times New Roman" w:hAnsi="Times New Roman" w:cs="Times New Roman"/>
          <w:sz w:val="28"/>
          <w:szCs w:val="28"/>
        </w:rPr>
        <w:t>Основная проблема развития детей с ОВЗ – это трудности в освоении ими окружающего мира. Отсюда – возникновение эмоциональных проблем у таких детей: страх, плаксивость, тревожность, замкнутость, неуверенность. Но ребенок с патологией в здоровье, как и здоровый ребенок, имеет свои потенциальные возможности развития. Важно помочь каждому, кто имеет особенности в развитии, научиться жить в современном обществе и найти свое место.</w:t>
      </w:r>
    </w:p>
    <w:p w:rsidR="0084720A" w:rsidRPr="0084720A" w:rsidRDefault="0084720A" w:rsidP="0084720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4720A">
        <w:rPr>
          <w:rFonts w:ascii="Times New Roman" w:hAnsi="Times New Roman" w:cs="Times New Roman"/>
          <w:sz w:val="28"/>
          <w:szCs w:val="28"/>
        </w:rPr>
        <w:t>Особое значение при социальной адаптации детей с ОВЗ в детском саду придается музыкальной деятельности, роль которой заключается в мобилизации резервных сил ребенка, развитии его творческих способностей, в формировании практических навыков пения, движения, игры на музыкальных инструментах, навыков взаимодействия с другими детьми, а также в успокаивающем воздействии на организм и, разумеется,  в повышении самооценки ребенка.</w:t>
      </w:r>
    </w:p>
    <w:p w:rsidR="0084720A" w:rsidRPr="0084720A" w:rsidRDefault="0084720A" w:rsidP="0084720A">
      <w:pPr>
        <w:rPr>
          <w:rFonts w:ascii="Times New Roman" w:hAnsi="Times New Roman" w:cs="Times New Roman"/>
          <w:sz w:val="28"/>
          <w:szCs w:val="28"/>
        </w:rPr>
      </w:pPr>
      <w:r w:rsidRPr="0084720A">
        <w:rPr>
          <w:rFonts w:ascii="Times New Roman" w:hAnsi="Times New Roman" w:cs="Times New Roman"/>
          <w:sz w:val="28"/>
          <w:szCs w:val="28"/>
        </w:rPr>
        <w:t xml:space="preserve">Кроме того, специально подобранные игры для  музыкальных занятий оказывают положительное влияние на развитие внимания, памяти, стимулируют двигательную, певческую активность, развивают слуховое восприятие и восприятие музыки. Повторение знакомых игр детям не надоедает, чем свободнее они выполняют какое-либо действие, тем больше радости им это доставляет. </w:t>
      </w:r>
    </w:p>
    <w:p w:rsidR="0084720A" w:rsidRPr="0084720A" w:rsidRDefault="0084720A" w:rsidP="0084720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4720A">
        <w:rPr>
          <w:rFonts w:ascii="Times New Roman" w:hAnsi="Times New Roman" w:cs="Times New Roman"/>
          <w:sz w:val="28"/>
          <w:szCs w:val="28"/>
        </w:rPr>
        <w:t>С целью обеспечения успешности ребенка необходимо:</w:t>
      </w:r>
    </w:p>
    <w:p w:rsidR="0084720A" w:rsidRPr="0084720A" w:rsidRDefault="0084720A" w:rsidP="008472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Pr="0084720A">
        <w:rPr>
          <w:rFonts w:ascii="Times New Roman" w:hAnsi="Times New Roman" w:cs="Times New Roman"/>
          <w:sz w:val="28"/>
          <w:szCs w:val="28"/>
        </w:rPr>
        <w:t>создавать атмосферу психологического комфорта, что позволит достичь положительной динамики реабилитационного периода для ребенка;</w:t>
      </w:r>
    </w:p>
    <w:p w:rsidR="0084720A" w:rsidRPr="0084720A" w:rsidRDefault="0084720A" w:rsidP="0084720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4720A">
        <w:rPr>
          <w:rFonts w:ascii="Times New Roman" w:hAnsi="Times New Roman" w:cs="Times New Roman"/>
          <w:sz w:val="28"/>
          <w:szCs w:val="28"/>
        </w:rPr>
        <w:t>устанавливать контакт не только с ребенком, но и с родителем. Это возможно с помощью мимики, взгляда, улыбки, жеста, ласковой выразительной речи, а главное – положительного эмоционального настроя;</w:t>
      </w:r>
    </w:p>
    <w:p w:rsidR="0084720A" w:rsidRPr="0084720A" w:rsidRDefault="0084720A" w:rsidP="0084720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84720A">
        <w:rPr>
          <w:rFonts w:ascii="Times New Roman" w:hAnsi="Times New Roman" w:cs="Times New Roman"/>
          <w:sz w:val="28"/>
          <w:szCs w:val="28"/>
        </w:rPr>
        <w:t>предоставлять детям относительную свободу в игре, используя метод совместного действия только в том случае, если ребенок нуждается в такой помощи;</w:t>
      </w:r>
    </w:p>
    <w:p w:rsidR="0084720A" w:rsidRPr="0084720A" w:rsidRDefault="0084720A" w:rsidP="0084720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4720A">
        <w:rPr>
          <w:rFonts w:ascii="Times New Roman" w:hAnsi="Times New Roman" w:cs="Times New Roman"/>
          <w:sz w:val="28"/>
          <w:szCs w:val="28"/>
        </w:rPr>
        <w:t>предлагать доступные игры с движениями, которые не требуют особых усилий при выполнении;</w:t>
      </w:r>
    </w:p>
    <w:p w:rsidR="0084720A" w:rsidRPr="0084720A" w:rsidRDefault="0084720A" w:rsidP="0084720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4720A">
        <w:rPr>
          <w:rFonts w:ascii="Times New Roman" w:hAnsi="Times New Roman" w:cs="Times New Roman"/>
          <w:sz w:val="28"/>
          <w:szCs w:val="28"/>
        </w:rPr>
        <w:t>сопровождать игры песнями и музыкой с четким ритмом, короткими фразами, понятным текстом.</w:t>
      </w:r>
    </w:p>
    <w:p w:rsidR="0084720A" w:rsidRPr="0084720A" w:rsidRDefault="0084720A" w:rsidP="0084720A">
      <w:pPr>
        <w:rPr>
          <w:rFonts w:ascii="Times New Roman" w:hAnsi="Times New Roman" w:cs="Times New Roman"/>
          <w:sz w:val="28"/>
          <w:szCs w:val="28"/>
        </w:rPr>
      </w:pPr>
      <w:r w:rsidRPr="0084720A">
        <w:rPr>
          <w:rFonts w:ascii="Times New Roman" w:hAnsi="Times New Roman" w:cs="Times New Roman"/>
          <w:sz w:val="28"/>
          <w:szCs w:val="28"/>
        </w:rPr>
        <w:t xml:space="preserve">Для достижения оптимальных результатов </w:t>
      </w:r>
      <w:r>
        <w:rPr>
          <w:rFonts w:ascii="Times New Roman" w:hAnsi="Times New Roman" w:cs="Times New Roman"/>
          <w:sz w:val="28"/>
          <w:szCs w:val="28"/>
        </w:rPr>
        <w:t>занятия проводятся 2</w:t>
      </w:r>
      <w:r w:rsidRPr="0084720A">
        <w:rPr>
          <w:rFonts w:ascii="Times New Roman" w:hAnsi="Times New Roman" w:cs="Times New Roman"/>
          <w:sz w:val="28"/>
          <w:szCs w:val="28"/>
        </w:rPr>
        <w:t xml:space="preserve"> раза в неделю продолжительностью по 10-20 минут в зависимости от индивидуальных возможностей ребенка. Одно из обязательных условий – присутствие родителей на музыкальном занятии. Детям нужна помощь в передвижении по залу (дети с нарушениями опорно-двигательного аппарата, со сложностями ориентировки в пространстве), при выполнении задания вместе с ребёнком - «рука в руке» (дети с предшествующей длительной социальной депривацией), а также при знакомстве с новым музыкальным материалом, освоении приёмов взаимодействия с ребёнком, наблюдении за динамикой его развития. Один и тот же музыкальный материал используется многократно, чтобы дети в своём индивидуальном темпе смогли его усвоить и постепенно начали присоединяться к исполнению произведения педагогом. Музыкальный материал частично дублируется в разных возрастных группах для преемственности. </w:t>
      </w:r>
    </w:p>
    <w:p w:rsidR="0084720A" w:rsidRDefault="0084720A" w:rsidP="00CB162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4720A">
        <w:rPr>
          <w:rFonts w:ascii="Times New Roman" w:hAnsi="Times New Roman" w:cs="Times New Roman"/>
          <w:sz w:val="28"/>
          <w:szCs w:val="28"/>
        </w:rPr>
        <w:t>Важно отметить, что в попевках, потешках звучат напевно-декламационные интонации клича, зова, которые отражают естественное повышение и понижение разговорной речи, предвестника интонационного пения. Детские попевки построены преимущественно на традиционных устойчивых попевках-формулах. Усваивая их с раннего возраста, дети постигают народный попевочный словарь, лежащий в основе всего народного музыкального творчества; он является  и отличным тренажерным  материалом для развития легких, дыхания, голосового аппарата. Дети могут выделить музыку из всех получаемых впечатлений, отличают ее от шума, прислушиваются, радуются, иногда даже начинают «мурлыкать»,  подражая маме и педагогу.</w:t>
      </w:r>
    </w:p>
    <w:p w:rsidR="005F33A3" w:rsidRDefault="005F33A3" w:rsidP="0084720A">
      <w:pPr>
        <w:rPr>
          <w:rFonts w:ascii="Times New Roman" w:hAnsi="Times New Roman" w:cs="Times New Roman"/>
          <w:sz w:val="28"/>
          <w:szCs w:val="28"/>
        </w:rPr>
      </w:pPr>
      <w:r w:rsidRPr="005F33A3">
        <w:rPr>
          <w:rFonts w:ascii="Times New Roman" w:hAnsi="Times New Roman" w:cs="Times New Roman"/>
          <w:sz w:val="28"/>
          <w:szCs w:val="28"/>
        </w:rPr>
        <w:t xml:space="preserve">Очень важным в </w:t>
      </w:r>
      <w:r>
        <w:rPr>
          <w:rFonts w:ascii="Times New Roman" w:hAnsi="Times New Roman" w:cs="Times New Roman"/>
          <w:sz w:val="28"/>
          <w:szCs w:val="28"/>
        </w:rPr>
        <w:t xml:space="preserve">адаптации </w:t>
      </w:r>
      <w:r w:rsidRPr="005F33A3">
        <w:rPr>
          <w:rFonts w:ascii="Times New Roman" w:hAnsi="Times New Roman" w:cs="Times New Roman"/>
          <w:sz w:val="28"/>
          <w:szCs w:val="28"/>
        </w:rPr>
        <w:t xml:space="preserve"> ребенка</w:t>
      </w:r>
      <w:r>
        <w:rPr>
          <w:rFonts w:ascii="Times New Roman" w:hAnsi="Times New Roman" w:cs="Times New Roman"/>
          <w:sz w:val="28"/>
          <w:szCs w:val="28"/>
        </w:rPr>
        <w:t xml:space="preserve"> имеют</w:t>
      </w:r>
      <w:r w:rsidRPr="005F33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темброво-динамические игры, театрализованные игры,  д</w:t>
      </w:r>
      <w:r w:rsidR="0084720A" w:rsidRPr="005F33A3">
        <w:rPr>
          <w:rFonts w:ascii="Times New Roman" w:hAnsi="Times New Roman" w:cs="Times New Roman"/>
          <w:sz w:val="28"/>
          <w:szCs w:val="28"/>
        </w:rPr>
        <w:t>вигательно-ритмическа</w:t>
      </w:r>
      <w:r>
        <w:rPr>
          <w:rFonts w:ascii="Times New Roman" w:hAnsi="Times New Roman" w:cs="Times New Roman"/>
          <w:sz w:val="28"/>
          <w:szCs w:val="28"/>
        </w:rPr>
        <w:t>я деятельность, с</w:t>
      </w:r>
      <w:r w:rsidR="0084720A" w:rsidRPr="005F33A3">
        <w:rPr>
          <w:rFonts w:ascii="Times New Roman" w:hAnsi="Times New Roman" w:cs="Times New Roman"/>
          <w:sz w:val="28"/>
          <w:szCs w:val="28"/>
        </w:rPr>
        <w:t>лушание музыки (предлагается только в сочетани</w:t>
      </w:r>
      <w:r>
        <w:rPr>
          <w:rFonts w:ascii="Times New Roman" w:hAnsi="Times New Roman" w:cs="Times New Roman"/>
          <w:sz w:val="28"/>
          <w:szCs w:val="28"/>
        </w:rPr>
        <w:t>и с двигательной деятельностью), и и</w:t>
      </w:r>
      <w:r w:rsidR="0084720A" w:rsidRPr="005F33A3">
        <w:rPr>
          <w:rFonts w:ascii="Times New Roman" w:hAnsi="Times New Roman" w:cs="Times New Roman"/>
          <w:sz w:val="28"/>
          <w:szCs w:val="28"/>
        </w:rPr>
        <w:t>нструментальная деятельность</w:t>
      </w:r>
      <w:r>
        <w:rPr>
          <w:rFonts w:ascii="Times New Roman" w:hAnsi="Times New Roman" w:cs="Times New Roman"/>
          <w:sz w:val="28"/>
          <w:szCs w:val="28"/>
        </w:rPr>
        <w:t>.</w:t>
      </w:r>
      <w:r w:rsidR="0084720A" w:rsidRPr="0084720A">
        <w:rPr>
          <w:rFonts w:ascii="Times New Roman" w:hAnsi="Times New Roman" w:cs="Times New Roman"/>
          <w:sz w:val="28"/>
          <w:szCs w:val="28"/>
        </w:rPr>
        <w:tab/>
      </w:r>
    </w:p>
    <w:p w:rsidR="0084720A" w:rsidRPr="0084720A" w:rsidRDefault="0084720A" w:rsidP="0084720A">
      <w:pPr>
        <w:rPr>
          <w:rFonts w:ascii="Times New Roman" w:hAnsi="Times New Roman" w:cs="Times New Roman"/>
          <w:sz w:val="28"/>
          <w:szCs w:val="28"/>
        </w:rPr>
      </w:pPr>
      <w:r w:rsidRPr="0084720A">
        <w:rPr>
          <w:rFonts w:ascii="Times New Roman" w:hAnsi="Times New Roman" w:cs="Times New Roman"/>
          <w:sz w:val="28"/>
          <w:szCs w:val="28"/>
        </w:rPr>
        <w:lastRenderedPageBreak/>
        <w:t xml:space="preserve">Практика музыкальных занятий с детьми с ОВЗ, имеющими различные отклонения в развитии (аутизм, умственная отсталость, ДЦП, органические поражения ЦНС, синдром Дауна и др.), подтверждает, чем раньше начинается включение детей в музыкальную деятельность, тем эффективнее ее психокоррекционное воздействие на ребенка. </w:t>
      </w:r>
    </w:p>
    <w:p w:rsidR="0084720A" w:rsidRPr="0084720A" w:rsidRDefault="0084720A" w:rsidP="0084720A">
      <w:pPr>
        <w:rPr>
          <w:rFonts w:ascii="Times New Roman" w:hAnsi="Times New Roman" w:cs="Times New Roman"/>
          <w:sz w:val="28"/>
          <w:szCs w:val="28"/>
        </w:rPr>
      </w:pPr>
      <w:r w:rsidRPr="0084720A">
        <w:rPr>
          <w:rFonts w:ascii="Times New Roman" w:hAnsi="Times New Roman" w:cs="Times New Roman"/>
          <w:sz w:val="28"/>
          <w:szCs w:val="28"/>
        </w:rPr>
        <w:t xml:space="preserve">Музыка предоставляет богатые возможности общения взрослого с ребенком, особенно когда отсутствует речь. Создается основа эмоционального контакта ребенка и взрослого. </w:t>
      </w:r>
    </w:p>
    <w:p w:rsidR="0084720A" w:rsidRPr="0084720A" w:rsidRDefault="0084720A" w:rsidP="0084720A">
      <w:pPr>
        <w:rPr>
          <w:rFonts w:ascii="Times New Roman" w:hAnsi="Times New Roman" w:cs="Times New Roman"/>
          <w:sz w:val="28"/>
          <w:szCs w:val="28"/>
        </w:rPr>
      </w:pPr>
      <w:r w:rsidRPr="0084720A">
        <w:rPr>
          <w:rFonts w:ascii="Times New Roman" w:hAnsi="Times New Roman" w:cs="Times New Roman"/>
          <w:sz w:val="28"/>
          <w:szCs w:val="28"/>
        </w:rPr>
        <w:t>За время занятий дети постепенно начинают самостоятельно выполнять несложные движения под музыку. У них появляется песенный репертуар, который можно расширять дальше. Они способны не только пассивно слушать музыку (дети очень музыкальны), но и создавать ее - петь, танцевать, играть на музыкальных инструментах, каждый в силу своих индивидуальных возможностей. Но самое главное то, что они хотят и взаимодействуют друг с другом и с окружающими их  взрослыми.</w:t>
      </w:r>
    </w:p>
    <w:p w:rsidR="005F33A3" w:rsidRPr="0084720A" w:rsidRDefault="0084720A" w:rsidP="005F33A3">
      <w:pPr>
        <w:rPr>
          <w:rFonts w:ascii="Times New Roman" w:hAnsi="Times New Roman" w:cs="Times New Roman"/>
          <w:sz w:val="28"/>
          <w:szCs w:val="28"/>
        </w:rPr>
      </w:pPr>
      <w:r w:rsidRPr="0084720A">
        <w:rPr>
          <w:rFonts w:ascii="Times New Roman" w:hAnsi="Times New Roman" w:cs="Times New Roman"/>
          <w:sz w:val="28"/>
          <w:szCs w:val="28"/>
        </w:rPr>
        <w:t>Таким образом, занятия музыкой в процессе социализации детей с ОВЗ необходимы как способ эмоционального воздействия на ребенка с целью коррекции имеющихся физических и умственных отклонений, как способ невербальной коммуникации, а также как один из возможных способов познания мира. Музыка также является средством, способным помочь детям с ОВЗ увидеть, услышать, почувствовать все многообразие окружающей среды, помочь им познать свое Я, войти в мир взрослых, полноценно существовать и взаимодействовать в нем.</w:t>
      </w:r>
      <w:r w:rsidRPr="0084720A">
        <w:rPr>
          <w:rFonts w:ascii="Times New Roman" w:hAnsi="Times New Roman" w:cs="Times New Roman"/>
          <w:sz w:val="28"/>
          <w:szCs w:val="28"/>
        </w:rPr>
        <w:cr/>
      </w:r>
      <w:r w:rsidR="005F33A3">
        <w:rPr>
          <w:rFonts w:ascii="Times New Roman" w:hAnsi="Times New Roman" w:cs="Times New Roman"/>
          <w:sz w:val="28"/>
          <w:szCs w:val="28"/>
        </w:rPr>
        <w:t xml:space="preserve"> </w:t>
      </w:r>
      <w:r w:rsidR="005F33A3">
        <w:rPr>
          <w:rFonts w:ascii="Times New Roman" w:hAnsi="Times New Roman" w:cs="Times New Roman"/>
          <w:sz w:val="28"/>
          <w:szCs w:val="28"/>
        </w:rPr>
        <w:tab/>
      </w:r>
      <w:r w:rsidR="005F33A3" w:rsidRPr="005F33A3">
        <w:rPr>
          <w:rFonts w:ascii="Times New Roman" w:hAnsi="Times New Roman" w:cs="Times New Roman"/>
          <w:sz w:val="28"/>
          <w:szCs w:val="28"/>
        </w:rPr>
        <w:t>Творческая реабилитация таких дет</w:t>
      </w:r>
      <w:r w:rsidR="005F33A3">
        <w:rPr>
          <w:rFonts w:ascii="Times New Roman" w:hAnsi="Times New Roman" w:cs="Times New Roman"/>
          <w:sz w:val="28"/>
          <w:szCs w:val="28"/>
        </w:rPr>
        <w:t xml:space="preserve">ей не ограничивается музыкальными </w:t>
      </w:r>
      <w:r w:rsidR="005F33A3" w:rsidRPr="005F33A3">
        <w:rPr>
          <w:rFonts w:ascii="Times New Roman" w:hAnsi="Times New Roman" w:cs="Times New Roman"/>
          <w:sz w:val="28"/>
          <w:szCs w:val="28"/>
        </w:rPr>
        <w:t xml:space="preserve"> занятиями. Дети активно выступают на праздниках и концертах с ребятами других групп, активно вовлекаются в творческие конкурсы</w:t>
      </w:r>
      <w:r w:rsidR="005F33A3">
        <w:rPr>
          <w:rFonts w:ascii="Times New Roman" w:hAnsi="Times New Roman" w:cs="Times New Roman"/>
          <w:sz w:val="28"/>
          <w:szCs w:val="28"/>
        </w:rPr>
        <w:t>.</w:t>
      </w:r>
      <w:r w:rsidR="005F33A3" w:rsidRPr="005F33A3">
        <w:rPr>
          <w:rFonts w:ascii="Times New Roman" w:hAnsi="Times New Roman" w:cs="Times New Roman"/>
          <w:sz w:val="28"/>
          <w:szCs w:val="28"/>
        </w:rPr>
        <w:t xml:space="preserve">  Музыкально-эстетическая реабилитация закладывает основу для будущего интеллектуального и физического роста личности, спосо</w:t>
      </w:r>
      <w:r w:rsidR="005F33A3">
        <w:rPr>
          <w:rFonts w:ascii="Times New Roman" w:hAnsi="Times New Roman" w:cs="Times New Roman"/>
          <w:sz w:val="28"/>
          <w:szCs w:val="28"/>
        </w:rPr>
        <w:t>бствует её гармоническому росту</w:t>
      </w:r>
      <w:r w:rsidR="005F33A3" w:rsidRPr="005F33A3">
        <w:rPr>
          <w:rFonts w:ascii="Times New Roman" w:hAnsi="Times New Roman" w:cs="Times New Roman"/>
          <w:sz w:val="28"/>
          <w:szCs w:val="28"/>
        </w:rPr>
        <w:t>, развивает воображение, музыкальные и творческие способности, дает возможность переносить полученный на музыкально-коррекционных занятиях опыт коммуникации на другие сферы жизни. Это дает возможность не изолировать ребенка, а со</w:t>
      </w:r>
      <w:r w:rsidR="005F33A3">
        <w:rPr>
          <w:rFonts w:ascii="Times New Roman" w:hAnsi="Times New Roman" w:cs="Times New Roman"/>
          <w:sz w:val="28"/>
          <w:szCs w:val="28"/>
        </w:rPr>
        <w:t>риентировать общество на гумани</w:t>
      </w:r>
      <w:r w:rsidR="005F33A3" w:rsidRPr="005F33A3">
        <w:rPr>
          <w:rFonts w:ascii="Times New Roman" w:hAnsi="Times New Roman" w:cs="Times New Roman"/>
          <w:sz w:val="28"/>
          <w:szCs w:val="28"/>
        </w:rPr>
        <w:t xml:space="preserve">зацию, социальную адаптацию и интеграцию детей с ОВЗ. Поэтому, говоря об инклюзивном образовании сегодня и завтра, нужно постепенно менять социальную психологию общества, уходить от стереотипов и предрассудков по отношению к детям с ОВЗ, формировать позитивное </w:t>
      </w:r>
      <w:r w:rsidR="005F33A3" w:rsidRPr="005F33A3">
        <w:rPr>
          <w:rFonts w:ascii="Times New Roman" w:hAnsi="Times New Roman" w:cs="Times New Roman"/>
          <w:sz w:val="28"/>
          <w:szCs w:val="28"/>
        </w:rPr>
        <w:lastRenderedPageBreak/>
        <w:t>общественное мнение о совместном образовании всех детей, независимо от  состояния здоровья или способностей.</w:t>
      </w:r>
    </w:p>
    <w:p w:rsidR="0084720A" w:rsidRPr="0084720A" w:rsidRDefault="0084720A" w:rsidP="0084720A">
      <w:pPr>
        <w:rPr>
          <w:rFonts w:ascii="Times New Roman" w:hAnsi="Times New Roman" w:cs="Times New Roman"/>
          <w:sz w:val="28"/>
          <w:szCs w:val="28"/>
        </w:rPr>
      </w:pPr>
    </w:p>
    <w:p w:rsidR="0084720A" w:rsidRPr="0084720A" w:rsidRDefault="0084720A" w:rsidP="0084720A">
      <w:pPr>
        <w:rPr>
          <w:rFonts w:ascii="Times New Roman" w:hAnsi="Times New Roman" w:cs="Times New Roman"/>
          <w:sz w:val="28"/>
          <w:szCs w:val="28"/>
        </w:rPr>
      </w:pPr>
    </w:p>
    <w:p w:rsidR="0084720A" w:rsidRPr="0084720A" w:rsidRDefault="0084720A" w:rsidP="0084720A">
      <w:pPr>
        <w:rPr>
          <w:rFonts w:ascii="Times New Roman" w:hAnsi="Times New Roman" w:cs="Times New Roman"/>
          <w:sz w:val="28"/>
          <w:szCs w:val="28"/>
        </w:rPr>
      </w:pPr>
    </w:p>
    <w:p w:rsidR="000F38E5" w:rsidRPr="0084720A" w:rsidRDefault="000F38E5">
      <w:pPr>
        <w:rPr>
          <w:rFonts w:ascii="Times New Roman" w:hAnsi="Times New Roman" w:cs="Times New Roman"/>
          <w:sz w:val="28"/>
          <w:szCs w:val="28"/>
        </w:rPr>
      </w:pPr>
    </w:p>
    <w:sectPr w:rsidR="000F38E5" w:rsidRPr="0084720A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35D" w:rsidRDefault="00EC035D" w:rsidP="00CB1626">
      <w:pPr>
        <w:spacing w:after="0" w:line="240" w:lineRule="auto"/>
      </w:pPr>
      <w:r>
        <w:separator/>
      </w:r>
    </w:p>
  </w:endnote>
  <w:endnote w:type="continuationSeparator" w:id="0">
    <w:p w:rsidR="00EC035D" w:rsidRDefault="00EC035D" w:rsidP="00CB1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4930322"/>
      <w:docPartObj>
        <w:docPartGallery w:val="Page Numbers (Bottom of Page)"/>
        <w:docPartUnique/>
      </w:docPartObj>
    </w:sdtPr>
    <w:sdtEndPr/>
    <w:sdtContent>
      <w:p w:rsidR="00CB1626" w:rsidRDefault="00CB162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43E1">
          <w:rPr>
            <w:noProof/>
          </w:rPr>
          <w:t>1</w:t>
        </w:r>
        <w:r>
          <w:fldChar w:fldCharType="end"/>
        </w:r>
      </w:p>
    </w:sdtContent>
  </w:sdt>
  <w:p w:rsidR="00CB1626" w:rsidRDefault="00CB16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35D" w:rsidRDefault="00EC035D" w:rsidP="00CB1626">
      <w:pPr>
        <w:spacing w:after="0" w:line="240" w:lineRule="auto"/>
      </w:pPr>
      <w:r>
        <w:separator/>
      </w:r>
    </w:p>
  </w:footnote>
  <w:footnote w:type="continuationSeparator" w:id="0">
    <w:p w:rsidR="00EC035D" w:rsidRDefault="00EC035D" w:rsidP="00CB16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D14"/>
    <w:rsid w:val="000F38E5"/>
    <w:rsid w:val="002B63D0"/>
    <w:rsid w:val="004B43E1"/>
    <w:rsid w:val="005F33A3"/>
    <w:rsid w:val="00606D14"/>
    <w:rsid w:val="0084720A"/>
    <w:rsid w:val="00932F88"/>
    <w:rsid w:val="00B57794"/>
    <w:rsid w:val="00CB1626"/>
    <w:rsid w:val="00E0050E"/>
    <w:rsid w:val="00EC0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11A59"/>
  <w15:docId w15:val="{A46BFDAE-76C2-4648-ADDF-F2F24F91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6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626"/>
  </w:style>
  <w:style w:type="paragraph" w:styleId="a5">
    <w:name w:val="footer"/>
    <w:basedOn w:val="a"/>
    <w:link w:val="a6"/>
    <w:uiPriority w:val="99"/>
    <w:unhideWhenUsed/>
    <w:rsid w:val="00CB16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626"/>
  </w:style>
  <w:style w:type="paragraph" w:styleId="a7">
    <w:name w:val="Balloon Text"/>
    <w:basedOn w:val="a"/>
    <w:link w:val="a8"/>
    <w:uiPriority w:val="99"/>
    <w:semiHidden/>
    <w:unhideWhenUsed/>
    <w:rsid w:val="00932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2F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1002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Марина</cp:lastModifiedBy>
  <cp:revision>5</cp:revision>
  <cp:lastPrinted>2014-09-03T17:32:00Z</cp:lastPrinted>
  <dcterms:created xsi:type="dcterms:W3CDTF">2014-09-03T17:11:00Z</dcterms:created>
  <dcterms:modified xsi:type="dcterms:W3CDTF">2025-09-25T09:20:00Z</dcterms:modified>
</cp:coreProperties>
</file>