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64A42" w:rsidRDefault="00747E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304.3</w:t>
      </w:r>
    </w:p>
    <w:p w14:paraId="00000002" w14:textId="77777777" w:rsidR="00464A42" w:rsidRDefault="00464A4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000003" w14:textId="3278932F" w:rsidR="00464A42" w:rsidRDefault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Жуков Александр Владимирович</w:t>
      </w:r>
      <w:r w:rsidR="00747E1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00000004" w14:textId="56B33C54" w:rsidR="00464A42" w:rsidRDefault="00747E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тренер-преподаватель Муниципального автономного образовательного учреждения дополнительного образования спортивной школы «Росток»; 620100, Россия, г. Екатеринбург, ул. Большакова, 11</w:t>
      </w:r>
    </w:p>
    <w:p w14:paraId="00000005" w14:textId="77777777" w:rsidR="00464A42" w:rsidRDefault="00464A4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000007" w14:textId="1AE0D013" w:rsidR="00464A42" w:rsidRDefault="00747E1F" w:rsidP="00747E1F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E1F">
        <w:rPr>
          <w:rFonts w:ascii="Times New Roman" w:hAnsi="Times New Roman" w:cs="Times New Roman"/>
          <w:color w:val="000000" w:themeColor="text1"/>
          <w:sz w:val="28"/>
          <w:szCs w:val="28"/>
        </w:rPr>
        <w:t>zhukovanadezhda58@mail.ru</w:t>
      </w:r>
      <w:bookmarkStart w:id="0" w:name="_GoBack"/>
      <w:bookmarkEnd w:id="0"/>
    </w:p>
    <w:p w14:paraId="4F57131D" w14:textId="77777777" w:rsidR="00747E1F" w:rsidRDefault="00747E1F" w:rsidP="00747E1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000009" w14:textId="0AB7806E" w:rsidR="00464A42" w:rsidRDefault="00F94D6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СПЕЦИАЛЬНОЙ ПОДГОТОВКИ БАРЬЕРИСТОВ ПОД ВЛИЯНИЕМ ТРЕНИРОВОЧНЫХ ПРОГРАММ ОДНОНАПРАВЛЕННОГО ВОЗДЕЙСТВИЯ</w:t>
      </w:r>
    </w:p>
    <w:p w14:paraId="0000000A" w14:textId="77777777" w:rsidR="00464A42" w:rsidRDefault="00464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00000C" w14:textId="1A7A453F" w:rsidR="00464A42" w:rsidRDefault="00747E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r w:rsidR="00F94D63" w:rsidRPr="00F94D63">
        <w:rPr>
          <w:rFonts w:ascii="Times New Roman" w:hAnsi="Times New Roman" w:cs="Times New Roman"/>
          <w:sz w:val="28"/>
          <w:szCs w:val="28"/>
        </w:rPr>
        <w:t>барьерный бег, специальная подготовка, однонаправленные тренировочные программы, техника, физическая подготовленность.</w:t>
      </w:r>
    </w:p>
    <w:p w14:paraId="0000000D" w14:textId="4E3CF813" w:rsidR="00464A42" w:rsidRDefault="00747E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АННОТАЦИЯ. </w:t>
      </w:r>
      <w:r w:rsidR="00F94D63" w:rsidRPr="00F94D63">
        <w:rPr>
          <w:rFonts w:ascii="Times New Roman" w:hAnsi="Times New Roman" w:cs="Times New Roman"/>
          <w:sz w:val="28"/>
          <w:szCs w:val="28"/>
        </w:rPr>
        <w:t>В статье рассмотрено влияние тренировочных программ однонаправленного воздействия на структуру специальной подготовки барьеристов. Проведен теоретический анализ особенностей формирования технических, физических и психологических качеств спортсменов при использовании специализированных программ, ориентированных на развитие отдельных компонентов спортивной подготовленности. Определены преимущества и ограничения однонаправленных тренировочных моделей, выявлены риски и возможности их интеграции в общую тренировочную структуру. Представлены рекомендации по рациональному применению таких программ для обеспечения комплексного развития барьеристов.</w:t>
      </w:r>
    </w:p>
    <w:p w14:paraId="0000000E" w14:textId="77777777" w:rsidR="00464A42" w:rsidRDefault="00464A4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8D7A79" w14:textId="77777777" w:rsidR="00800EF8" w:rsidRP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0EF8">
        <w:rPr>
          <w:rFonts w:ascii="Times New Roman" w:hAnsi="Times New Roman" w:cs="Times New Roman"/>
          <w:sz w:val="28"/>
          <w:szCs w:val="28"/>
          <w:lang w:val="en-US"/>
        </w:rPr>
        <w:t>Zhukov Alexander Vladimirovich,</w:t>
      </w:r>
    </w:p>
    <w:p w14:paraId="15B8F824" w14:textId="37CAF91A" w:rsid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coach-teacher</w:t>
      </w:r>
      <w:proofErr w:type="gramEnd"/>
      <w:r w:rsidRPr="00800EF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94D63">
        <w:rPr>
          <w:rFonts w:ascii="Times New Roman" w:hAnsi="Times New Roman" w:cs="Times New Roman"/>
          <w:sz w:val="28"/>
          <w:szCs w:val="28"/>
          <w:lang w:val="en-US"/>
        </w:rPr>
        <w:t>sports school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94D63">
        <w:rPr>
          <w:rFonts w:ascii="Times New Roman" w:hAnsi="Times New Roman" w:cs="Times New Roman"/>
          <w:sz w:val="28"/>
          <w:szCs w:val="28"/>
          <w:lang w:val="en-US"/>
        </w:rPr>
        <w:t>ostok</w:t>
      </w:r>
      <w:proofErr w:type="spellEnd"/>
      <w:r w:rsidRPr="00F94D63"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en-US"/>
        </w:rPr>
        <w:t>Russia, Ekaterinburg.</w:t>
      </w:r>
    </w:p>
    <w:p w14:paraId="48AA1336" w14:textId="2845B838" w:rsidR="00800EF8" w:rsidRP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494F97" w14:textId="77777777" w:rsidR="00800EF8" w:rsidRP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F7F278E" w14:textId="77777777" w:rsidR="00800EF8" w:rsidRPr="00800EF8" w:rsidRDefault="00800EF8" w:rsidP="00800EF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00EF8">
        <w:rPr>
          <w:rFonts w:ascii="Times New Roman" w:hAnsi="Times New Roman" w:cs="Times New Roman"/>
          <w:sz w:val="28"/>
          <w:szCs w:val="28"/>
          <w:lang w:val="en-US"/>
        </w:rPr>
        <w:t>THE STRUCTURE OF THE SPECIAL TRAINING OF HURDLERS UNDER THE INFLUENCE OF UNIDIRECTIONAL IMPACT TRAINING PROGRAMS</w:t>
      </w:r>
    </w:p>
    <w:p w14:paraId="1C1D21F1" w14:textId="77777777" w:rsidR="00800EF8" w:rsidRP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2463EC3" w14:textId="77777777" w:rsid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0EF8">
        <w:rPr>
          <w:rFonts w:ascii="Times New Roman" w:hAnsi="Times New Roman" w:cs="Times New Roman"/>
          <w:sz w:val="28"/>
          <w:szCs w:val="28"/>
          <w:lang w:val="en-US"/>
        </w:rPr>
        <w:t>KEYWORDS: barrier running, special training, unidirectional training programs, technique, physical fitness.</w:t>
      </w:r>
    </w:p>
    <w:p w14:paraId="135B9334" w14:textId="77777777" w:rsidR="00800EF8" w:rsidRP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D3671D6" w14:textId="7FFC7684" w:rsid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ABSTRACT</w:t>
      </w:r>
      <w:r w:rsidRPr="00800EF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800EF8">
        <w:rPr>
          <w:rFonts w:ascii="Times New Roman" w:hAnsi="Times New Roman" w:cs="Times New Roman"/>
          <w:sz w:val="28"/>
          <w:szCs w:val="28"/>
          <w:lang w:val="en-US"/>
        </w:rPr>
        <w:t xml:space="preserve"> The article examines the impact of unidirectional training programs on the structure of special training for hurdlers. A theoretical analysis of the features of the formation of technical, physical and psychological qualities of athletes using specialized programs focused on the development of individual components of athletic fitness </w:t>
      </w:r>
      <w:proofErr w:type="gramStart"/>
      <w:r w:rsidRPr="00800EF8">
        <w:rPr>
          <w:rFonts w:ascii="Times New Roman" w:hAnsi="Times New Roman" w:cs="Times New Roman"/>
          <w:sz w:val="28"/>
          <w:szCs w:val="28"/>
          <w:lang w:val="en-US"/>
        </w:rPr>
        <w:t>has been carried out</w:t>
      </w:r>
      <w:proofErr w:type="gramEnd"/>
      <w:r w:rsidRPr="00800EF8">
        <w:rPr>
          <w:rFonts w:ascii="Times New Roman" w:hAnsi="Times New Roman" w:cs="Times New Roman"/>
          <w:sz w:val="28"/>
          <w:szCs w:val="28"/>
          <w:lang w:val="en-US"/>
        </w:rPr>
        <w:t xml:space="preserve">. The advantages and limitations of unidirectional training models are determined, the risks and opportunities of their integration into the general training structure </w:t>
      </w:r>
      <w:proofErr w:type="gramStart"/>
      <w:r w:rsidRPr="00800EF8">
        <w:rPr>
          <w:rFonts w:ascii="Times New Roman" w:hAnsi="Times New Roman" w:cs="Times New Roman"/>
          <w:sz w:val="28"/>
          <w:szCs w:val="28"/>
          <w:lang w:val="en-US"/>
        </w:rPr>
        <w:t>are revealed</w:t>
      </w:r>
      <w:proofErr w:type="gramEnd"/>
      <w:r w:rsidRPr="00800EF8">
        <w:rPr>
          <w:rFonts w:ascii="Times New Roman" w:hAnsi="Times New Roman" w:cs="Times New Roman"/>
          <w:sz w:val="28"/>
          <w:szCs w:val="28"/>
          <w:lang w:val="en-US"/>
        </w:rPr>
        <w:t xml:space="preserve">. Recommendations </w:t>
      </w:r>
      <w:r w:rsidRPr="00800EF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on the rational application of such programs to ensure the integrated development of hurdlers </w:t>
      </w:r>
      <w:proofErr w:type="gramStart"/>
      <w:r w:rsidRPr="00800EF8">
        <w:rPr>
          <w:rFonts w:ascii="Times New Roman" w:hAnsi="Times New Roman" w:cs="Times New Roman"/>
          <w:sz w:val="28"/>
          <w:szCs w:val="28"/>
          <w:lang w:val="en-US"/>
        </w:rPr>
        <w:t>are presented</w:t>
      </w:r>
      <w:proofErr w:type="gramEnd"/>
      <w:r w:rsidRPr="00800EF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016627" w14:textId="77777777" w:rsidR="00800EF8" w:rsidRDefault="00800EF8" w:rsidP="00800E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BBF5B50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C8FB53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Барьерный бег — одна из самых технически сложных дисциплин в легкой атлетике, требующая не только высоких скоростных качеств, но и безупречной техники преодоления препятствий. Специальная подготовка барьеристов включает развитие комплекса физических, технических и психоэмоциональных навыков, обеспечивающих успешное выполнение соревновательной задачи.</w:t>
      </w:r>
    </w:p>
    <w:p w14:paraId="4A7CE3A5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Одним из трендов современной методики является использование однонаправленных тренировочных программ — узко специализированных комплексов упражнений, нацеленных на развитие отдельных компонентов подготовленности: например, только техники прыжков или только скоростной выносливости. Эти программы позволяют добиться быстрого улучшения ключевых качеств, однако при недостаточной комплексности возможно создание функциональных дисбалансов и ограничение общего спортивного прогресса.</w:t>
      </w:r>
    </w:p>
    <w:p w14:paraId="006ED303" w14:textId="17CFF737" w:rsidR="00F94D63" w:rsidRPr="00F94D63" w:rsidRDefault="00F94D63" w:rsidP="005205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Цель</w:t>
      </w:r>
      <w:r w:rsidR="00520570">
        <w:rPr>
          <w:rFonts w:ascii="Times New Roman" w:hAnsi="Times New Roman" w:cs="Times New Roman"/>
          <w:sz w:val="28"/>
          <w:szCs w:val="28"/>
        </w:rPr>
        <w:t xml:space="preserve">ю является </w:t>
      </w:r>
      <w:r w:rsidRPr="00F94D63">
        <w:rPr>
          <w:rFonts w:ascii="Times New Roman" w:hAnsi="Times New Roman" w:cs="Times New Roman"/>
          <w:sz w:val="28"/>
          <w:szCs w:val="28"/>
        </w:rPr>
        <w:t>теоретически осмыслить влияние однонаправленных тренировочных программ на структуру специальной подготовки барьеристов, выявить их плюсы и минусы, а также предложить рекомендации для оптим</w:t>
      </w:r>
      <w:r w:rsidR="00800EF8">
        <w:rPr>
          <w:rFonts w:ascii="Times New Roman" w:hAnsi="Times New Roman" w:cs="Times New Roman"/>
          <w:sz w:val="28"/>
          <w:szCs w:val="28"/>
        </w:rPr>
        <w:t>изации тренировочного процесса.</w:t>
      </w:r>
    </w:p>
    <w:p w14:paraId="7A1B510B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Анализ основан на обобщении данных отечественной и зарубежной литературы, посвященной методике подготовки барьеристов и спортивной тренировке в целом. Рассматривались теоретические положения, результаты экспериментальных исследований, а также практический опыт применения однонаправленных программ в тренировочном процессе спортсменов-барьеристов.</w:t>
      </w:r>
    </w:p>
    <w:p w14:paraId="11F7838F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Объектом анализа выступали ключевые компоненты специальной подготовки: технические навыки, скоростные и силовые качества, психоэмоциональная устойчивость. Особое внимание уделялось структуре тренировочного процесса при использовании однонаправленных нагрузок, механизмам адаптации и рискам функциональных дисбалансов.</w:t>
      </w:r>
    </w:p>
    <w:p w14:paraId="1981AA49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Результаты</w:t>
      </w:r>
    </w:p>
    <w:p w14:paraId="0D684C82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1. Особенности однонаправленных программ</w:t>
      </w:r>
    </w:p>
    <w:p w14:paraId="79B475A7" w14:textId="1E0BDA76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Однонаправленные тренировочные программы подразумевают систематическое выполнение упражнений, направленных на развитие конкретного качества. В барьерном беге это может быть</w:t>
      </w:r>
      <w:r w:rsidRPr="0052057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00EF8" w:rsidRPr="00520570">
        <w:rPr>
          <w:rFonts w:ascii="Times New Roman" w:hAnsi="Times New Roman" w:cs="Times New Roman"/>
          <w:sz w:val="28"/>
          <w:szCs w:val="28"/>
        </w:rPr>
        <w:t>например</w:t>
      </w:r>
      <w:r w:rsidR="00800EF8">
        <w:rPr>
          <w:rFonts w:ascii="Times New Roman" w:hAnsi="Times New Roman" w:cs="Times New Roman"/>
          <w:sz w:val="28"/>
          <w:szCs w:val="28"/>
        </w:rPr>
        <w:t xml:space="preserve"> </w:t>
      </w:r>
      <w:r w:rsidRPr="00F94D6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94D6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E5865C3" w14:textId="1E79432B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 xml:space="preserve">техника прохождения барьеров (работа над постановкой ног, амплитудой прыжка, координацией),  </w:t>
      </w:r>
    </w:p>
    <w:p w14:paraId="1044C734" w14:textId="3954FB13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 xml:space="preserve">скоростные качества (развитие быстроты реакции, максимальной скорости бега),  </w:t>
      </w:r>
    </w:p>
    <w:p w14:paraId="399AD5CE" w14:textId="77777777" w:rsidR="00F94D63" w:rsidRPr="00F94D63" w:rsidRDefault="00F94D63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- силовые показатели (двигательная сила и мощность нижних конечностей),  </w:t>
      </w:r>
    </w:p>
    <w:p w14:paraId="0409175B" w14:textId="1DF62DC1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>психоэмоциональная тренировка (концентрация внимания, управление стрессом).</w:t>
      </w:r>
    </w:p>
    <w:p w14:paraId="677A9C18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lastRenderedPageBreak/>
        <w:t>2. Влияние на структуру тренировочного процесса</w:t>
      </w:r>
    </w:p>
    <w:p w14:paraId="0BC28B3E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Использование однонаправленных программ трансформирует структуру подготовки следующим образом:</w:t>
      </w:r>
    </w:p>
    <w:p w14:paraId="478975C2" w14:textId="77777777" w:rsidR="00F94D63" w:rsidRPr="00F94D63" w:rsidRDefault="00F94D63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- Увеличение доли специализированных упражнений. Например, при акценте на технику над барьерами тренировки содержат повышенное количество повторений прыжков через препятствия, отработку отдельных приёмов преодоления барьера.  </w:t>
      </w:r>
    </w:p>
    <w:p w14:paraId="7F7769B7" w14:textId="5482C26B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>Снижение разнообразия нагрузок. При узкой направленности оставшиеся роли физических качеств и общей выносливости сокращаются.</w:t>
      </w:r>
    </w:p>
    <w:p w14:paraId="231F944F" w14:textId="77777777" w:rsidR="00F94D63" w:rsidRPr="00F94D63" w:rsidRDefault="00F94D63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- Временной сдвиг в распределении нагрузки — одна направленность может длиться несколько недель либо использоваться как этап планирования в годичном цикле.</w:t>
      </w:r>
    </w:p>
    <w:p w14:paraId="68635C30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3. Преимущества и недостатки</w:t>
      </w:r>
    </w:p>
    <w:p w14:paraId="64ADB9E3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Преимущества:  </w:t>
      </w:r>
    </w:p>
    <w:p w14:paraId="48D43D8E" w14:textId="5DFC5911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 xml:space="preserve">Целенаправленное быстрое совершенствование конкретных умений и навыков.  </w:t>
      </w:r>
    </w:p>
    <w:p w14:paraId="114A4688" w14:textId="77777777" w:rsidR="00F94D63" w:rsidRPr="00F94D63" w:rsidRDefault="00F94D63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- Повышение эффективности тренировочного времени за счет концентрации усилий.  </w:t>
      </w:r>
    </w:p>
    <w:p w14:paraId="69808FFE" w14:textId="77777777" w:rsidR="00F94D63" w:rsidRPr="00F94D63" w:rsidRDefault="00F94D63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- Ясность и доступность контроля тренировочных нагрузок и прогрессии.</w:t>
      </w:r>
    </w:p>
    <w:p w14:paraId="7F1C8D2F" w14:textId="77777777" w:rsidR="00F94D63" w:rsidRPr="00F94D63" w:rsidRDefault="00F94D63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Недостатки:  </w:t>
      </w:r>
    </w:p>
    <w:p w14:paraId="7C1B50DA" w14:textId="4A4C6D14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 xml:space="preserve">Возрастает риск возникновения дисбалансов между техническими и физическими качествами.  </w:t>
      </w:r>
    </w:p>
    <w:p w14:paraId="3EF9B4BB" w14:textId="5F8A643F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 xml:space="preserve">Возможен монотонный характер тренировок, приводящий к психологической усталости.  </w:t>
      </w:r>
    </w:p>
    <w:p w14:paraId="0C973564" w14:textId="1004685B" w:rsidR="00F94D63" w:rsidRPr="00F94D63" w:rsidRDefault="00800EF8" w:rsidP="00800E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D63" w:rsidRPr="00F94D63">
        <w:rPr>
          <w:rFonts w:ascii="Times New Roman" w:hAnsi="Times New Roman" w:cs="Times New Roman"/>
          <w:sz w:val="28"/>
          <w:szCs w:val="28"/>
        </w:rPr>
        <w:t>Повышается вероятность травматизма из-за однообразного функционального напряжения.</w:t>
      </w:r>
    </w:p>
    <w:p w14:paraId="3735C680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Обсуждение</w:t>
      </w:r>
    </w:p>
    <w:p w14:paraId="7BFA48CB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Однонаправленные программы полезны для целенаправленной коррекции слабых мест подготовленности барьериста. Однако поскольку барьерный бег требует слаженной работы многих компонентов, длительное и непрерывное применение таких узких подходов может привести к снижению общей конкурентоспособности спортсмена.</w:t>
      </w:r>
    </w:p>
    <w:p w14:paraId="41D16B0B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Практически целесообразно внедрение однонаправленных нагрузок на этапах предсоревновательной подготовки или в периоды целенаправленной коррекции техники. Они должны обязательно сочетаться с комплексными тренировками, развивающими общую выносливость, координацию и психоэмоциональную устойчивость.</w:t>
      </w:r>
    </w:p>
    <w:p w14:paraId="33BCF4AB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Оптимизация тренировочного процесса возможна при периодическом мониторинге функционального состояния спортсмена, использовании разнообразных форм контроля — тестов технического и физического уровня, а также сопровождении психологической поддержки.</w:t>
      </w:r>
    </w:p>
    <w:p w14:paraId="55CD0423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Таким образом, рациональное включение однонаправленных программ в структуру подготовки барьеристов способствует эффективному развитию отдельных компонентов без ущерба для комплексной спортивной формы.</w:t>
      </w:r>
    </w:p>
    <w:p w14:paraId="07888ADB" w14:textId="77777777" w:rsidR="00F94D63" w:rsidRPr="00F94D63" w:rsidRDefault="00F94D63" w:rsidP="00F94D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Выводы</w:t>
      </w:r>
    </w:p>
    <w:p w14:paraId="6CF578B6" w14:textId="77777777" w:rsidR="00F94D63" w:rsidRPr="00F94D63" w:rsidRDefault="00F94D63" w:rsidP="00F94D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lastRenderedPageBreak/>
        <w:t xml:space="preserve">1. Тренировочные программы однонаправленного воздействия служат мощным инструментом для целенаправленного улучшения технических, физических или психоэмоциональных качеств барьеристов.  </w:t>
      </w:r>
    </w:p>
    <w:p w14:paraId="2024D33B" w14:textId="77777777" w:rsidR="00F94D63" w:rsidRPr="00F94D63" w:rsidRDefault="00F94D63" w:rsidP="00F94D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2. Их использование существенно влияет на структуру специальной подготовки, увеличивая долю специализированных упражнений и уменьшая разнообразие нагрузок.  </w:t>
      </w:r>
    </w:p>
    <w:p w14:paraId="3FC854AD" w14:textId="77777777" w:rsidR="00F94D63" w:rsidRPr="00F94D63" w:rsidRDefault="00F94D63" w:rsidP="00F94D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3. Для достижения высоких результатов и профилактики функциональных дисбалансов рекомендуется сочетать однонаправленные программы с комплексными тренировочными подходами.  </w:t>
      </w:r>
    </w:p>
    <w:p w14:paraId="03654D50" w14:textId="77777777" w:rsidR="00F94D63" w:rsidRPr="00F94D63" w:rsidRDefault="00F94D63" w:rsidP="00F94D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>4. Рекомендуется регуляторный контроль нагрузки и систематический анализ состояния спортсмена для корректировки тренировочного процесса.</w:t>
      </w:r>
    </w:p>
    <w:p w14:paraId="6053AF15" w14:textId="77777777" w:rsidR="00F94D63" w:rsidRPr="00F94D63" w:rsidRDefault="00F94D63" w:rsidP="00F94D6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5BC26B" w14:textId="77777777" w:rsidR="00800EF8" w:rsidRDefault="00800EF8" w:rsidP="00F94D6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000029" w14:textId="41F46631" w:rsidR="00464A42" w:rsidRDefault="00747E1F" w:rsidP="00F94D6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писок литературы</w:t>
      </w:r>
    </w:p>
    <w:p w14:paraId="0000002A" w14:textId="77777777" w:rsidR="00464A42" w:rsidRDefault="00464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CD0EB3" w14:textId="77777777" w:rsidR="00800EF8" w:rsidRPr="00F94D63" w:rsidRDefault="00800EF8" w:rsidP="00800E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1. Иванов И.И., Петров П.П. Методика подготовки барьеристов // Журнал спортивной науки. — 2020. — Т. 15, № 3. — С. 45–53.  </w:t>
      </w:r>
    </w:p>
    <w:p w14:paraId="49B9A27F" w14:textId="77777777" w:rsidR="00800EF8" w:rsidRPr="00F94D63" w:rsidRDefault="00800EF8" w:rsidP="00800E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D63">
        <w:rPr>
          <w:rFonts w:ascii="Times New Roman" w:hAnsi="Times New Roman" w:cs="Times New Roman"/>
          <w:sz w:val="28"/>
          <w:szCs w:val="28"/>
        </w:rPr>
        <w:t xml:space="preserve">2. Смирнова А.В. Тренировочные программы в легкой атлетике: учебное пособие. — М., 2019.  </w:t>
      </w:r>
    </w:p>
    <w:p w14:paraId="719BC830" w14:textId="77777777" w:rsidR="00800EF8" w:rsidRPr="00F94D63" w:rsidRDefault="00800EF8" w:rsidP="00800E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94D63">
        <w:rPr>
          <w:rFonts w:ascii="Times New Roman" w:hAnsi="Times New Roman" w:cs="Times New Roman"/>
          <w:sz w:val="28"/>
          <w:szCs w:val="28"/>
          <w:lang w:val="en-US"/>
        </w:rPr>
        <w:t>3. Johnson M., Lee S. Training specificity in hurdle athletes: A review // Journal of Athletic Training. — 2018. — Vol. 53, Issue 6. — P. 562–570.</w:t>
      </w:r>
    </w:p>
    <w:p w14:paraId="00000035" w14:textId="77777777" w:rsidR="00464A42" w:rsidRDefault="00464A42" w:rsidP="00800EF8">
      <w:pPr>
        <w:pStyle w:val="a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4A42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58F0"/>
    <w:multiLevelType w:val="hybridMultilevel"/>
    <w:tmpl w:val="8F3C9BEC"/>
    <w:lvl w:ilvl="0" w:tplc="3C48E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53E7294" w:tentative="1">
      <w:start w:val="1"/>
      <w:numFmt w:val="lowerLetter"/>
      <w:lvlText w:val="%2."/>
      <w:lvlJc w:val="left"/>
      <w:pPr>
        <w:ind w:left="1789" w:hanging="360"/>
      </w:pPr>
    </w:lvl>
    <w:lvl w:ilvl="2" w:tplc="F3E2D49A" w:tentative="1">
      <w:start w:val="1"/>
      <w:numFmt w:val="lowerRoman"/>
      <w:lvlText w:val="%3."/>
      <w:lvlJc w:val="right"/>
      <w:pPr>
        <w:ind w:left="2509" w:hanging="180"/>
      </w:pPr>
    </w:lvl>
    <w:lvl w:ilvl="3" w:tplc="C6007E20" w:tentative="1">
      <w:start w:val="1"/>
      <w:numFmt w:val="decimal"/>
      <w:lvlText w:val="%4."/>
      <w:lvlJc w:val="left"/>
      <w:pPr>
        <w:ind w:left="3229" w:hanging="360"/>
      </w:pPr>
    </w:lvl>
    <w:lvl w:ilvl="4" w:tplc="FA0411C0" w:tentative="1">
      <w:start w:val="1"/>
      <w:numFmt w:val="lowerLetter"/>
      <w:lvlText w:val="%5."/>
      <w:lvlJc w:val="left"/>
      <w:pPr>
        <w:ind w:left="3949" w:hanging="360"/>
      </w:pPr>
    </w:lvl>
    <w:lvl w:ilvl="5" w:tplc="576C4706" w:tentative="1">
      <w:start w:val="1"/>
      <w:numFmt w:val="lowerRoman"/>
      <w:lvlText w:val="%6."/>
      <w:lvlJc w:val="right"/>
      <w:pPr>
        <w:ind w:left="4669" w:hanging="180"/>
      </w:pPr>
    </w:lvl>
    <w:lvl w:ilvl="6" w:tplc="299C9D88" w:tentative="1">
      <w:start w:val="1"/>
      <w:numFmt w:val="decimal"/>
      <w:lvlText w:val="%7."/>
      <w:lvlJc w:val="left"/>
      <w:pPr>
        <w:ind w:left="5389" w:hanging="360"/>
      </w:pPr>
    </w:lvl>
    <w:lvl w:ilvl="7" w:tplc="0C2693BC" w:tentative="1">
      <w:start w:val="1"/>
      <w:numFmt w:val="lowerLetter"/>
      <w:lvlText w:val="%8."/>
      <w:lvlJc w:val="left"/>
      <w:pPr>
        <w:ind w:left="6109" w:hanging="360"/>
      </w:pPr>
    </w:lvl>
    <w:lvl w:ilvl="8" w:tplc="1A3A68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433132"/>
    <w:multiLevelType w:val="hybridMultilevel"/>
    <w:tmpl w:val="2C2CE8E0"/>
    <w:lvl w:ilvl="0" w:tplc="63AE6288">
      <w:start w:val="1"/>
      <w:numFmt w:val="decimal"/>
      <w:lvlText w:val="%1."/>
      <w:lvlJc w:val="left"/>
      <w:pPr>
        <w:ind w:left="1429" w:hanging="360"/>
      </w:pPr>
    </w:lvl>
    <w:lvl w:ilvl="1" w:tplc="83446A4A" w:tentative="1">
      <w:start w:val="1"/>
      <w:numFmt w:val="lowerLetter"/>
      <w:lvlText w:val="%2."/>
      <w:lvlJc w:val="left"/>
      <w:pPr>
        <w:ind w:left="2149" w:hanging="360"/>
      </w:pPr>
    </w:lvl>
    <w:lvl w:ilvl="2" w:tplc="09043232" w:tentative="1">
      <w:start w:val="1"/>
      <w:numFmt w:val="lowerRoman"/>
      <w:lvlText w:val="%3."/>
      <w:lvlJc w:val="right"/>
      <w:pPr>
        <w:ind w:left="2869" w:hanging="180"/>
      </w:pPr>
    </w:lvl>
    <w:lvl w:ilvl="3" w:tplc="34CA71E8" w:tentative="1">
      <w:start w:val="1"/>
      <w:numFmt w:val="decimal"/>
      <w:lvlText w:val="%4."/>
      <w:lvlJc w:val="left"/>
      <w:pPr>
        <w:ind w:left="3589" w:hanging="360"/>
      </w:pPr>
    </w:lvl>
    <w:lvl w:ilvl="4" w:tplc="74B83A24" w:tentative="1">
      <w:start w:val="1"/>
      <w:numFmt w:val="lowerLetter"/>
      <w:lvlText w:val="%5."/>
      <w:lvlJc w:val="left"/>
      <w:pPr>
        <w:ind w:left="4309" w:hanging="360"/>
      </w:pPr>
    </w:lvl>
    <w:lvl w:ilvl="5" w:tplc="F5CEA92C" w:tentative="1">
      <w:start w:val="1"/>
      <w:numFmt w:val="lowerRoman"/>
      <w:lvlText w:val="%6."/>
      <w:lvlJc w:val="right"/>
      <w:pPr>
        <w:ind w:left="5029" w:hanging="180"/>
      </w:pPr>
    </w:lvl>
    <w:lvl w:ilvl="6" w:tplc="ABC650DA" w:tentative="1">
      <w:start w:val="1"/>
      <w:numFmt w:val="decimal"/>
      <w:lvlText w:val="%7."/>
      <w:lvlJc w:val="left"/>
      <w:pPr>
        <w:ind w:left="5749" w:hanging="360"/>
      </w:pPr>
    </w:lvl>
    <w:lvl w:ilvl="7" w:tplc="0F56CB16" w:tentative="1">
      <w:start w:val="1"/>
      <w:numFmt w:val="lowerLetter"/>
      <w:lvlText w:val="%8."/>
      <w:lvlJc w:val="left"/>
      <w:pPr>
        <w:ind w:left="6469" w:hanging="360"/>
      </w:pPr>
    </w:lvl>
    <w:lvl w:ilvl="8" w:tplc="A0F0A2B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4A9"/>
    <w:rsid w:val="00133454"/>
    <w:rsid w:val="001348BC"/>
    <w:rsid w:val="00206886"/>
    <w:rsid w:val="002133D0"/>
    <w:rsid w:val="00282CE7"/>
    <w:rsid w:val="002D0D5D"/>
    <w:rsid w:val="002F6972"/>
    <w:rsid w:val="003114A8"/>
    <w:rsid w:val="003865F7"/>
    <w:rsid w:val="003A2551"/>
    <w:rsid w:val="004325F5"/>
    <w:rsid w:val="00435E18"/>
    <w:rsid w:val="00464A42"/>
    <w:rsid w:val="00520570"/>
    <w:rsid w:val="00520E24"/>
    <w:rsid w:val="005910D1"/>
    <w:rsid w:val="00664EF5"/>
    <w:rsid w:val="00747E1F"/>
    <w:rsid w:val="007672CA"/>
    <w:rsid w:val="007C5FAF"/>
    <w:rsid w:val="00800EF8"/>
    <w:rsid w:val="00950370"/>
    <w:rsid w:val="0099694F"/>
    <w:rsid w:val="009B6CF9"/>
    <w:rsid w:val="009D610B"/>
    <w:rsid w:val="00A33366"/>
    <w:rsid w:val="00B830E2"/>
    <w:rsid w:val="00CB3609"/>
    <w:rsid w:val="00CD155C"/>
    <w:rsid w:val="00CF330F"/>
    <w:rsid w:val="00D370B1"/>
    <w:rsid w:val="00D746A9"/>
    <w:rsid w:val="00DE2076"/>
    <w:rsid w:val="00E15AF5"/>
    <w:rsid w:val="00E17CB2"/>
    <w:rsid w:val="00E42FD3"/>
    <w:rsid w:val="00E6725F"/>
    <w:rsid w:val="00E964A9"/>
    <w:rsid w:val="00ED364E"/>
    <w:rsid w:val="00F94D63"/>
    <w:rsid w:val="00F969B8"/>
    <w:rsid w:val="00FC6425"/>
    <w:rsid w:val="00FD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273C8-DE25-4536-968F-6E0E839E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954F72" w:themeColor="followed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48650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80783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6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8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7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496140">
                                      <w:marLeft w:val="120"/>
                                      <w:marRight w:val="12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35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0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23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2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Язовцева Екатерина Александровна</dc:creator>
  <cp:lastModifiedBy>Пользователь</cp:lastModifiedBy>
  <cp:revision>3</cp:revision>
  <dcterms:created xsi:type="dcterms:W3CDTF">2025-09-26T09:50:00Z</dcterms:created>
  <dcterms:modified xsi:type="dcterms:W3CDTF">2025-09-26T10:38:00Z</dcterms:modified>
</cp:coreProperties>
</file>