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6DC" w:rsidRDefault="006256DC" w:rsidP="003277D2">
      <w:pPr>
        <w:pStyle w:val="2"/>
        <w:jc w:val="center"/>
        <w:rPr>
          <w:rFonts w:ascii="Times New Roman" w:hAnsi="Times New Roman"/>
          <w:i w:val="0"/>
          <w:iCs w:val="0"/>
          <w:color w:val="000000"/>
        </w:rPr>
      </w:pPr>
      <w:r>
        <w:rPr>
          <w:rFonts w:ascii="Times New Roman" w:hAnsi="Times New Roman"/>
          <w:i w:val="0"/>
          <w:iCs w:val="0"/>
          <w:color w:val="000000"/>
        </w:rPr>
        <w:t xml:space="preserve">Муниципальное дошкольное образовательное учреждение </w:t>
      </w:r>
    </w:p>
    <w:p w:rsidR="000417F4" w:rsidRDefault="006256DC" w:rsidP="003277D2">
      <w:pPr>
        <w:pStyle w:val="2"/>
        <w:jc w:val="center"/>
        <w:rPr>
          <w:rFonts w:ascii="Times New Roman" w:hAnsi="Times New Roman"/>
          <w:i w:val="0"/>
          <w:iCs w:val="0"/>
          <w:color w:val="000000"/>
        </w:rPr>
      </w:pPr>
      <w:r>
        <w:rPr>
          <w:rFonts w:ascii="Times New Roman" w:hAnsi="Times New Roman"/>
          <w:i w:val="0"/>
          <w:iCs w:val="0"/>
          <w:color w:val="000000"/>
        </w:rPr>
        <w:t>«Детский сад №122 комбинированного вида»</w:t>
      </w:r>
      <w:r w:rsidR="000417F4">
        <w:rPr>
          <w:rFonts w:ascii="Times New Roman" w:hAnsi="Times New Roman"/>
          <w:i w:val="0"/>
          <w:iCs w:val="0"/>
          <w:color w:val="000000"/>
        </w:rPr>
        <w:t xml:space="preserve">                                                </w:t>
      </w:r>
    </w:p>
    <w:p w:rsidR="000417F4" w:rsidRDefault="000417F4" w:rsidP="003277D2">
      <w:pPr>
        <w:jc w:val="both"/>
        <w:rPr>
          <w:b/>
          <w:bCs/>
          <w:sz w:val="32"/>
          <w:szCs w:val="32"/>
        </w:rPr>
      </w:pPr>
    </w:p>
    <w:p w:rsidR="000417F4" w:rsidRPr="00E55D46" w:rsidRDefault="000417F4" w:rsidP="003277D2">
      <w:pPr>
        <w:jc w:val="both"/>
        <w:rPr>
          <w:b/>
          <w:bCs/>
        </w:rPr>
      </w:pPr>
    </w:p>
    <w:p w:rsidR="000417F4" w:rsidRDefault="000417F4" w:rsidP="003277D2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227C31" w:rsidRDefault="000417F4" w:rsidP="00227C31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 xml:space="preserve">   </w:t>
      </w:r>
      <w:r w:rsidRPr="00B25F5E">
        <w:rPr>
          <w:rFonts w:ascii="Times New Roman" w:hAnsi="Times New Roman" w:cs="Times New Roman"/>
          <w:b/>
          <w:bCs/>
          <w:sz w:val="52"/>
          <w:szCs w:val="52"/>
        </w:rPr>
        <w:t>Проект</w:t>
      </w:r>
    </w:p>
    <w:p w:rsidR="00227C31" w:rsidRPr="00227C31" w:rsidRDefault="00227C31" w:rsidP="00227C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7C31">
        <w:rPr>
          <w:rFonts w:ascii="Times New Roman" w:hAnsi="Times New Roman" w:cs="Times New Roman"/>
          <w:b/>
          <w:sz w:val="32"/>
          <w:szCs w:val="32"/>
        </w:rPr>
        <w:t>«</w:t>
      </w:r>
      <w:r w:rsidRPr="00227C31">
        <w:rPr>
          <w:rFonts w:ascii="Times New Roman" w:hAnsi="Times New Roman" w:cs="Times New Roman"/>
          <w:b/>
          <w:sz w:val="28"/>
          <w:szCs w:val="28"/>
        </w:rPr>
        <w:t>Развитие коммуникативных способностей детей дошкольного             возраста посредством художественно - эстетической                         деятельности в современных условиях</w:t>
      </w:r>
      <w:r w:rsidRPr="00227C31">
        <w:rPr>
          <w:rFonts w:ascii="Times New Roman" w:hAnsi="Times New Roman" w:cs="Times New Roman"/>
          <w:b/>
          <w:sz w:val="32"/>
          <w:szCs w:val="32"/>
        </w:rPr>
        <w:t>»</w:t>
      </w:r>
    </w:p>
    <w:p w:rsidR="000417F4" w:rsidRPr="00227C31" w:rsidRDefault="000417F4" w:rsidP="003277D2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0417F4" w:rsidRDefault="000417F4" w:rsidP="003277D2">
      <w:pPr>
        <w:jc w:val="center"/>
        <w:rPr>
          <w:b/>
          <w:bCs/>
          <w:sz w:val="32"/>
          <w:szCs w:val="32"/>
        </w:rPr>
      </w:pPr>
    </w:p>
    <w:p w:rsidR="000417F4" w:rsidRPr="00DB0F3B" w:rsidRDefault="000417F4" w:rsidP="003277D2">
      <w:pPr>
        <w:jc w:val="center"/>
        <w:rPr>
          <w:b/>
          <w:bCs/>
          <w:sz w:val="32"/>
          <w:szCs w:val="32"/>
        </w:rPr>
      </w:pPr>
    </w:p>
    <w:p w:rsidR="000417F4" w:rsidRPr="004547A8" w:rsidRDefault="000417F4" w:rsidP="003277D2">
      <w:pPr>
        <w:jc w:val="both"/>
        <w:rPr>
          <w:b/>
          <w:bCs/>
          <w:i/>
          <w:iCs/>
          <w:sz w:val="28"/>
          <w:szCs w:val="28"/>
        </w:rPr>
      </w:pPr>
    </w:p>
    <w:p w:rsidR="000417F4" w:rsidRPr="00431614" w:rsidRDefault="000417F4" w:rsidP="003277D2">
      <w:pPr>
        <w:jc w:val="both"/>
        <w:rPr>
          <w:b/>
          <w:bCs/>
          <w:i/>
          <w:iCs/>
          <w:sz w:val="28"/>
          <w:szCs w:val="28"/>
        </w:rPr>
      </w:pPr>
    </w:p>
    <w:p w:rsidR="000417F4" w:rsidRPr="00431614" w:rsidRDefault="000417F4" w:rsidP="003277D2">
      <w:pPr>
        <w:jc w:val="both"/>
        <w:rPr>
          <w:b/>
          <w:bCs/>
          <w:i/>
          <w:iCs/>
          <w:sz w:val="28"/>
          <w:szCs w:val="28"/>
        </w:rPr>
      </w:pPr>
    </w:p>
    <w:p w:rsidR="000417F4" w:rsidRPr="00431614" w:rsidRDefault="000417F4" w:rsidP="003277D2">
      <w:pPr>
        <w:jc w:val="both"/>
        <w:rPr>
          <w:b/>
          <w:bCs/>
          <w:sz w:val="28"/>
          <w:szCs w:val="28"/>
        </w:rPr>
      </w:pPr>
    </w:p>
    <w:p w:rsidR="000417F4" w:rsidRPr="007B16DA" w:rsidRDefault="000417F4" w:rsidP="003277D2">
      <w:pPr>
        <w:jc w:val="both"/>
        <w:rPr>
          <w:b/>
          <w:bCs/>
          <w:sz w:val="20"/>
          <w:szCs w:val="20"/>
        </w:rPr>
      </w:pPr>
    </w:p>
    <w:p w:rsidR="000417F4" w:rsidRDefault="000417F4" w:rsidP="003C1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F4" w:rsidRDefault="000417F4" w:rsidP="003C1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F4" w:rsidRDefault="000417F4" w:rsidP="003C1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F4" w:rsidRDefault="000417F4" w:rsidP="003C1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F4" w:rsidRDefault="000417F4" w:rsidP="003C1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7C31" w:rsidRDefault="000417F4" w:rsidP="00227C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2B4E">
        <w:rPr>
          <w:rFonts w:ascii="Times New Roman" w:hAnsi="Times New Roman" w:cs="Times New Roman"/>
          <w:sz w:val="28"/>
          <w:szCs w:val="28"/>
        </w:rPr>
        <w:t>Подготовила</w:t>
      </w:r>
      <w:r w:rsidR="00227C31">
        <w:rPr>
          <w:rFonts w:ascii="Times New Roman" w:hAnsi="Times New Roman" w:cs="Times New Roman"/>
          <w:sz w:val="28"/>
          <w:szCs w:val="28"/>
        </w:rPr>
        <w:t>:</w:t>
      </w:r>
    </w:p>
    <w:p w:rsidR="00227C31" w:rsidRDefault="00227C31" w:rsidP="00227C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старший </w:t>
      </w:r>
      <w:r w:rsidR="000417F4" w:rsidRPr="00382B4E">
        <w:rPr>
          <w:rFonts w:ascii="Times New Roman" w:hAnsi="Times New Roman" w:cs="Times New Roman"/>
          <w:sz w:val="28"/>
          <w:szCs w:val="28"/>
        </w:rPr>
        <w:t xml:space="preserve"> воспитатель</w:t>
      </w:r>
    </w:p>
    <w:p w:rsidR="000417F4" w:rsidRPr="00382B4E" w:rsidRDefault="00227C31" w:rsidP="00227C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Смагина Л.И.</w:t>
      </w:r>
    </w:p>
    <w:p w:rsidR="000417F4" w:rsidRDefault="000417F4" w:rsidP="00227C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17F4" w:rsidRDefault="000417F4" w:rsidP="003C1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17F4" w:rsidRDefault="000417F4" w:rsidP="003C1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A32" w:rsidRDefault="006256DC" w:rsidP="00823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04A32" w:rsidRDefault="00D04A32" w:rsidP="00D04A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7C31" w:rsidRPr="00823607" w:rsidRDefault="00412ADA" w:rsidP="00D0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 2025</w:t>
      </w:r>
      <w:r w:rsidR="00717634">
        <w:rPr>
          <w:rFonts w:ascii="Times New Roman" w:hAnsi="Times New Roman" w:cs="Times New Roman"/>
          <w:sz w:val="28"/>
          <w:szCs w:val="28"/>
        </w:rPr>
        <w:t xml:space="preserve"> </w:t>
      </w:r>
      <w:r w:rsidR="00227C31">
        <w:rPr>
          <w:rFonts w:ascii="Times New Roman" w:hAnsi="Times New Roman" w:cs="Times New Roman"/>
          <w:sz w:val="28"/>
          <w:szCs w:val="28"/>
        </w:rPr>
        <w:t>г.</w:t>
      </w:r>
    </w:p>
    <w:p w:rsidR="000417F4" w:rsidRPr="00F93046" w:rsidRDefault="000417F4" w:rsidP="00F93046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93046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Актуальность</w:t>
      </w:r>
    </w:p>
    <w:p w:rsidR="00227C31" w:rsidRPr="00120119" w:rsidRDefault="00227C31" w:rsidP="00F8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Современное общество предъявляет все более высокие требования к коммуникативной деятельности личности. Меняются способы, средства и даже некоторые формулы этикета общения. На смену традиционному  жанру приходит виртуальное взаимодействие через Интернет - переписку и </w:t>
      </w:r>
      <w:r w:rsidRPr="00120119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120119">
        <w:rPr>
          <w:rFonts w:ascii="Times New Roman" w:hAnsi="Times New Roman" w:cs="Times New Roman"/>
          <w:sz w:val="28"/>
          <w:szCs w:val="28"/>
        </w:rPr>
        <w:t>. Но, не смотря на подобные изменения, общение как главный способ взаимодействия остается востребованным на протяжении всей жизни человека.</w:t>
      </w:r>
    </w:p>
    <w:p w:rsidR="00227C31" w:rsidRPr="00120119" w:rsidRDefault="00227C31" w:rsidP="00F8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Вопросы речевой культуры  при общении людей всегда актуальны, так как слово находится в центре человеческой деятельности и поэтому является необходимым компонентом отношений между людьми.</w:t>
      </w:r>
    </w:p>
    <w:p w:rsidR="00227C31" w:rsidRPr="00120119" w:rsidRDefault="00227C31" w:rsidP="00F8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 Проблема становления межличностного общения на основе человеческих отношений связана с дефицитом воспитанности, доброты, культуры, неустойчивыми нравственными критериями в воспитании ребенка в современных условиях.</w:t>
      </w:r>
    </w:p>
    <w:p w:rsidR="00227C31" w:rsidRPr="00120119" w:rsidRDefault="00227C31" w:rsidP="00F8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Прививая детям умения межличностного общения необходимо одновременно совершенствовать эти же умения у педагогов и родителей. Поэтому в МДОУ должна быть разработана целая система действий, реализуемая в двух направлениях: в работе с детьми и с взрослыми (с педагогами и родителями).</w:t>
      </w:r>
    </w:p>
    <w:p w:rsidR="00227C31" w:rsidRPr="00120119" w:rsidRDefault="00227C31" w:rsidP="00F8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  Коммуникативная  компетенция рассматривается как базисная характеристика личности дошкольника, как важнейшая предпосылка благополучия в социальном и интеллектуальном развитии.    </w:t>
      </w:r>
    </w:p>
    <w:p w:rsidR="00227C31" w:rsidRPr="00120119" w:rsidRDefault="00227C31" w:rsidP="00F8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Л.С.Выготский, выделяя речевую  деятельность как функциональную деятельность человека, видел в ней богатейшие возможности, позволяющие развивать ребенка.                                                                                                                            </w:t>
      </w:r>
    </w:p>
    <w:p w:rsidR="00227C31" w:rsidRPr="00120119" w:rsidRDefault="00227C31" w:rsidP="00F8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В дошкольной педагогике преобладает точка зрения М.И. Лисиной, Т.А. Репиной, А.Г. Рузской, согласно которой общение и коммуникативная деятельность рассматриваются как синонимы. Авторы отмечают,  что «Развитие общения дошкольников со сверстниками, как и с взрослыми, предстает как процесс качественных преобразований структуры коммуникативной деятельности… формирование коммуникативных способностей детей дошкольного возраста является важнейшей составной частью воспитательно - образовательной работы». </w:t>
      </w:r>
    </w:p>
    <w:p w:rsidR="00227C31" w:rsidRPr="00120119" w:rsidRDefault="00227C31" w:rsidP="00F87E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    Решение проблемы формирования у дошкольников коммуникативных навыков  обусловлено современными требованиями к дальнейшему обучению детей в школе, так как развитие у обучающихся коммуникативных умений рассматривается как одно из приоритетных направлений образования.  Поэтому именно развитие коммуникативности является приоритетным основанием обеспечения преемственности дошкольного и начального общего образования, необходимым условием успешности учебной деятельности, важнейшим направлением социально-личностного развит</w:t>
      </w:r>
      <w:r w:rsidR="00F87EEC" w:rsidRPr="00120119">
        <w:rPr>
          <w:rFonts w:ascii="Times New Roman" w:hAnsi="Times New Roman" w:cs="Times New Roman"/>
          <w:sz w:val="28"/>
          <w:szCs w:val="28"/>
        </w:rPr>
        <w:t xml:space="preserve">ия.                                                                                                                  </w:t>
      </w:r>
      <w:r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F87EEC" w:rsidRPr="00120119">
        <w:rPr>
          <w:rFonts w:ascii="Times New Roman" w:hAnsi="Times New Roman" w:cs="Times New Roman"/>
          <w:sz w:val="28"/>
          <w:szCs w:val="28"/>
        </w:rPr>
        <w:t xml:space="preserve">    </w:t>
      </w:r>
      <w:r w:rsidR="00732E55">
        <w:rPr>
          <w:rFonts w:ascii="Times New Roman" w:hAnsi="Times New Roman" w:cs="Times New Roman"/>
          <w:sz w:val="28"/>
          <w:szCs w:val="28"/>
        </w:rPr>
        <w:t>Таким образом, я считаю</w:t>
      </w:r>
      <w:r w:rsidRPr="00120119">
        <w:rPr>
          <w:rFonts w:ascii="Times New Roman" w:hAnsi="Times New Roman" w:cs="Times New Roman"/>
          <w:sz w:val="28"/>
          <w:szCs w:val="28"/>
        </w:rPr>
        <w:t>, что самостоятельно, без целенаправленной работы, коммуникативная деятельность у детей дошкольного возраста не формируется. Необходимо создать педагогические условия для реализации задач по формированию коммуникативных умений с учетом возрастных особенностей детей. Использовать адекватные возрасту различные виды деятельности в закреплении и совершенствовании коммуникативных навыков.</w:t>
      </w:r>
    </w:p>
    <w:p w:rsidR="006256DC" w:rsidRDefault="006256DC" w:rsidP="00F93046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04A32" w:rsidRPr="00120119" w:rsidRDefault="00D04A32" w:rsidP="00F93046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417F4" w:rsidRPr="00120119" w:rsidRDefault="000417F4" w:rsidP="00F93046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Принципы проекта </w:t>
      </w:r>
    </w:p>
    <w:p w:rsidR="000417F4" w:rsidRPr="00120119" w:rsidRDefault="00D04A32" w:rsidP="00D04A3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0417F4" w:rsidRPr="00120119">
        <w:rPr>
          <w:rFonts w:ascii="Times New Roman" w:hAnsi="Times New Roman" w:cs="Times New Roman"/>
          <w:b/>
          <w:bCs/>
          <w:sz w:val="28"/>
          <w:szCs w:val="28"/>
        </w:rPr>
        <w:t>Учет возрастных возможностей детей.</w:t>
      </w:r>
      <w:r w:rsidR="000417F4" w:rsidRPr="00120119">
        <w:rPr>
          <w:rFonts w:ascii="Times New Roman" w:hAnsi="Times New Roman" w:cs="Times New Roman"/>
          <w:sz w:val="28"/>
          <w:szCs w:val="28"/>
        </w:rPr>
        <w:t xml:space="preserve"> При выборе тематики и содержания занятий учитываются художественно-творческие возможности детей старшего дошкольного возраста. Данный принцип обуславливает и сюжетно-игровой характер занятий, так как для старших дошкольников еще актуальна игровая мотивация деятельности. Поэтому каждое занятие предполагает наличие определенной сюжетной линии, использование игровых приемов.</w:t>
      </w:r>
    </w:p>
    <w:p w:rsidR="000417F4" w:rsidRPr="00120119" w:rsidRDefault="000417F4" w:rsidP="00D04A32">
      <w:pPr>
        <w:tabs>
          <w:tab w:val="left" w:pos="0"/>
        </w:tabs>
        <w:spacing w:after="0"/>
        <w:ind w:firstLine="928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b/>
          <w:bCs/>
          <w:sz w:val="28"/>
          <w:szCs w:val="28"/>
        </w:rPr>
        <w:t>Активное включение детей</w:t>
      </w:r>
      <w:r w:rsidRPr="00120119">
        <w:rPr>
          <w:rFonts w:ascii="Times New Roman" w:hAnsi="Times New Roman" w:cs="Times New Roman"/>
          <w:sz w:val="28"/>
          <w:szCs w:val="28"/>
        </w:rPr>
        <w:t xml:space="preserve"> в изобразительную деятельность. Д</w:t>
      </w:r>
      <w:r w:rsidR="00227C31" w:rsidRPr="00120119">
        <w:rPr>
          <w:rFonts w:ascii="Times New Roman" w:hAnsi="Times New Roman" w:cs="Times New Roman"/>
          <w:sz w:val="28"/>
          <w:szCs w:val="28"/>
        </w:rPr>
        <w:t xml:space="preserve">ети </w:t>
      </w:r>
      <w:r w:rsidRPr="00120119">
        <w:rPr>
          <w:rFonts w:ascii="Times New Roman" w:hAnsi="Times New Roman" w:cs="Times New Roman"/>
          <w:sz w:val="28"/>
          <w:szCs w:val="28"/>
        </w:rPr>
        <w:t xml:space="preserve">должны стать полноправными и активными участниками процесса творчества. </w:t>
      </w:r>
    </w:p>
    <w:p w:rsidR="000417F4" w:rsidRPr="00120119" w:rsidRDefault="000417F4" w:rsidP="00D04A32">
      <w:pPr>
        <w:pStyle w:val="a3"/>
        <w:ind w:left="0" w:firstLine="928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b/>
          <w:bCs/>
          <w:sz w:val="28"/>
          <w:szCs w:val="28"/>
        </w:rPr>
        <w:t>Сотрудничество и взаимодействие.</w:t>
      </w:r>
      <w:r w:rsidRPr="00120119">
        <w:rPr>
          <w:rFonts w:ascii="Times New Roman" w:hAnsi="Times New Roman" w:cs="Times New Roman"/>
          <w:sz w:val="28"/>
          <w:szCs w:val="28"/>
        </w:rPr>
        <w:t xml:space="preserve"> В процессе деятельности</w:t>
      </w:r>
      <w:r w:rsidR="00227C31" w:rsidRPr="00120119">
        <w:rPr>
          <w:rFonts w:ascii="Times New Roman" w:hAnsi="Times New Roman" w:cs="Times New Roman"/>
          <w:sz w:val="28"/>
          <w:szCs w:val="28"/>
        </w:rPr>
        <w:t xml:space="preserve"> дети</w:t>
      </w:r>
      <w:r w:rsidRPr="00120119">
        <w:rPr>
          <w:rFonts w:ascii="Times New Roman" w:hAnsi="Times New Roman" w:cs="Times New Roman"/>
          <w:sz w:val="28"/>
          <w:szCs w:val="28"/>
        </w:rPr>
        <w:t xml:space="preserve"> создают один общий продукт, в процессе работы над которым им необходимо договариваться, совместно планировать последовательность и содержание работы, помогать друг другу, что способствует формированию позитивных, бережных взаимоотношений.</w:t>
      </w:r>
    </w:p>
    <w:p w:rsidR="000417F4" w:rsidRPr="00120119" w:rsidRDefault="00D04A32" w:rsidP="00D04A3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0417F4" w:rsidRPr="00120119">
        <w:rPr>
          <w:rFonts w:ascii="Times New Roman" w:hAnsi="Times New Roman" w:cs="Times New Roman"/>
          <w:b/>
          <w:bCs/>
          <w:sz w:val="28"/>
          <w:szCs w:val="28"/>
        </w:rPr>
        <w:t>Успешность.</w:t>
      </w:r>
      <w:r w:rsidR="000417F4" w:rsidRPr="00120119">
        <w:rPr>
          <w:rFonts w:ascii="Times New Roman" w:hAnsi="Times New Roman" w:cs="Times New Roman"/>
          <w:sz w:val="28"/>
          <w:szCs w:val="28"/>
        </w:rPr>
        <w:t xml:space="preserve"> Данный принцип реализуется благодаря использованию нетрадиционных техник рисования, которые, по сути, не требуют специальных умений и навыков, каждая техника в той или иной степени несет в себе элемент «сюрприза» и позволяет создать выразительные образы с наименьшими затратами. </w:t>
      </w:r>
    </w:p>
    <w:p w:rsidR="00227C31" w:rsidRPr="00120119" w:rsidRDefault="00D04A32" w:rsidP="00D04A3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>Принцип научности</w:t>
      </w:r>
      <w:r w:rsidR="00227C31" w:rsidRPr="00120119">
        <w:rPr>
          <w:rFonts w:ascii="Times New Roman" w:hAnsi="Times New Roman" w:cs="Times New Roman"/>
          <w:sz w:val="28"/>
          <w:szCs w:val="28"/>
        </w:rPr>
        <w:t>. Обеспечение системного подхода к организации работы по развитию коммуникативных способностей детей дошкольного возраста на основе научно- обоснованных апробированных программ, методик и технологий.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>Принцип участия</w:t>
      </w:r>
      <w:r w:rsidR="00227C31" w:rsidRPr="00120119">
        <w:rPr>
          <w:rFonts w:ascii="Times New Roman" w:hAnsi="Times New Roman" w:cs="Times New Roman"/>
          <w:sz w:val="28"/>
          <w:szCs w:val="28"/>
        </w:rPr>
        <w:t>. Привлечение всех участников воспитательно- образовательного процесса, социума к осмыслению ценностных приоритетов в коммуникативном развитии детей как средству общения (коммуникации) в различных видах художественно- эстетической детской деятельности.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 xml:space="preserve">Принцип комплексности и интегративности. </w:t>
      </w:r>
      <w:r w:rsidR="00227C31" w:rsidRPr="00120119">
        <w:rPr>
          <w:rFonts w:ascii="Times New Roman" w:hAnsi="Times New Roman" w:cs="Times New Roman"/>
          <w:sz w:val="28"/>
          <w:szCs w:val="28"/>
        </w:rPr>
        <w:t>Решение задач по интеллектуальному развитию в системе всего воспитательно- образовательного процесса и всех видов детской деятельности, реализация программных задач по коммуник</w:t>
      </w:r>
      <w:r w:rsidR="00F93046" w:rsidRPr="00120119">
        <w:rPr>
          <w:rFonts w:ascii="Times New Roman" w:hAnsi="Times New Roman" w:cs="Times New Roman"/>
          <w:sz w:val="28"/>
          <w:szCs w:val="28"/>
        </w:rPr>
        <w:t>ативному развитию во всех возра</w:t>
      </w:r>
      <w:r w:rsidR="00227C31" w:rsidRPr="00120119">
        <w:rPr>
          <w:rFonts w:ascii="Times New Roman" w:hAnsi="Times New Roman" w:cs="Times New Roman"/>
          <w:sz w:val="28"/>
          <w:szCs w:val="28"/>
        </w:rPr>
        <w:t>стных группах</w:t>
      </w:r>
      <w:r w:rsidR="00732E55">
        <w:rPr>
          <w:rFonts w:ascii="Times New Roman" w:hAnsi="Times New Roman" w:cs="Times New Roman"/>
          <w:sz w:val="28"/>
          <w:szCs w:val="28"/>
        </w:rPr>
        <w:t>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 xml:space="preserve">Принцип преемственности и адресованности. </w:t>
      </w:r>
      <w:r w:rsidR="00227C31" w:rsidRPr="00120119">
        <w:rPr>
          <w:rFonts w:ascii="Times New Roman" w:hAnsi="Times New Roman" w:cs="Times New Roman"/>
          <w:sz w:val="28"/>
          <w:szCs w:val="28"/>
        </w:rPr>
        <w:t>Обеспечение взаимодейст</w:t>
      </w:r>
      <w:r w:rsidR="00F87EEC" w:rsidRPr="00120119">
        <w:rPr>
          <w:rFonts w:ascii="Times New Roman" w:hAnsi="Times New Roman" w:cs="Times New Roman"/>
          <w:sz w:val="28"/>
          <w:szCs w:val="28"/>
        </w:rPr>
        <w:t>вия и преемственности в работе ДОО</w:t>
      </w:r>
      <w:r w:rsidR="00227C31" w:rsidRPr="00120119">
        <w:rPr>
          <w:rFonts w:ascii="Times New Roman" w:hAnsi="Times New Roman" w:cs="Times New Roman"/>
          <w:sz w:val="28"/>
          <w:szCs w:val="28"/>
        </w:rPr>
        <w:t xml:space="preserve"> и школы. Поддержание связей между возрастными категориями, учет разноуровневого и разновозрастного развития речи  детей и их коммуникативности.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 xml:space="preserve">Принцип результативности и гарантированности. </w:t>
      </w:r>
      <w:r w:rsidR="00227C31" w:rsidRPr="00120119">
        <w:rPr>
          <w:rFonts w:ascii="Times New Roman" w:hAnsi="Times New Roman" w:cs="Times New Roman"/>
          <w:sz w:val="28"/>
          <w:szCs w:val="28"/>
        </w:rPr>
        <w:t>Реализация конституционных прав детей на получение образования. Необходимой помощи и поддержки.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 xml:space="preserve">Принцип развития. </w:t>
      </w:r>
      <w:r w:rsidR="00227C31" w:rsidRPr="00120119">
        <w:rPr>
          <w:rFonts w:ascii="Times New Roman" w:hAnsi="Times New Roman" w:cs="Times New Roman"/>
          <w:sz w:val="28"/>
          <w:szCs w:val="28"/>
        </w:rPr>
        <w:t>Ориентация воспитательно- образовательного процесса на формирование личности ребенка с учетом его индивидуальности в духовном, умственном и культурном развитии.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 xml:space="preserve">Принцип природосообразности. </w:t>
      </w:r>
      <w:r w:rsidR="00227C31" w:rsidRPr="00120119">
        <w:rPr>
          <w:rFonts w:ascii="Times New Roman" w:hAnsi="Times New Roman" w:cs="Times New Roman"/>
          <w:sz w:val="28"/>
          <w:szCs w:val="28"/>
        </w:rPr>
        <w:t>Соотве</w:t>
      </w:r>
      <w:r w:rsidR="00F87EEC" w:rsidRPr="00120119">
        <w:rPr>
          <w:rFonts w:ascii="Times New Roman" w:hAnsi="Times New Roman" w:cs="Times New Roman"/>
          <w:sz w:val="28"/>
          <w:szCs w:val="28"/>
        </w:rPr>
        <w:t>т</w:t>
      </w:r>
      <w:r w:rsidR="00227C31" w:rsidRPr="00120119">
        <w:rPr>
          <w:rFonts w:ascii="Times New Roman" w:hAnsi="Times New Roman" w:cs="Times New Roman"/>
          <w:sz w:val="28"/>
          <w:szCs w:val="28"/>
        </w:rPr>
        <w:t>ствие образовательной деятельности природным и социальным особенностям, психическому и физическому здоровью детей дошкольного возраста. Формирование у дошкольников стремления к общению с окружающими людьми на основе овладения языком своего народа.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 xml:space="preserve">Принцип диалогического общения. </w:t>
      </w:r>
      <w:r w:rsidR="00227C31" w:rsidRPr="00120119">
        <w:rPr>
          <w:rFonts w:ascii="Times New Roman" w:hAnsi="Times New Roman" w:cs="Times New Roman"/>
          <w:sz w:val="28"/>
          <w:szCs w:val="28"/>
        </w:rPr>
        <w:t>Развитие диалогического партнерства: «взрослый- ребенок», «ребенок- ребенок», «ребенок- взрослый» как неотъемлемого условия взаимодействия субъекта образовательного процесса.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>Принцип доверительного сотрудничества.</w:t>
      </w:r>
      <w:r w:rsidR="00227C31" w:rsidRPr="00120119">
        <w:rPr>
          <w:rFonts w:ascii="Times New Roman" w:hAnsi="Times New Roman" w:cs="Times New Roman"/>
          <w:sz w:val="28"/>
          <w:szCs w:val="28"/>
        </w:rPr>
        <w:t xml:space="preserve"> Создание открытости, взаимообусловленности, активности, сотрудничества всех субъектов воспитательно- образовательного процесса: «ребенок- педагог», «родитель- ребенок», «педагог- родители».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>Принцип социальной компенсации</w:t>
      </w:r>
      <w:r w:rsidR="00227C31" w:rsidRPr="00120119">
        <w:rPr>
          <w:rFonts w:ascii="Times New Roman" w:hAnsi="Times New Roman" w:cs="Times New Roman"/>
          <w:sz w:val="28"/>
          <w:szCs w:val="28"/>
        </w:rPr>
        <w:t>.  Обеспечение социальной и правовой защищенности детей дошкольного возраста, оказание своевременной и специализированной помощи детям с психофизическими и речевыми нарушениями.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 xml:space="preserve">Принцип дифференциации содержания педагогического процесса. </w:t>
      </w:r>
      <w:r w:rsidR="00227C31" w:rsidRPr="00120119">
        <w:rPr>
          <w:rFonts w:ascii="Times New Roman" w:hAnsi="Times New Roman" w:cs="Times New Roman"/>
          <w:sz w:val="28"/>
          <w:szCs w:val="28"/>
        </w:rPr>
        <w:t>Педагогический процесс необходимо ориентировать на индивидуальные особенности каждого ребенка, темпы его психофизического, речевого и коммуникативного развития.</w:t>
      </w:r>
    </w:p>
    <w:p w:rsidR="00227C31" w:rsidRPr="00120119" w:rsidRDefault="00D04A32" w:rsidP="00D04A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>Принцип ненасилия</w:t>
      </w:r>
      <w:r w:rsidR="00227C31" w:rsidRPr="00120119">
        <w:rPr>
          <w:rFonts w:ascii="Times New Roman" w:hAnsi="Times New Roman" w:cs="Times New Roman"/>
          <w:sz w:val="28"/>
          <w:szCs w:val="28"/>
        </w:rPr>
        <w:t xml:space="preserve">. Обеспечение психоэмоциональной защиты ребенка-дошкольника, предоставление ему свободы выбора видов деятельности и форм обучения, соответствующих его интересам, склонностям, способностям. </w:t>
      </w:r>
    </w:p>
    <w:p w:rsidR="000417F4" w:rsidRPr="00566E5B" w:rsidRDefault="00D04A32" w:rsidP="00566E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>Принцип приоритетности развития личностно- смысловой сферы</w:t>
      </w:r>
      <w:r w:rsidR="00227C31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227C31" w:rsidRPr="00120119">
        <w:rPr>
          <w:rFonts w:ascii="Times New Roman" w:hAnsi="Times New Roman" w:cs="Times New Roman"/>
          <w:b/>
          <w:sz w:val="28"/>
          <w:szCs w:val="28"/>
        </w:rPr>
        <w:t>ребенка</w:t>
      </w:r>
      <w:r w:rsidR="00227C31" w:rsidRPr="00120119">
        <w:rPr>
          <w:rFonts w:ascii="Times New Roman" w:hAnsi="Times New Roman" w:cs="Times New Roman"/>
          <w:sz w:val="28"/>
          <w:szCs w:val="28"/>
        </w:rPr>
        <w:t>. Обеспечение условий для сохранения и укрепления психофизического здоровья детей, образованности и культуры, приобщения к национальным и общемировым ценностям с целью формирования у дошкольников своего адекватного образа мира.</w:t>
      </w:r>
      <w:bookmarkStart w:id="0" w:name="_GoBack"/>
      <w:bookmarkEnd w:id="0"/>
    </w:p>
    <w:p w:rsidR="000417F4" w:rsidRPr="00120119" w:rsidRDefault="000417F4" w:rsidP="00227C3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20119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 образовательных областей </w:t>
      </w:r>
    </w:p>
    <w:p w:rsidR="000417F4" w:rsidRPr="00120119" w:rsidRDefault="000417F4" w:rsidP="00A05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Проект создает широкие возможности для интеграции всех образовательных областей.</w:t>
      </w:r>
    </w:p>
    <w:tbl>
      <w:tblPr>
        <w:tblW w:w="9970" w:type="dxa"/>
        <w:tblCellSpacing w:w="0" w:type="dxa"/>
        <w:tblInd w:w="-103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0"/>
        <w:gridCol w:w="2090"/>
        <w:gridCol w:w="7860"/>
        <w:gridCol w:w="10"/>
      </w:tblGrid>
      <w:tr w:rsidR="000417F4" w:rsidRPr="006256DC">
        <w:trPr>
          <w:gridBefore w:val="1"/>
          <w:wBefore w:w="10" w:type="dxa"/>
          <w:trHeight w:val="303"/>
          <w:tblCellSpacing w:w="0" w:type="dxa"/>
        </w:trPr>
        <w:tc>
          <w:tcPr>
            <w:tcW w:w="9960" w:type="dxa"/>
            <w:gridSpan w:val="3"/>
          </w:tcPr>
          <w:p w:rsidR="000417F4" w:rsidRPr="006256DC" w:rsidRDefault="000417F4" w:rsidP="0027621E">
            <w:pPr>
              <w:pStyle w:val="a3"/>
              <w:spacing w:after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417F4" w:rsidRPr="00625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420"/>
          <w:tblCellSpacing w:w="0" w:type="dxa"/>
        </w:trPr>
        <w:tc>
          <w:tcPr>
            <w:tcW w:w="2100" w:type="dxa"/>
            <w:gridSpan w:val="2"/>
            <w:vAlign w:val="center"/>
          </w:tcPr>
          <w:p w:rsidR="000417F4" w:rsidRPr="006256DC" w:rsidRDefault="000417F4" w:rsidP="00A050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7860" w:type="dxa"/>
            <w:vAlign w:val="center"/>
          </w:tcPr>
          <w:p w:rsidR="000417F4" w:rsidRPr="006256DC" w:rsidRDefault="000417F4" w:rsidP="00A050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Компоненты образовательных областей</w:t>
            </w:r>
          </w:p>
        </w:tc>
      </w:tr>
      <w:tr w:rsidR="000417F4" w:rsidRPr="00625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645"/>
          <w:tblCellSpacing w:w="0" w:type="dxa"/>
        </w:trPr>
        <w:tc>
          <w:tcPr>
            <w:tcW w:w="2100" w:type="dxa"/>
            <w:gridSpan w:val="2"/>
            <w:vAlign w:val="center"/>
          </w:tcPr>
          <w:p w:rsidR="000417F4" w:rsidRPr="006256DC" w:rsidRDefault="000417F4" w:rsidP="00A050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Социально-коммуникативное развитие</w:t>
            </w:r>
          </w:p>
        </w:tc>
        <w:tc>
          <w:tcPr>
            <w:tcW w:w="7860" w:type="dxa"/>
            <w:vAlign w:val="center"/>
          </w:tcPr>
          <w:p w:rsidR="000417F4" w:rsidRPr="006256DC" w:rsidRDefault="000417F4" w:rsidP="00863A89">
            <w:pPr>
              <w:pStyle w:val="a3"/>
              <w:numPr>
                <w:ilvl w:val="0"/>
                <w:numId w:val="35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усвоение норм и ценностей, принятых в обществе, включая моральные и нравственные ценности;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5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общения и взаимодействия ребенка со взрослыми и сверстниками; становление самостоятельности, целенаправленности и саморегуляции собственных действий;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5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сверстниками;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5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уважительного отношения и чувства принадлежности к своей семье и к с</w:t>
            </w:r>
            <w:r w:rsidR="00276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ообществу детей и взрослых в ДОО</w:t>
            </w: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5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позитивных установок к различным видам труда и творчества;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5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безопасного поведения в процессе творчества.</w:t>
            </w:r>
          </w:p>
        </w:tc>
      </w:tr>
      <w:tr w:rsidR="000417F4" w:rsidRPr="00625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645"/>
          <w:tblCellSpacing w:w="0" w:type="dxa"/>
        </w:trPr>
        <w:tc>
          <w:tcPr>
            <w:tcW w:w="2100" w:type="dxa"/>
            <w:gridSpan w:val="2"/>
            <w:vAlign w:val="center"/>
          </w:tcPr>
          <w:p w:rsidR="000417F4" w:rsidRPr="006256DC" w:rsidRDefault="000417F4" w:rsidP="00A050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7860" w:type="dxa"/>
            <w:vAlign w:val="center"/>
          </w:tcPr>
          <w:p w:rsidR="000417F4" w:rsidRPr="006256DC" w:rsidRDefault="000417F4" w:rsidP="00863A89">
            <w:pPr>
              <w:pStyle w:val="a3"/>
              <w:numPr>
                <w:ilvl w:val="0"/>
                <w:numId w:val="36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интересов детей, любознательности и познавательной мотивации;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6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познавательных действий, становление сознания;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6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воображения и творческой активности;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6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первичных представлений о себе, других людях, объектах окружающего мира, о свойствах и отношениях объектов окружающего мира.</w:t>
            </w:r>
          </w:p>
        </w:tc>
      </w:tr>
      <w:tr w:rsidR="000417F4" w:rsidRPr="00625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645"/>
          <w:tblCellSpacing w:w="0" w:type="dxa"/>
        </w:trPr>
        <w:tc>
          <w:tcPr>
            <w:tcW w:w="2100" w:type="dxa"/>
            <w:gridSpan w:val="2"/>
            <w:vAlign w:val="center"/>
          </w:tcPr>
          <w:p w:rsidR="000417F4" w:rsidRPr="006256DC" w:rsidRDefault="000417F4" w:rsidP="00A050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 развитие</w:t>
            </w:r>
          </w:p>
        </w:tc>
        <w:tc>
          <w:tcPr>
            <w:tcW w:w="7860" w:type="dxa"/>
            <w:vAlign w:val="center"/>
          </w:tcPr>
          <w:p w:rsidR="000417F4" w:rsidRPr="006256DC" w:rsidRDefault="000417F4" w:rsidP="00863A89">
            <w:pPr>
              <w:pStyle w:val="a3"/>
              <w:numPr>
                <w:ilvl w:val="0"/>
                <w:numId w:val="37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владение речью как средством общения и культуры;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7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обогащение активного словаря;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7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связной, грамматически правильной диалогической и монологической речи.</w:t>
            </w:r>
          </w:p>
        </w:tc>
      </w:tr>
      <w:tr w:rsidR="000417F4" w:rsidRPr="00625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645"/>
          <w:tblCellSpacing w:w="0" w:type="dxa"/>
        </w:trPr>
        <w:tc>
          <w:tcPr>
            <w:tcW w:w="2100" w:type="dxa"/>
            <w:gridSpan w:val="2"/>
            <w:vAlign w:val="center"/>
          </w:tcPr>
          <w:p w:rsidR="000417F4" w:rsidRPr="006256DC" w:rsidRDefault="000417F4" w:rsidP="00A050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7860" w:type="dxa"/>
            <w:vAlign w:val="center"/>
          </w:tcPr>
          <w:p w:rsidR="000417F4" w:rsidRPr="006256DC" w:rsidRDefault="000417F4" w:rsidP="00863A89">
            <w:pPr>
              <w:pStyle w:val="a3"/>
              <w:numPr>
                <w:ilvl w:val="0"/>
                <w:numId w:val="38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предпосылок ценностно-смыслового восприятия и понимания произведений изобразительного искусства, мира природы;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8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становление эстетического отношения к окружающему миру;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8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элементарных представлений о видах искусства;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8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сопереживания персонажам художественных произведений; </w:t>
            </w:r>
          </w:p>
          <w:p w:rsidR="000417F4" w:rsidRPr="006256DC" w:rsidRDefault="000417F4" w:rsidP="00863A89">
            <w:pPr>
              <w:pStyle w:val="a3"/>
              <w:numPr>
                <w:ilvl w:val="0"/>
                <w:numId w:val="38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самостоятельной творческой деятельности детей.</w:t>
            </w:r>
          </w:p>
        </w:tc>
      </w:tr>
      <w:tr w:rsidR="000417F4" w:rsidRPr="00625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645"/>
          <w:tblCellSpacing w:w="0" w:type="dxa"/>
        </w:trPr>
        <w:tc>
          <w:tcPr>
            <w:tcW w:w="2100" w:type="dxa"/>
            <w:gridSpan w:val="2"/>
            <w:vAlign w:val="center"/>
          </w:tcPr>
          <w:p w:rsidR="000417F4" w:rsidRPr="006256DC" w:rsidRDefault="000417F4" w:rsidP="00A0501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7860" w:type="dxa"/>
            <w:vAlign w:val="center"/>
          </w:tcPr>
          <w:p w:rsidR="000417F4" w:rsidRPr="006256DC" w:rsidRDefault="000417F4" w:rsidP="00863A89">
            <w:pPr>
              <w:pStyle w:val="a3"/>
              <w:numPr>
                <w:ilvl w:val="0"/>
                <w:numId w:val="39"/>
              </w:numPr>
              <w:spacing w:after="0"/>
              <w:ind w:left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движений, крупной и мелкой моторики обеих рук.</w:t>
            </w:r>
          </w:p>
        </w:tc>
      </w:tr>
    </w:tbl>
    <w:p w:rsidR="000417F4" w:rsidRPr="006256DC" w:rsidRDefault="000417F4" w:rsidP="00A0501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417F4" w:rsidRPr="00120119" w:rsidRDefault="000417F4" w:rsidP="00F93046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Цели и задачи проекта</w:t>
      </w:r>
    </w:p>
    <w:p w:rsidR="00227C31" w:rsidRPr="00120119" w:rsidRDefault="00227C31" w:rsidP="00227C31">
      <w:pPr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Pr="0012011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20119">
        <w:rPr>
          <w:rFonts w:ascii="Times New Roman" w:hAnsi="Times New Roman" w:cs="Times New Roman"/>
          <w:sz w:val="28"/>
          <w:szCs w:val="28"/>
        </w:rPr>
        <w:t xml:space="preserve"> повышение эффективности воспитательно - образовательного процесса по развитию коммуникативных способностей и  познавательных интересов детей дошкольного возраста,  средствами художественно-эстетичекой деятельности.</w:t>
      </w:r>
    </w:p>
    <w:p w:rsidR="00227C31" w:rsidRPr="00120119" w:rsidRDefault="00227C31" w:rsidP="00227C31">
      <w:pPr>
        <w:pStyle w:val="ad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  <w:r w:rsidRPr="001201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417F4" w:rsidRPr="00120119" w:rsidRDefault="000417F4" w:rsidP="00A0501D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Образовательные:</w:t>
      </w:r>
    </w:p>
    <w:p w:rsidR="000417F4" w:rsidRPr="00120119" w:rsidRDefault="00F93046" w:rsidP="00F93046">
      <w:pPr>
        <w:pStyle w:val="a3"/>
        <w:spacing w:after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Уточнить представления родителей об особенностях личности своего ребенка.</w:t>
      </w:r>
    </w:p>
    <w:p w:rsidR="000417F4" w:rsidRPr="00120119" w:rsidRDefault="00F93046" w:rsidP="00F93046">
      <w:pPr>
        <w:pStyle w:val="a3"/>
        <w:spacing w:after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Показать ценность художественно-изобразительной деятельности для развития дошкольника.</w:t>
      </w:r>
    </w:p>
    <w:p w:rsidR="00F93046" w:rsidRPr="00120119" w:rsidRDefault="00F93046" w:rsidP="00F93046">
      <w:pPr>
        <w:pStyle w:val="ad"/>
        <w:spacing w:before="0" w:beforeAutospacing="0" w:after="0" w:afterAutospacing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-Конкретизировать содержание коммуникативных умений детей дошкольного возраста, критерии и показатели их сформированности.</w:t>
      </w:r>
    </w:p>
    <w:p w:rsidR="00F93046" w:rsidRPr="00120119" w:rsidRDefault="00F93046" w:rsidP="00F93046">
      <w:pPr>
        <w:pStyle w:val="ad"/>
        <w:spacing w:before="0" w:beforeAutospacing="0" w:after="0" w:afterAutospacing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-Разработать и экспериментально проверить педагогическую технологию поэтапного формирования коммуникативных умений у детей посредством художественно – эстетической деятельности.</w:t>
      </w:r>
    </w:p>
    <w:p w:rsidR="00F93046" w:rsidRPr="00120119" w:rsidRDefault="00F93046" w:rsidP="00F87EEC">
      <w:pPr>
        <w:pStyle w:val="ad"/>
        <w:spacing w:before="0" w:beforeAutospacing="0" w:after="0" w:afterAutospacing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-Обосновать средства специально организованной деятельности вне занятий и приемы, способствующие формированию коммуникативных умени</w:t>
      </w:r>
      <w:r w:rsidR="00F87EEC" w:rsidRPr="00120119">
        <w:rPr>
          <w:rFonts w:ascii="Times New Roman" w:hAnsi="Times New Roman" w:cs="Times New Roman"/>
          <w:sz w:val="28"/>
          <w:szCs w:val="28"/>
        </w:rPr>
        <w:t>й у детей дошкольного возраста.</w:t>
      </w:r>
    </w:p>
    <w:p w:rsidR="000417F4" w:rsidRPr="00120119" w:rsidRDefault="00F93046" w:rsidP="00F93046">
      <w:pPr>
        <w:pStyle w:val="a3"/>
        <w:spacing w:after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Расширить представления детей и родителей о разнообразии техник рисования, художественных материалов и оборудования.</w:t>
      </w:r>
    </w:p>
    <w:p w:rsidR="000417F4" w:rsidRPr="00120119" w:rsidRDefault="00F93046" w:rsidP="00F93046">
      <w:pPr>
        <w:pStyle w:val="a3"/>
        <w:spacing w:after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Учить создавать выразительные образы посредством нетрадиционных техник рисования.</w:t>
      </w:r>
    </w:p>
    <w:p w:rsidR="000417F4" w:rsidRPr="00120119" w:rsidRDefault="000417F4" w:rsidP="00A0501D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Развивающие:</w:t>
      </w:r>
    </w:p>
    <w:p w:rsidR="00F93046" w:rsidRPr="00120119" w:rsidRDefault="00F93046" w:rsidP="00F93046">
      <w:pPr>
        <w:pStyle w:val="a3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Развивать психические процессы: восприятие, образное мышление, внимание, память, воображение, речь.</w:t>
      </w:r>
    </w:p>
    <w:p w:rsidR="000417F4" w:rsidRPr="00120119" w:rsidRDefault="00F93046" w:rsidP="00F93046">
      <w:pPr>
        <w:pStyle w:val="a3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Развивать творческую активность.</w:t>
      </w:r>
    </w:p>
    <w:p w:rsidR="000417F4" w:rsidRPr="00120119" w:rsidRDefault="00F93046" w:rsidP="00F93046">
      <w:pPr>
        <w:pStyle w:val="a3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Развивать ориентировку в пространстве.</w:t>
      </w:r>
    </w:p>
    <w:p w:rsidR="000417F4" w:rsidRPr="00120119" w:rsidRDefault="00F93046" w:rsidP="00F93046">
      <w:pPr>
        <w:pStyle w:val="a3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Развивать зрительно-моторную координацию.</w:t>
      </w:r>
    </w:p>
    <w:p w:rsidR="000417F4" w:rsidRPr="00120119" w:rsidRDefault="00F93046" w:rsidP="00F93046">
      <w:pPr>
        <w:pStyle w:val="a3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Развивать коммуникативные навыки.</w:t>
      </w:r>
    </w:p>
    <w:p w:rsidR="00F93046" w:rsidRPr="00120119" w:rsidRDefault="00F93046" w:rsidP="00F93046">
      <w:pPr>
        <w:tabs>
          <w:tab w:val="left" w:pos="1260"/>
        </w:tabs>
        <w:suppressAutoHyphens/>
        <w:ind w:left="12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20119">
        <w:rPr>
          <w:rFonts w:ascii="Times New Roman" w:hAnsi="Times New Roman" w:cs="Times New Roman"/>
          <w:sz w:val="28"/>
          <w:szCs w:val="28"/>
          <w:lang w:eastAsia="ar-SA"/>
        </w:rPr>
        <w:t>-Развить учебно-методическую базу детского сада (методическое, дидактическое и диагностическое обеспечение).</w:t>
      </w:r>
    </w:p>
    <w:p w:rsidR="00732E55" w:rsidRPr="00120119" w:rsidRDefault="00732E55" w:rsidP="00732E55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Воспитательные:</w:t>
      </w:r>
    </w:p>
    <w:p w:rsidR="00732E55" w:rsidRPr="00120119" w:rsidRDefault="00732E55" w:rsidP="00732E55">
      <w:pPr>
        <w:pStyle w:val="a3"/>
        <w:spacing w:after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-Способствовать укреплению и оптимизации взаимоотношений между детьми, родителями и педагогом.</w:t>
      </w:r>
    </w:p>
    <w:p w:rsidR="00732E55" w:rsidRPr="00120119" w:rsidRDefault="00732E55" w:rsidP="00732E5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119">
        <w:rPr>
          <w:rFonts w:ascii="Times New Roman" w:hAnsi="Times New Roman" w:cs="Times New Roman"/>
          <w:color w:val="000000"/>
          <w:sz w:val="28"/>
          <w:szCs w:val="28"/>
        </w:rPr>
        <w:t>-Обогащать опыт сотрудничества, дружеских взаимоотношений со сверстниками и взаимодействия со взрослыми.</w:t>
      </w:r>
    </w:p>
    <w:p w:rsidR="00732E55" w:rsidRPr="00120119" w:rsidRDefault="00732E55" w:rsidP="00732E5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119">
        <w:rPr>
          <w:rFonts w:ascii="Times New Roman" w:hAnsi="Times New Roman" w:cs="Times New Roman"/>
          <w:color w:val="000000"/>
          <w:sz w:val="28"/>
          <w:szCs w:val="28"/>
        </w:rPr>
        <w:t>-Способствовать формированию положительной самооценки, уверенности в себе.</w:t>
      </w:r>
    </w:p>
    <w:p w:rsidR="00732E55" w:rsidRPr="00120119" w:rsidRDefault="00732E55" w:rsidP="00732E55">
      <w:pPr>
        <w:pStyle w:val="ad"/>
        <w:spacing w:before="0" w:beforeAutospacing="0" w:after="0" w:afterAutospacing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-С</w:t>
      </w:r>
      <w:r w:rsidRPr="00120119">
        <w:rPr>
          <w:rFonts w:ascii="Times New Roman" w:hAnsi="Times New Roman" w:cs="Times New Roman"/>
          <w:sz w:val="28"/>
          <w:szCs w:val="28"/>
          <w:lang w:eastAsia="ar-SA"/>
        </w:rPr>
        <w:t>оздать условия и  благоприятный психологический климат в различных ситуациях для  общения со сверстниками, педагогами, родителями и другими людьми.</w:t>
      </w:r>
    </w:p>
    <w:p w:rsidR="00732E55" w:rsidRPr="00120119" w:rsidRDefault="00732E55" w:rsidP="00732E55">
      <w:pPr>
        <w:pStyle w:val="a3"/>
        <w:spacing w:after="0"/>
        <w:ind w:left="128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20119">
        <w:rPr>
          <w:rFonts w:ascii="Times New Roman" w:hAnsi="Times New Roman" w:cs="Times New Roman"/>
          <w:sz w:val="28"/>
          <w:szCs w:val="28"/>
        </w:rPr>
        <w:t>Воспитывать интерес к изобразительному творчеству.</w:t>
      </w:r>
    </w:p>
    <w:p w:rsidR="006256DC" w:rsidRPr="00732E55" w:rsidRDefault="00BA3584" w:rsidP="00732E55">
      <w:pPr>
        <w:pStyle w:val="a3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b/>
          <w:sz w:val="28"/>
          <w:szCs w:val="28"/>
          <w:u w:val="single"/>
        </w:rPr>
        <w:t>Участники проекта:</w:t>
      </w:r>
      <w:r w:rsidR="00F46E0D" w:rsidRPr="00120119">
        <w:rPr>
          <w:rFonts w:ascii="Times New Roman" w:hAnsi="Times New Roman" w:cs="Times New Roman"/>
          <w:sz w:val="28"/>
          <w:szCs w:val="28"/>
        </w:rPr>
        <w:t xml:space="preserve"> старший воспитатель</w:t>
      </w:r>
      <w:r w:rsidRPr="00120119">
        <w:rPr>
          <w:rFonts w:ascii="Times New Roman" w:hAnsi="Times New Roman" w:cs="Times New Roman"/>
          <w:sz w:val="28"/>
          <w:szCs w:val="28"/>
        </w:rPr>
        <w:t>, дети всех возрастов,</w:t>
      </w:r>
      <w:r w:rsidR="00F46E0D" w:rsidRPr="00120119">
        <w:rPr>
          <w:rFonts w:ascii="Times New Roman" w:hAnsi="Times New Roman" w:cs="Times New Roman"/>
          <w:sz w:val="28"/>
          <w:szCs w:val="28"/>
        </w:rPr>
        <w:t xml:space="preserve"> специалисты, воспитатели, родители.</w:t>
      </w:r>
    </w:p>
    <w:p w:rsidR="000417F4" w:rsidRPr="00120119" w:rsidRDefault="000417F4" w:rsidP="00BA3584">
      <w:pPr>
        <w:tabs>
          <w:tab w:val="left" w:pos="0"/>
        </w:tabs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bCs/>
          <w:sz w:val="28"/>
          <w:szCs w:val="28"/>
          <w:u w:val="single"/>
        </w:rPr>
        <w:t>Модель организации</w:t>
      </w:r>
    </w:p>
    <w:p w:rsidR="000417F4" w:rsidRPr="00120119" w:rsidRDefault="000417F4" w:rsidP="00A0501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Проект</w:t>
      </w:r>
      <w:r w:rsidR="00BA358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Pr="00120119">
        <w:rPr>
          <w:rFonts w:ascii="Times New Roman" w:hAnsi="Times New Roman" w:cs="Times New Roman"/>
          <w:sz w:val="28"/>
          <w:szCs w:val="28"/>
        </w:rPr>
        <w:t xml:space="preserve"> разработан для организации совместной художественно-</w:t>
      </w:r>
      <w:r w:rsidR="00F46E0D" w:rsidRPr="00120119">
        <w:rPr>
          <w:rFonts w:ascii="Times New Roman" w:hAnsi="Times New Roman" w:cs="Times New Roman"/>
          <w:sz w:val="28"/>
          <w:szCs w:val="28"/>
        </w:rPr>
        <w:t>творческой деятельности педагогов</w:t>
      </w:r>
      <w:r w:rsidRPr="00120119">
        <w:rPr>
          <w:rFonts w:ascii="Times New Roman" w:hAnsi="Times New Roman" w:cs="Times New Roman"/>
          <w:sz w:val="28"/>
          <w:szCs w:val="28"/>
        </w:rPr>
        <w:t xml:space="preserve">, родителей и детей дошкольного возраста в условиях конкретного МДОУ «Детский сад  </w:t>
      </w:r>
      <w:r w:rsidR="00BA3584" w:rsidRPr="00120119">
        <w:rPr>
          <w:rFonts w:ascii="Times New Roman" w:hAnsi="Times New Roman" w:cs="Times New Roman"/>
          <w:sz w:val="28"/>
          <w:szCs w:val="28"/>
        </w:rPr>
        <w:t>№122 комб</w:t>
      </w:r>
      <w:r w:rsidR="00227C31" w:rsidRPr="00120119">
        <w:rPr>
          <w:rFonts w:ascii="Times New Roman" w:hAnsi="Times New Roman" w:cs="Times New Roman"/>
          <w:sz w:val="28"/>
          <w:szCs w:val="28"/>
        </w:rPr>
        <w:t>и</w:t>
      </w:r>
      <w:r w:rsidR="00BA3584" w:rsidRPr="00120119">
        <w:rPr>
          <w:rFonts w:ascii="Times New Roman" w:hAnsi="Times New Roman" w:cs="Times New Roman"/>
          <w:sz w:val="28"/>
          <w:szCs w:val="28"/>
        </w:rPr>
        <w:t>ни</w:t>
      </w:r>
      <w:r w:rsidR="00227C31" w:rsidRPr="00120119">
        <w:rPr>
          <w:rFonts w:ascii="Times New Roman" w:hAnsi="Times New Roman" w:cs="Times New Roman"/>
          <w:sz w:val="28"/>
          <w:szCs w:val="28"/>
        </w:rPr>
        <w:t>рованного вида</w:t>
      </w:r>
      <w:r w:rsidRPr="00120119">
        <w:rPr>
          <w:rFonts w:ascii="Times New Roman" w:hAnsi="Times New Roman" w:cs="Times New Roman"/>
          <w:sz w:val="28"/>
          <w:szCs w:val="28"/>
        </w:rPr>
        <w:t>» г</w:t>
      </w:r>
      <w:r w:rsidR="00F46E0D" w:rsidRPr="00120119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227C31" w:rsidRPr="00120119">
        <w:rPr>
          <w:rFonts w:ascii="Times New Roman" w:hAnsi="Times New Roman" w:cs="Times New Roman"/>
          <w:sz w:val="28"/>
          <w:szCs w:val="28"/>
        </w:rPr>
        <w:t>Саранск.</w:t>
      </w:r>
    </w:p>
    <w:p w:rsidR="000417F4" w:rsidRPr="00120119" w:rsidRDefault="000417F4" w:rsidP="00A050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Набор участников носит свободный характер и обусловлен интересами воспитанников и их родителей. Состав участников не постоянен, что позволяет </w:t>
      </w:r>
      <w:r w:rsidRPr="00120119">
        <w:rPr>
          <w:rFonts w:ascii="Times New Roman" w:hAnsi="Times New Roman" w:cs="Times New Roman"/>
          <w:sz w:val="28"/>
          <w:szCs w:val="28"/>
        </w:rPr>
        <w:lastRenderedPageBreak/>
        <w:t xml:space="preserve">охватить данной деятельностью в течение учебного года большее количество детей и родителей. </w:t>
      </w:r>
    </w:p>
    <w:p w:rsidR="000417F4" w:rsidRPr="00120119" w:rsidRDefault="000417F4" w:rsidP="00802204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Автором проекта разработаны тематический план совместной художественно-творческой деятельности педагога, родителей и детей), конспекты занятий и их мультимедийное сопровождение .</w:t>
      </w:r>
      <w:r w:rsidRPr="001201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A3584" w:rsidRPr="00120119" w:rsidRDefault="00BA3584" w:rsidP="00BA3584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417F4" w:rsidRPr="00120119" w:rsidRDefault="000417F4" w:rsidP="00BA3584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2011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Ожидаемые результаты </w:t>
      </w:r>
    </w:p>
    <w:p w:rsidR="00227C31" w:rsidRPr="00120119" w:rsidRDefault="00227C31" w:rsidP="00227C31">
      <w:pPr>
        <w:pStyle w:val="af0"/>
        <w:spacing w:line="240" w:lineRule="auto"/>
        <w:ind w:firstLine="0"/>
        <w:rPr>
          <w:szCs w:val="28"/>
        </w:rPr>
      </w:pPr>
      <w:r w:rsidRPr="00120119">
        <w:rPr>
          <w:szCs w:val="28"/>
        </w:rPr>
        <w:t>1.</w:t>
      </w:r>
      <w:r w:rsidR="00717634" w:rsidRPr="00120119">
        <w:rPr>
          <w:szCs w:val="28"/>
        </w:rPr>
        <w:t xml:space="preserve"> </w:t>
      </w:r>
      <w:r w:rsidRPr="00120119">
        <w:rPr>
          <w:szCs w:val="28"/>
        </w:rPr>
        <w:t>Повышение эффективности воспитательно - образовательного процесса по развитию коммуникативных способностей детей дошкольного возраста;</w:t>
      </w:r>
    </w:p>
    <w:p w:rsidR="00227C31" w:rsidRPr="00120119" w:rsidRDefault="00227C31" w:rsidP="00227C31">
      <w:pPr>
        <w:pStyle w:val="af0"/>
        <w:spacing w:line="240" w:lineRule="auto"/>
        <w:ind w:firstLine="0"/>
        <w:rPr>
          <w:szCs w:val="28"/>
        </w:rPr>
      </w:pPr>
      <w:r w:rsidRPr="00120119">
        <w:rPr>
          <w:szCs w:val="28"/>
        </w:rPr>
        <w:t>2.</w:t>
      </w:r>
      <w:r w:rsidR="00717634" w:rsidRPr="00120119">
        <w:rPr>
          <w:szCs w:val="28"/>
        </w:rPr>
        <w:t xml:space="preserve"> </w:t>
      </w:r>
      <w:r w:rsidRPr="00120119">
        <w:rPr>
          <w:szCs w:val="28"/>
        </w:rPr>
        <w:t>Развитие познавательных интересов, коммуникативных умений ребенка, становление значимых для возраста личностных качеств.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3.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Углубление представлений родителей об особенностях личности своего ребенка.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4.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Успешная социализация воспитанников.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5.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Осознание родителями ценности художественно-изобразительной деятельности для развития дошкольника.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6.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Pr="00120119">
        <w:rPr>
          <w:rFonts w:ascii="Times New Roman" w:hAnsi="Times New Roman" w:cs="Times New Roman"/>
          <w:sz w:val="28"/>
          <w:szCs w:val="28"/>
        </w:rPr>
        <w:t xml:space="preserve">Расширение у детей </w:t>
      </w:r>
      <w:r w:rsidR="000417F4" w:rsidRPr="00120119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й о разнообразии техник создания </w:t>
      </w:r>
      <w:r w:rsidR="000417F4" w:rsidRPr="00120119">
        <w:rPr>
          <w:rFonts w:ascii="Times New Roman" w:hAnsi="Times New Roman" w:cs="Times New Roman"/>
          <w:sz w:val="28"/>
          <w:szCs w:val="28"/>
        </w:rPr>
        <w:t xml:space="preserve"> продукта изодеятельности, художественных материалов и оборудования.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7.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Знание приемов изображения и умение создавать выразительные образы посредством нетрадиционных техник.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8.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Укрепление и оптимизация взаимоотношений между детьми, родителями и педагогом.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9.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Укрепление интереса к изобразительному творчеству.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10.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Развитие п</w:t>
      </w:r>
      <w:r w:rsidR="00717634" w:rsidRPr="00120119">
        <w:rPr>
          <w:rFonts w:ascii="Times New Roman" w:hAnsi="Times New Roman" w:cs="Times New Roman"/>
          <w:sz w:val="28"/>
          <w:szCs w:val="28"/>
        </w:rPr>
        <w:t>сихических процессов: восприятия, образного мышления, внимания, памяти, воображения и речи</w:t>
      </w:r>
      <w:r w:rsidR="000417F4" w:rsidRPr="00120119">
        <w:rPr>
          <w:rFonts w:ascii="Times New Roman" w:hAnsi="Times New Roman" w:cs="Times New Roman"/>
          <w:sz w:val="28"/>
          <w:szCs w:val="28"/>
        </w:rPr>
        <w:t>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11.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Развитие творческой активности.</w:t>
      </w:r>
    </w:p>
    <w:p w:rsidR="000417F4" w:rsidRPr="00120119" w:rsidRDefault="00BA3584" w:rsidP="00BA358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12.</w:t>
      </w:r>
      <w:r w:rsidR="00717634" w:rsidRPr="00120119">
        <w:rPr>
          <w:rFonts w:ascii="Times New Roman" w:hAnsi="Times New Roman" w:cs="Times New Roman"/>
          <w:sz w:val="28"/>
          <w:szCs w:val="28"/>
        </w:rPr>
        <w:t xml:space="preserve"> </w:t>
      </w:r>
      <w:r w:rsidR="000417F4" w:rsidRPr="00120119">
        <w:rPr>
          <w:rFonts w:ascii="Times New Roman" w:hAnsi="Times New Roman" w:cs="Times New Roman"/>
          <w:sz w:val="28"/>
          <w:szCs w:val="28"/>
        </w:rPr>
        <w:t>Развитие коммуникативных навыков.</w:t>
      </w:r>
    </w:p>
    <w:p w:rsidR="00F46E0D" w:rsidRPr="00120119" w:rsidRDefault="00F46E0D" w:rsidP="005C604A">
      <w:pPr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46E0D" w:rsidRPr="00120119" w:rsidRDefault="00120119" w:rsidP="00120119">
      <w:pPr>
        <w:spacing w:line="360" w:lineRule="auto"/>
        <w:ind w:firstLine="60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20119">
        <w:rPr>
          <w:rFonts w:ascii="Times New Roman" w:hAnsi="Times New Roman" w:cs="Times New Roman"/>
          <w:b/>
          <w:sz w:val="40"/>
          <w:szCs w:val="40"/>
        </w:rPr>
        <w:t>Этапы реализации проекта</w:t>
      </w:r>
    </w:p>
    <w:p w:rsidR="005C604A" w:rsidRPr="00F46E0D" w:rsidRDefault="00BA3584" w:rsidP="005C604A">
      <w:pPr>
        <w:spacing w:line="360" w:lineRule="auto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6E0D">
        <w:rPr>
          <w:rFonts w:ascii="Times New Roman" w:hAnsi="Times New Roman" w:cs="Times New Roman"/>
          <w:b/>
          <w:sz w:val="28"/>
          <w:szCs w:val="28"/>
        </w:rPr>
        <w:t>Организационный этап</w:t>
      </w:r>
      <w:r w:rsidRPr="00F46E0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BA3584" w:rsidRPr="00120119" w:rsidRDefault="00BA3584" w:rsidP="00F46E0D">
      <w:pPr>
        <w:spacing w:after="0" w:line="240" w:lineRule="auto"/>
        <w:ind w:firstLine="6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>В этот период обеспечивается информационное выполнение проекта: изучается накопленный опыт по теме, устанавливаются контакты с другими образовательными учреждениями г. Саранска, разрабатываются перспективные планы, авторские программы, педагогические технологии, проводится инструктивно – методическая работа.</w:t>
      </w:r>
    </w:p>
    <w:p w:rsidR="00BA3584" w:rsidRPr="00F46E0D" w:rsidRDefault="00717634" w:rsidP="00BA358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6E0D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C604A" w:rsidRPr="00F46E0D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Практический этап </w:t>
      </w:r>
    </w:p>
    <w:p w:rsidR="00BA3584" w:rsidRPr="00120119" w:rsidRDefault="00BA3584" w:rsidP="00F46E0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В течение данного этапа отслеживается ход проекта, вносятся необходимые коррективы, изучается передовой педагогический опыт в воспитании дошкольников по формированию коммуникативных способностей, осуществляется разработка и апробация технологий, отслеживается результат проекта, проводятся </w:t>
      </w:r>
      <w:r w:rsidRPr="00120119">
        <w:rPr>
          <w:rFonts w:ascii="Times New Roman" w:hAnsi="Times New Roman" w:cs="Times New Roman"/>
          <w:sz w:val="28"/>
          <w:szCs w:val="28"/>
        </w:rPr>
        <w:lastRenderedPageBreak/>
        <w:t>открытые мероприятия, семинары, консультации по развитию  коммуникативной компетентности детей дошкольного возраста для педагогов ДОУ</w:t>
      </w:r>
      <w:r w:rsidR="00F46E0D" w:rsidRPr="00120119">
        <w:rPr>
          <w:rFonts w:ascii="Times New Roman" w:hAnsi="Times New Roman" w:cs="Times New Roman"/>
          <w:sz w:val="28"/>
          <w:szCs w:val="28"/>
        </w:rPr>
        <w:t xml:space="preserve"> Пролетарского района и города.</w:t>
      </w:r>
    </w:p>
    <w:p w:rsidR="00BA3584" w:rsidRPr="00F46E0D" w:rsidRDefault="00717634" w:rsidP="00BA35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6E0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C604A" w:rsidRPr="00F46E0D">
        <w:rPr>
          <w:rFonts w:ascii="Times New Roman" w:hAnsi="Times New Roman" w:cs="Times New Roman"/>
          <w:b/>
          <w:bCs/>
          <w:sz w:val="28"/>
          <w:szCs w:val="28"/>
        </w:rPr>
        <w:t xml:space="preserve">Обобщающий этап </w:t>
      </w:r>
    </w:p>
    <w:p w:rsidR="00BA3584" w:rsidRPr="00120119" w:rsidRDefault="00BA3584" w:rsidP="00F46E0D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6DC">
        <w:rPr>
          <w:rFonts w:ascii="Times New Roman" w:hAnsi="Times New Roman" w:cs="Times New Roman"/>
          <w:sz w:val="24"/>
          <w:szCs w:val="24"/>
        </w:rPr>
        <w:t xml:space="preserve">  </w:t>
      </w:r>
      <w:r w:rsidRPr="00120119">
        <w:rPr>
          <w:rFonts w:ascii="Times New Roman" w:hAnsi="Times New Roman" w:cs="Times New Roman"/>
          <w:sz w:val="28"/>
          <w:szCs w:val="28"/>
        </w:rPr>
        <w:t>На данном этапе осуществляется контроль за ходом проекта, отслеживаются результаты, проводится диагностика знаний и ум</w:t>
      </w:r>
      <w:r w:rsidR="00F46E0D" w:rsidRPr="00120119">
        <w:rPr>
          <w:rFonts w:ascii="Times New Roman" w:hAnsi="Times New Roman" w:cs="Times New Roman"/>
          <w:sz w:val="28"/>
          <w:szCs w:val="28"/>
        </w:rPr>
        <w:t xml:space="preserve">ений детей, подводятся итоги, </w:t>
      </w:r>
      <w:r w:rsidRPr="00120119">
        <w:rPr>
          <w:rFonts w:ascii="Times New Roman" w:hAnsi="Times New Roman" w:cs="Times New Roman"/>
          <w:sz w:val="28"/>
          <w:szCs w:val="28"/>
        </w:rPr>
        <w:t>организуются презентация проекта, оформляются методические рекомендации, разработанные в ходе эксперимента.</w:t>
      </w:r>
    </w:p>
    <w:p w:rsidR="00BA3584" w:rsidRPr="00120119" w:rsidRDefault="00BA3584" w:rsidP="00F46E0D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119">
        <w:rPr>
          <w:rFonts w:ascii="Times New Roman" w:hAnsi="Times New Roman" w:cs="Times New Roman"/>
          <w:sz w:val="28"/>
          <w:szCs w:val="28"/>
        </w:rPr>
        <w:t xml:space="preserve">   На последнем этапе обобщается и систематизируется накопленный опыт по развитию коммуникативной компетентности детей - дошкольников средствами художественно –эстетической  деятельности на базе МДОУ «Детский сад №122 комбинированного вида».</w:t>
      </w:r>
    </w:p>
    <w:p w:rsidR="005C604A" w:rsidRPr="00120119" w:rsidRDefault="005C604A" w:rsidP="00120119">
      <w:pPr>
        <w:ind w:right="35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119">
        <w:rPr>
          <w:rFonts w:ascii="Times New Roman" w:hAnsi="Times New Roman" w:cs="Times New Roman"/>
          <w:b/>
          <w:sz w:val="28"/>
          <w:szCs w:val="28"/>
        </w:rPr>
        <w:t>Дорожная карта (план мероприятий) проекта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581"/>
        <w:gridCol w:w="120"/>
        <w:gridCol w:w="1799"/>
        <w:gridCol w:w="2878"/>
      </w:tblGrid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75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19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78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 мероприятия</w:t>
            </w:r>
          </w:p>
        </w:tc>
      </w:tr>
      <w:tr w:rsidR="005C604A" w:rsidRPr="006256DC" w:rsidTr="00717634">
        <w:tc>
          <w:tcPr>
            <w:tcW w:w="9747" w:type="dxa"/>
            <w:gridSpan w:val="6"/>
            <w:shd w:val="clear" w:color="auto" w:fill="auto"/>
          </w:tcPr>
          <w:p w:rsidR="005C604A" w:rsidRPr="00536A46" w:rsidRDefault="00F46E0D" w:rsidP="00717634">
            <w:pPr>
              <w:pStyle w:val="6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536A46">
              <w:rPr>
                <w:rFonts w:ascii="Times New Roman" w:hAnsi="Times New Roman"/>
                <w:sz w:val="28"/>
                <w:szCs w:val="28"/>
                <w:lang w:val="ru-RU" w:eastAsia="ru-RU"/>
              </w:rPr>
              <w:t>1 этап – Организационный (2020-2021</w:t>
            </w:r>
            <w:r w:rsidR="005C604A" w:rsidRPr="00536A4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учебный год)</w:t>
            </w:r>
          </w:p>
          <w:p w:rsidR="005C604A" w:rsidRPr="006256DC" w:rsidRDefault="005C604A" w:rsidP="00717634">
            <w:pPr>
              <w:ind w:right="3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документов по направлению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Создание банка ресурсов проекта.</w:t>
            </w: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дополнительных образовательных услуг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Октябрь-Май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Взаимодействие педагога и ребенка с целью создания условий для развития познавательных и коммуникативных способностей.</w:t>
            </w: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творческой мастерской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творческой группы и  условий для индивидуального и коллективного образования по  данной теме.</w:t>
            </w: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Октябрь, Январь, Май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уровня коммуникативного развития по формированию первоначальных ЗУН.</w:t>
            </w: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кадрами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информационных материалов, составление протоколов родительских собраний, аналитическая справка по оценке существующего материально-технического обеспечения.</w:t>
            </w: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всего </w:t>
            </w:r>
            <w:r w:rsidRPr="00625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Установление партнерских отношений.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новых направлений в </w:t>
            </w: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работе. Анкетирование с целью изучения предстоящей темы.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C604A" w:rsidRPr="006256DC" w:rsidTr="00717634">
        <w:tc>
          <w:tcPr>
            <w:tcW w:w="9747" w:type="dxa"/>
            <w:gridSpan w:val="6"/>
            <w:shd w:val="clear" w:color="auto" w:fill="auto"/>
          </w:tcPr>
          <w:p w:rsidR="005C604A" w:rsidRPr="00D206D6" w:rsidRDefault="00F46E0D" w:rsidP="007176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6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этап – Практический (2021-2024</w:t>
            </w:r>
            <w:r w:rsidR="005C604A" w:rsidRPr="00D20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год)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комплексных и тематических занятий, мастер – классов, праздников и развлечений. 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познавательного интереса к теме проекта.</w:t>
            </w: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кадрами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теоретических и практических мероприятий для педагогов ДОУ.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Апробация на практике методов и технологий.</w:t>
            </w:r>
          </w:p>
          <w:p w:rsidR="005C604A" w:rsidRPr="006256DC" w:rsidRDefault="005C604A" w:rsidP="007176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развивающей предметно-пространственной среды в группах и на прогулочных участках в соответствии с идеями проекта.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собранной информации и планирование практической деятельности.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47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Обмен информацией по теме  </w:t>
            </w: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«Развитие коммуникативных способностей детей дошкольного             возраста посредством художественно - эстетической                         деятельности в современных условиях»</w:t>
            </w: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Привлечение родителей к </w:t>
            </w:r>
            <w:r w:rsidR="00477404"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непосредственному участию в проекте.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Практический семинар с родителями</w:t>
            </w:r>
            <w:r w:rsidRPr="006256DC">
              <w:rPr>
                <w:rStyle w:val="2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еседы  и анкетирование.</w:t>
            </w:r>
          </w:p>
        </w:tc>
      </w:tr>
      <w:tr w:rsidR="005C604A" w:rsidRPr="006256DC" w:rsidTr="00717634">
        <w:tc>
          <w:tcPr>
            <w:tcW w:w="9747" w:type="dxa"/>
            <w:gridSpan w:val="6"/>
            <w:shd w:val="clear" w:color="auto" w:fill="auto"/>
          </w:tcPr>
          <w:p w:rsidR="005C604A" w:rsidRPr="00D206D6" w:rsidRDefault="00F46E0D" w:rsidP="007176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6D6">
              <w:rPr>
                <w:rFonts w:ascii="Times New Roman" w:hAnsi="Times New Roman" w:cs="Times New Roman"/>
                <w:b/>
                <w:sz w:val="28"/>
                <w:szCs w:val="28"/>
              </w:rPr>
              <w:t>3 этап – Обобщающий (2024-2025</w:t>
            </w:r>
            <w:r w:rsidR="005C604A" w:rsidRPr="00D20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год)</w:t>
            </w:r>
          </w:p>
          <w:p w:rsidR="005C604A" w:rsidRPr="006256DC" w:rsidRDefault="005C604A" w:rsidP="00717634">
            <w:pPr>
              <w:ind w:right="3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ан</w:t>
            </w:r>
            <w:r w:rsidR="00477404" w:rsidRPr="006256DC">
              <w:rPr>
                <w:rFonts w:ascii="Times New Roman" w:hAnsi="Times New Roman" w:cs="Times New Roman"/>
                <w:sz w:val="24"/>
                <w:szCs w:val="24"/>
              </w:rPr>
              <w:t>ализ результатов реализации проекта</w:t>
            </w: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взаимосвязей в решении </w:t>
            </w:r>
            <w:r w:rsidRPr="00625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 коммуникативного развития во всех видах деятельности.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Систематизация накопленного опыта.</w:t>
            </w: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кадрами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</w:t>
            </w:r>
            <w:r w:rsidR="00477404"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данного проекта</w:t>
            </w: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C604A" w:rsidRPr="006256DC" w:rsidRDefault="005C604A" w:rsidP="007176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604A" w:rsidRPr="006256DC" w:rsidTr="00717634">
        <w:tc>
          <w:tcPr>
            <w:tcW w:w="675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данных анкетирования.</w:t>
            </w:r>
          </w:p>
          <w:p w:rsidR="005C604A" w:rsidRPr="006256DC" w:rsidRDefault="005C604A" w:rsidP="00717634">
            <w:pPr>
              <w:ind w:right="3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потребности в непрерывности образовательного пространства.</w:t>
            </w:r>
          </w:p>
        </w:tc>
      </w:tr>
    </w:tbl>
    <w:p w:rsidR="000417F4" w:rsidRDefault="000417F4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15B5" w:rsidRPr="006256DC" w:rsidRDefault="004915B5" w:rsidP="008022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17F4" w:rsidRPr="00D206D6" w:rsidRDefault="000417F4" w:rsidP="00E50D2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206D6">
        <w:rPr>
          <w:rFonts w:ascii="Times New Roman" w:hAnsi="Times New Roman" w:cs="Times New Roman"/>
          <w:b/>
          <w:bCs/>
          <w:sz w:val="28"/>
          <w:szCs w:val="28"/>
          <w:u w:val="single"/>
        </w:rPr>
        <w:t>Список литературы.</w:t>
      </w:r>
    </w:p>
    <w:p w:rsidR="00477404" w:rsidRPr="00D206D6" w:rsidRDefault="00477404" w:rsidP="00477404">
      <w:pPr>
        <w:numPr>
          <w:ilvl w:val="0"/>
          <w:numId w:val="10"/>
        </w:numPr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06D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Арушанова А. Коммуникативное развитие: проблемы и перспективы, // Дошкольное воспитание. 1998. - № 6 - 86 - 89 с.</w:t>
      </w:r>
    </w:p>
    <w:p w:rsidR="00477404" w:rsidRPr="00D206D6" w:rsidRDefault="00477404" w:rsidP="00477404">
      <w:pPr>
        <w:numPr>
          <w:ilvl w:val="0"/>
          <w:numId w:val="10"/>
        </w:numPr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06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Горина Л.В., Колесниченко Ю.Ю. Художественно-эстетическое развитие детей дошкольного возраста. – М.:, Вестник БГУ, 2015. </w:t>
      </w:r>
    </w:p>
    <w:p w:rsidR="00477404" w:rsidRPr="00D206D6" w:rsidRDefault="00477404" w:rsidP="00477404">
      <w:pPr>
        <w:numPr>
          <w:ilvl w:val="0"/>
          <w:numId w:val="10"/>
        </w:numPr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06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Груздова, И.В. Настольная книга для воспитателя и методиста детского сада: развитие творческих способностей дошкольника / И.В. Груздова [и др.]. – Ростов н/Д: Феникс, 2010.</w:t>
      </w:r>
    </w:p>
    <w:p w:rsidR="000417F4" w:rsidRPr="00D206D6" w:rsidRDefault="000417F4" w:rsidP="00477404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206D6">
        <w:rPr>
          <w:rFonts w:ascii="Times New Roman" w:hAnsi="Times New Roman" w:cs="Times New Roman"/>
          <w:sz w:val="28"/>
          <w:szCs w:val="28"/>
        </w:rPr>
        <w:t>Давыдова О.И., Богославец Л.Г., Майер А.А. Работа с родителями в детском саду: Этнопедагогический подход. – М.: ТЦ Сфера, 2005. – 144 с. – (Приложение к журналу «Управление ДОУ»).</w:t>
      </w:r>
    </w:p>
    <w:p w:rsidR="000417F4" w:rsidRPr="00D206D6" w:rsidRDefault="000417F4" w:rsidP="00477404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206D6">
        <w:rPr>
          <w:rFonts w:ascii="Times New Roman" w:hAnsi="Times New Roman" w:cs="Times New Roman"/>
          <w:sz w:val="28"/>
          <w:szCs w:val="28"/>
        </w:rPr>
        <w:t>Дрезнина М.Г., Куревина О.А. Навстречу друг другу (Программа совместной художественно-творческой деятельности педагогов, родителей и детей старшего дошкольного и младшего школьного возраста) – М., ЛИНКА-ПРЕСС, 2007. – 248 с.</w:t>
      </w:r>
    </w:p>
    <w:p w:rsidR="000417F4" w:rsidRPr="00D206D6" w:rsidRDefault="000417F4" w:rsidP="00477404">
      <w:pPr>
        <w:numPr>
          <w:ilvl w:val="0"/>
          <w:numId w:val="10"/>
        </w:numPr>
        <w:spacing w:after="0" w:line="240" w:lineRule="auto"/>
        <w:ind w:right="355"/>
        <w:jc w:val="both"/>
        <w:rPr>
          <w:rFonts w:ascii="Times New Roman" w:hAnsi="Times New Roman" w:cs="Times New Roman"/>
          <w:sz w:val="28"/>
          <w:szCs w:val="28"/>
        </w:rPr>
      </w:pPr>
      <w:r w:rsidRPr="00D206D6">
        <w:rPr>
          <w:rFonts w:ascii="Times New Roman" w:hAnsi="Times New Roman" w:cs="Times New Roman"/>
          <w:sz w:val="28"/>
          <w:szCs w:val="28"/>
        </w:rPr>
        <w:t>Р.Г.Казакова «Рисование с детьми дошкольного возраста. Нетрадиционные техники». – М.: ТЦ Сфера, 2004. – 128 с. – Вместе с детьми.</w:t>
      </w:r>
    </w:p>
    <w:p w:rsidR="000417F4" w:rsidRPr="00D206D6" w:rsidRDefault="00D417DC" w:rsidP="0047740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417F4" w:rsidRPr="00D206D6">
          <w:rPr>
            <w:rFonts w:ascii="Times New Roman" w:hAnsi="Times New Roman" w:cs="Times New Roman"/>
            <w:sz w:val="28"/>
            <w:szCs w:val="28"/>
          </w:rPr>
          <w:t>Савельева Татьяна Васильевна</w:t>
        </w:r>
      </w:hyperlink>
      <w:r w:rsidR="000417F4" w:rsidRPr="00D206D6">
        <w:rPr>
          <w:rFonts w:ascii="Times New Roman" w:hAnsi="Times New Roman" w:cs="Times New Roman"/>
          <w:sz w:val="28"/>
          <w:szCs w:val="28"/>
        </w:rPr>
        <w:t xml:space="preserve">. </w:t>
      </w:r>
      <w:r w:rsidR="000417F4" w:rsidRPr="00D206D6">
        <w:rPr>
          <w:rFonts w:ascii="Times New Roman" w:hAnsi="Times New Roman" w:cs="Times New Roman"/>
          <w:kern w:val="36"/>
          <w:sz w:val="28"/>
          <w:szCs w:val="28"/>
        </w:rPr>
        <w:t xml:space="preserve">Взаимодействие дошкольного образовательного учреждения с семьей. </w:t>
      </w:r>
      <w:hyperlink r:id="rId8" w:history="1">
        <w:r w:rsidR="00477404" w:rsidRPr="00D206D6">
          <w:rPr>
            <w:rStyle w:val="ab"/>
            <w:rFonts w:ascii="Times New Roman" w:hAnsi="Times New Roman" w:cs="Times New Roman"/>
            <w:sz w:val="28"/>
            <w:szCs w:val="28"/>
          </w:rPr>
          <w:t>http://festival.1september.ru/articles/414842/</w:t>
        </w:r>
      </w:hyperlink>
    </w:p>
    <w:p w:rsidR="00477404" w:rsidRPr="00D206D6" w:rsidRDefault="00477404" w:rsidP="00477404">
      <w:pPr>
        <w:numPr>
          <w:ilvl w:val="0"/>
          <w:numId w:val="10"/>
        </w:numPr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06D6">
        <w:rPr>
          <w:rFonts w:ascii="Times New Roman" w:eastAsia="Calibri" w:hAnsi="Times New Roman" w:cs="Times New Roman"/>
          <w:sz w:val="28"/>
          <w:szCs w:val="28"/>
          <w:lang w:eastAsia="en-US"/>
        </w:rPr>
        <w:t>Фалько В.П. Программа художественно-эстетического развития дошкольников / Т.Фокина //Дошкольное воспитание. – 2009. – №1. – с.35 -38.</w:t>
      </w:r>
    </w:p>
    <w:p w:rsidR="00477404" w:rsidRPr="00D206D6" w:rsidRDefault="00477404" w:rsidP="00477404">
      <w:pPr>
        <w:pStyle w:val="a3"/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417F4" w:rsidRPr="00D206D6" w:rsidRDefault="000417F4" w:rsidP="0047740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17F4" w:rsidRPr="00D206D6" w:rsidRDefault="000417F4" w:rsidP="00A0501D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417F4" w:rsidRPr="006256DC" w:rsidRDefault="000417F4" w:rsidP="00EB301A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0417F4" w:rsidRPr="006256DC" w:rsidRDefault="000417F4" w:rsidP="00EB301A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0417F4" w:rsidRPr="006256DC" w:rsidRDefault="000417F4" w:rsidP="00EB301A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0417F4" w:rsidRPr="006256DC" w:rsidRDefault="000417F4" w:rsidP="00A71B9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17F4" w:rsidRPr="006256DC" w:rsidRDefault="000417F4" w:rsidP="0080220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17F4" w:rsidRDefault="000417F4" w:rsidP="0080220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56DC" w:rsidRDefault="006256DC" w:rsidP="0080220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56DC" w:rsidRDefault="006256DC" w:rsidP="0080220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256DC" w:rsidSect="004915B5">
      <w:pgSz w:w="11906" w:h="16838"/>
      <w:pgMar w:top="567" w:right="851" w:bottom="567" w:left="102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A46" w:rsidRDefault="00536A46" w:rsidP="007C5DE5">
      <w:pPr>
        <w:spacing w:after="0" w:line="240" w:lineRule="auto"/>
      </w:pPr>
      <w:r>
        <w:separator/>
      </w:r>
    </w:p>
  </w:endnote>
  <w:endnote w:type="continuationSeparator" w:id="0">
    <w:p w:rsidR="00536A46" w:rsidRDefault="00536A46" w:rsidP="007C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A46" w:rsidRDefault="00536A46" w:rsidP="007C5DE5">
      <w:pPr>
        <w:spacing w:after="0" w:line="240" w:lineRule="auto"/>
      </w:pPr>
      <w:r>
        <w:separator/>
      </w:r>
    </w:p>
  </w:footnote>
  <w:footnote w:type="continuationSeparator" w:id="0">
    <w:p w:rsidR="00536A46" w:rsidRDefault="00536A46" w:rsidP="007C5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B60"/>
    <w:multiLevelType w:val="hybridMultilevel"/>
    <w:tmpl w:val="013813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9E2519"/>
    <w:multiLevelType w:val="hybridMultilevel"/>
    <w:tmpl w:val="C68EB59A"/>
    <w:lvl w:ilvl="0" w:tplc="EC6EBE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4C3A2B"/>
    <w:multiLevelType w:val="hybridMultilevel"/>
    <w:tmpl w:val="6518CA2A"/>
    <w:lvl w:ilvl="0" w:tplc="EC6EBE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F54A7B"/>
    <w:multiLevelType w:val="hybridMultilevel"/>
    <w:tmpl w:val="2AD23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670F55"/>
    <w:multiLevelType w:val="hybridMultilevel"/>
    <w:tmpl w:val="AEF6B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0F6828A4"/>
    <w:multiLevelType w:val="hybridMultilevel"/>
    <w:tmpl w:val="1C6A7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745C9"/>
    <w:multiLevelType w:val="hybridMultilevel"/>
    <w:tmpl w:val="597C49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1B524BE2"/>
    <w:multiLevelType w:val="hybridMultilevel"/>
    <w:tmpl w:val="E73CA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D53E62"/>
    <w:multiLevelType w:val="hybridMultilevel"/>
    <w:tmpl w:val="E58E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0686551"/>
    <w:multiLevelType w:val="hybridMultilevel"/>
    <w:tmpl w:val="BCF0F4CE"/>
    <w:lvl w:ilvl="0" w:tplc="01DE0DB8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2" w:hanging="360"/>
      </w:pPr>
    </w:lvl>
    <w:lvl w:ilvl="2" w:tplc="0419001B">
      <w:start w:val="1"/>
      <w:numFmt w:val="lowerRoman"/>
      <w:lvlText w:val="%3."/>
      <w:lvlJc w:val="right"/>
      <w:pPr>
        <w:ind w:left="5202" w:hanging="180"/>
      </w:pPr>
    </w:lvl>
    <w:lvl w:ilvl="3" w:tplc="0419000F">
      <w:start w:val="1"/>
      <w:numFmt w:val="decimal"/>
      <w:lvlText w:val="%4."/>
      <w:lvlJc w:val="left"/>
      <w:pPr>
        <w:ind w:left="5922" w:hanging="360"/>
      </w:pPr>
    </w:lvl>
    <w:lvl w:ilvl="4" w:tplc="04190019">
      <w:start w:val="1"/>
      <w:numFmt w:val="lowerLetter"/>
      <w:lvlText w:val="%5."/>
      <w:lvlJc w:val="left"/>
      <w:pPr>
        <w:ind w:left="6642" w:hanging="360"/>
      </w:pPr>
    </w:lvl>
    <w:lvl w:ilvl="5" w:tplc="0419001B">
      <w:start w:val="1"/>
      <w:numFmt w:val="lowerRoman"/>
      <w:lvlText w:val="%6."/>
      <w:lvlJc w:val="right"/>
      <w:pPr>
        <w:ind w:left="7362" w:hanging="180"/>
      </w:pPr>
    </w:lvl>
    <w:lvl w:ilvl="6" w:tplc="0419000F">
      <w:start w:val="1"/>
      <w:numFmt w:val="decimal"/>
      <w:lvlText w:val="%7."/>
      <w:lvlJc w:val="left"/>
      <w:pPr>
        <w:ind w:left="8082" w:hanging="360"/>
      </w:pPr>
    </w:lvl>
    <w:lvl w:ilvl="7" w:tplc="04190019">
      <w:start w:val="1"/>
      <w:numFmt w:val="lowerLetter"/>
      <w:lvlText w:val="%8."/>
      <w:lvlJc w:val="left"/>
      <w:pPr>
        <w:ind w:left="8802" w:hanging="360"/>
      </w:pPr>
    </w:lvl>
    <w:lvl w:ilvl="8" w:tplc="0419001B">
      <w:start w:val="1"/>
      <w:numFmt w:val="lowerRoman"/>
      <w:lvlText w:val="%9."/>
      <w:lvlJc w:val="right"/>
      <w:pPr>
        <w:ind w:left="9522" w:hanging="180"/>
      </w:pPr>
    </w:lvl>
  </w:abstractNum>
  <w:abstractNum w:abstractNumId="10">
    <w:nsid w:val="206D23B7"/>
    <w:multiLevelType w:val="hybridMultilevel"/>
    <w:tmpl w:val="495A60FA"/>
    <w:lvl w:ilvl="0" w:tplc="C9428B2E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236E6201"/>
    <w:multiLevelType w:val="hybridMultilevel"/>
    <w:tmpl w:val="1A827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4F15A26"/>
    <w:multiLevelType w:val="hybridMultilevel"/>
    <w:tmpl w:val="680E44BE"/>
    <w:lvl w:ilvl="0" w:tplc="EC6EBE68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3">
    <w:nsid w:val="272329EC"/>
    <w:multiLevelType w:val="hybridMultilevel"/>
    <w:tmpl w:val="E7544476"/>
    <w:lvl w:ilvl="0" w:tplc="EC6EBE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D386A5D"/>
    <w:multiLevelType w:val="hybridMultilevel"/>
    <w:tmpl w:val="8B0CF3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>
    <w:nsid w:val="38281246"/>
    <w:multiLevelType w:val="hybridMultilevel"/>
    <w:tmpl w:val="14AC5C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C21786D"/>
    <w:multiLevelType w:val="multilevel"/>
    <w:tmpl w:val="72246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F37550"/>
    <w:multiLevelType w:val="hybridMultilevel"/>
    <w:tmpl w:val="0E007A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3D6D4198"/>
    <w:multiLevelType w:val="hybridMultilevel"/>
    <w:tmpl w:val="32FC42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9">
    <w:nsid w:val="3EBD0D45"/>
    <w:multiLevelType w:val="hybridMultilevel"/>
    <w:tmpl w:val="21981DC8"/>
    <w:lvl w:ilvl="0" w:tplc="698E0A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337186"/>
    <w:multiLevelType w:val="hybridMultilevel"/>
    <w:tmpl w:val="020E2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433C19C9"/>
    <w:multiLevelType w:val="hybridMultilevel"/>
    <w:tmpl w:val="B98E35E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436D6133"/>
    <w:multiLevelType w:val="hybridMultilevel"/>
    <w:tmpl w:val="56F8EC38"/>
    <w:lvl w:ilvl="0" w:tplc="EC6EBE68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3">
    <w:nsid w:val="48D00525"/>
    <w:multiLevelType w:val="hybridMultilevel"/>
    <w:tmpl w:val="094C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A4C0444"/>
    <w:multiLevelType w:val="hybridMultilevel"/>
    <w:tmpl w:val="362E012C"/>
    <w:lvl w:ilvl="0" w:tplc="652E197A">
      <w:start w:val="1"/>
      <w:numFmt w:val="decimal"/>
      <w:lvlText w:val="%1."/>
      <w:lvlJc w:val="left"/>
      <w:pPr>
        <w:tabs>
          <w:tab w:val="num" w:pos="6456"/>
        </w:tabs>
        <w:ind w:left="645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361142"/>
    <w:multiLevelType w:val="hybridMultilevel"/>
    <w:tmpl w:val="A6BAC12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6">
    <w:nsid w:val="4CF76CD3"/>
    <w:multiLevelType w:val="hybridMultilevel"/>
    <w:tmpl w:val="4BB6E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D347964"/>
    <w:multiLevelType w:val="hybridMultilevel"/>
    <w:tmpl w:val="7EDA18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>
    <w:nsid w:val="51D35AD8"/>
    <w:multiLevelType w:val="hybridMultilevel"/>
    <w:tmpl w:val="CBD64B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>
    <w:nsid w:val="55E27C98"/>
    <w:multiLevelType w:val="hybridMultilevel"/>
    <w:tmpl w:val="5B38029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0">
    <w:nsid w:val="5A652EE4"/>
    <w:multiLevelType w:val="hybridMultilevel"/>
    <w:tmpl w:val="22464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BD13644"/>
    <w:multiLevelType w:val="hybridMultilevel"/>
    <w:tmpl w:val="D48EEDAE"/>
    <w:lvl w:ilvl="0" w:tplc="81B0CADC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>
      <w:start w:val="1"/>
      <w:numFmt w:val="lowerRoman"/>
      <w:lvlText w:val="%3."/>
      <w:lvlJc w:val="right"/>
      <w:pPr>
        <w:ind w:left="3447" w:hanging="180"/>
      </w:pPr>
    </w:lvl>
    <w:lvl w:ilvl="3" w:tplc="0419000F">
      <w:start w:val="1"/>
      <w:numFmt w:val="decimal"/>
      <w:lvlText w:val="%4."/>
      <w:lvlJc w:val="left"/>
      <w:pPr>
        <w:ind w:left="4167" w:hanging="360"/>
      </w:pPr>
    </w:lvl>
    <w:lvl w:ilvl="4" w:tplc="04190019">
      <w:start w:val="1"/>
      <w:numFmt w:val="lowerLetter"/>
      <w:lvlText w:val="%5."/>
      <w:lvlJc w:val="left"/>
      <w:pPr>
        <w:ind w:left="4887" w:hanging="360"/>
      </w:pPr>
    </w:lvl>
    <w:lvl w:ilvl="5" w:tplc="0419001B">
      <w:start w:val="1"/>
      <w:numFmt w:val="lowerRoman"/>
      <w:lvlText w:val="%6."/>
      <w:lvlJc w:val="right"/>
      <w:pPr>
        <w:ind w:left="5607" w:hanging="180"/>
      </w:pPr>
    </w:lvl>
    <w:lvl w:ilvl="6" w:tplc="0419000F">
      <w:start w:val="1"/>
      <w:numFmt w:val="decimal"/>
      <w:lvlText w:val="%7."/>
      <w:lvlJc w:val="left"/>
      <w:pPr>
        <w:ind w:left="6327" w:hanging="360"/>
      </w:pPr>
    </w:lvl>
    <w:lvl w:ilvl="7" w:tplc="04190019">
      <w:start w:val="1"/>
      <w:numFmt w:val="lowerLetter"/>
      <w:lvlText w:val="%8."/>
      <w:lvlJc w:val="left"/>
      <w:pPr>
        <w:ind w:left="7047" w:hanging="360"/>
      </w:pPr>
    </w:lvl>
    <w:lvl w:ilvl="8" w:tplc="0419001B">
      <w:start w:val="1"/>
      <w:numFmt w:val="lowerRoman"/>
      <w:lvlText w:val="%9."/>
      <w:lvlJc w:val="right"/>
      <w:pPr>
        <w:ind w:left="7767" w:hanging="180"/>
      </w:pPr>
    </w:lvl>
  </w:abstractNum>
  <w:abstractNum w:abstractNumId="32">
    <w:nsid w:val="5F2B4B6B"/>
    <w:multiLevelType w:val="hybridMultilevel"/>
    <w:tmpl w:val="369A0F96"/>
    <w:lvl w:ilvl="0" w:tplc="532068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07637E"/>
    <w:multiLevelType w:val="hybridMultilevel"/>
    <w:tmpl w:val="564E7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68009BD"/>
    <w:multiLevelType w:val="hybridMultilevel"/>
    <w:tmpl w:val="9586D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8530539"/>
    <w:multiLevelType w:val="hybridMultilevel"/>
    <w:tmpl w:val="02C82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092E23"/>
    <w:multiLevelType w:val="hybridMultilevel"/>
    <w:tmpl w:val="CD56E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5D82B9A"/>
    <w:multiLevelType w:val="hybridMultilevel"/>
    <w:tmpl w:val="E8BAA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7BB1F01"/>
    <w:multiLevelType w:val="hybridMultilevel"/>
    <w:tmpl w:val="2FB0C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FC73E50"/>
    <w:multiLevelType w:val="hybridMultilevel"/>
    <w:tmpl w:val="6DE4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32"/>
  </w:num>
  <w:num w:numId="3">
    <w:abstractNumId w:val="10"/>
  </w:num>
  <w:num w:numId="4">
    <w:abstractNumId w:val="6"/>
  </w:num>
  <w:num w:numId="5">
    <w:abstractNumId w:val="20"/>
  </w:num>
  <w:num w:numId="6">
    <w:abstractNumId w:val="15"/>
  </w:num>
  <w:num w:numId="7">
    <w:abstractNumId w:val="28"/>
  </w:num>
  <w:num w:numId="8">
    <w:abstractNumId w:val="25"/>
  </w:num>
  <w:num w:numId="9">
    <w:abstractNumId w:val="17"/>
  </w:num>
  <w:num w:numId="10">
    <w:abstractNumId w:val="5"/>
  </w:num>
  <w:num w:numId="11">
    <w:abstractNumId w:val="22"/>
  </w:num>
  <w:num w:numId="12">
    <w:abstractNumId w:val="24"/>
  </w:num>
  <w:num w:numId="13">
    <w:abstractNumId w:val="36"/>
  </w:num>
  <w:num w:numId="14">
    <w:abstractNumId w:val="38"/>
  </w:num>
  <w:num w:numId="15">
    <w:abstractNumId w:val="12"/>
  </w:num>
  <w:num w:numId="16">
    <w:abstractNumId w:val="14"/>
  </w:num>
  <w:num w:numId="17">
    <w:abstractNumId w:val="4"/>
  </w:num>
  <w:num w:numId="18">
    <w:abstractNumId w:val="1"/>
  </w:num>
  <w:num w:numId="19">
    <w:abstractNumId w:val="33"/>
  </w:num>
  <w:num w:numId="20">
    <w:abstractNumId w:val="27"/>
  </w:num>
  <w:num w:numId="21">
    <w:abstractNumId w:val="37"/>
  </w:num>
  <w:num w:numId="22">
    <w:abstractNumId w:val="39"/>
  </w:num>
  <w:num w:numId="23">
    <w:abstractNumId w:val="29"/>
  </w:num>
  <w:num w:numId="24">
    <w:abstractNumId w:val="11"/>
  </w:num>
  <w:num w:numId="25">
    <w:abstractNumId w:val="9"/>
  </w:num>
  <w:num w:numId="26">
    <w:abstractNumId w:val="3"/>
  </w:num>
  <w:num w:numId="27">
    <w:abstractNumId w:val="31"/>
  </w:num>
  <w:num w:numId="28">
    <w:abstractNumId w:val="35"/>
  </w:num>
  <w:num w:numId="29">
    <w:abstractNumId w:val="19"/>
  </w:num>
  <w:num w:numId="30">
    <w:abstractNumId w:val="2"/>
  </w:num>
  <w:num w:numId="31">
    <w:abstractNumId w:val="7"/>
  </w:num>
  <w:num w:numId="32">
    <w:abstractNumId w:val="13"/>
  </w:num>
  <w:num w:numId="33">
    <w:abstractNumId w:val="18"/>
  </w:num>
  <w:num w:numId="34">
    <w:abstractNumId w:val="0"/>
  </w:num>
  <w:num w:numId="35">
    <w:abstractNumId w:val="30"/>
  </w:num>
  <w:num w:numId="36">
    <w:abstractNumId w:val="26"/>
  </w:num>
  <w:num w:numId="37">
    <w:abstractNumId w:val="8"/>
  </w:num>
  <w:num w:numId="38">
    <w:abstractNumId w:val="23"/>
  </w:num>
  <w:num w:numId="39">
    <w:abstractNumId w:val="34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480"/>
    <w:rsid w:val="0001026F"/>
    <w:rsid w:val="000145DA"/>
    <w:rsid w:val="00027401"/>
    <w:rsid w:val="00035364"/>
    <w:rsid w:val="00036EC0"/>
    <w:rsid w:val="000417F4"/>
    <w:rsid w:val="000522CE"/>
    <w:rsid w:val="00055560"/>
    <w:rsid w:val="0006338E"/>
    <w:rsid w:val="000800F3"/>
    <w:rsid w:val="00082F0E"/>
    <w:rsid w:val="00096DEF"/>
    <w:rsid w:val="000A09D9"/>
    <w:rsid w:val="000A16DC"/>
    <w:rsid w:val="000B3D11"/>
    <w:rsid w:val="000C577C"/>
    <w:rsid w:val="000C6EC0"/>
    <w:rsid w:val="000E3789"/>
    <w:rsid w:val="000E42FA"/>
    <w:rsid w:val="000F14FD"/>
    <w:rsid w:val="000F283B"/>
    <w:rsid w:val="000F7E22"/>
    <w:rsid w:val="001017F8"/>
    <w:rsid w:val="00101E1D"/>
    <w:rsid w:val="00106C30"/>
    <w:rsid w:val="00113E16"/>
    <w:rsid w:val="00114B8F"/>
    <w:rsid w:val="00120119"/>
    <w:rsid w:val="0012387F"/>
    <w:rsid w:val="00145731"/>
    <w:rsid w:val="0016123F"/>
    <w:rsid w:val="0017141E"/>
    <w:rsid w:val="0017799D"/>
    <w:rsid w:val="0018663E"/>
    <w:rsid w:val="00190A97"/>
    <w:rsid w:val="00190AD5"/>
    <w:rsid w:val="00190DA9"/>
    <w:rsid w:val="001B2B06"/>
    <w:rsid w:val="001B339D"/>
    <w:rsid w:val="001B5DC2"/>
    <w:rsid w:val="001D07CF"/>
    <w:rsid w:val="001D14C8"/>
    <w:rsid w:val="001E6653"/>
    <w:rsid w:val="001F3D46"/>
    <w:rsid w:val="001F6540"/>
    <w:rsid w:val="00204BCB"/>
    <w:rsid w:val="00215AFE"/>
    <w:rsid w:val="00216CA3"/>
    <w:rsid w:val="00222A1B"/>
    <w:rsid w:val="00227C31"/>
    <w:rsid w:val="0024164D"/>
    <w:rsid w:val="0024478C"/>
    <w:rsid w:val="00260C8E"/>
    <w:rsid w:val="002645DA"/>
    <w:rsid w:val="0026483A"/>
    <w:rsid w:val="00265BFA"/>
    <w:rsid w:val="00270F64"/>
    <w:rsid w:val="00273506"/>
    <w:rsid w:val="00273636"/>
    <w:rsid w:val="0027621E"/>
    <w:rsid w:val="00281D5A"/>
    <w:rsid w:val="00282C6A"/>
    <w:rsid w:val="00292410"/>
    <w:rsid w:val="002A0B02"/>
    <w:rsid w:val="002A49E0"/>
    <w:rsid w:val="002A7872"/>
    <w:rsid w:val="002B239D"/>
    <w:rsid w:val="002C328D"/>
    <w:rsid w:val="002D2E00"/>
    <w:rsid w:val="002D38CC"/>
    <w:rsid w:val="002D3B8E"/>
    <w:rsid w:val="002D5518"/>
    <w:rsid w:val="002E20E3"/>
    <w:rsid w:val="002F6D9B"/>
    <w:rsid w:val="002F7409"/>
    <w:rsid w:val="00300B87"/>
    <w:rsid w:val="00305FF8"/>
    <w:rsid w:val="003067DC"/>
    <w:rsid w:val="00315FA8"/>
    <w:rsid w:val="003277D2"/>
    <w:rsid w:val="00330EEC"/>
    <w:rsid w:val="00334E7E"/>
    <w:rsid w:val="00336BE4"/>
    <w:rsid w:val="00343D65"/>
    <w:rsid w:val="0034782D"/>
    <w:rsid w:val="00352F8C"/>
    <w:rsid w:val="00353023"/>
    <w:rsid w:val="0035465B"/>
    <w:rsid w:val="003609E3"/>
    <w:rsid w:val="0036449E"/>
    <w:rsid w:val="00382B4E"/>
    <w:rsid w:val="00390AED"/>
    <w:rsid w:val="00393B98"/>
    <w:rsid w:val="00395C4B"/>
    <w:rsid w:val="003A4314"/>
    <w:rsid w:val="003B1BEF"/>
    <w:rsid w:val="003B7180"/>
    <w:rsid w:val="003B76A8"/>
    <w:rsid w:val="003C10B5"/>
    <w:rsid w:val="003D5BC1"/>
    <w:rsid w:val="003E77D8"/>
    <w:rsid w:val="003F1A33"/>
    <w:rsid w:val="003F3F34"/>
    <w:rsid w:val="003F4024"/>
    <w:rsid w:val="003F56C0"/>
    <w:rsid w:val="00400EE8"/>
    <w:rsid w:val="0040240E"/>
    <w:rsid w:val="0040467E"/>
    <w:rsid w:val="00412ADA"/>
    <w:rsid w:val="0041382C"/>
    <w:rsid w:val="004155F5"/>
    <w:rsid w:val="00422D08"/>
    <w:rsid w:val="0042635F"/>
    <w:rsid w:val="004314C1"/>
    <w:rsid w:val="00431614"/>
    <w:rsid w:val="00441A74"/>
    <w:rsid w:val="00443B46"/>
    <w:rsid w:val="0044757C"/>
    <w:rsid w:val="00453936"/>
    <w:rsid w:val="004547A8"/>
    <w:rsid w:val="00454CB9"/>
    <w:rsid w:val="00463443"/>
    <w:rsid w:val="00465745"/>
    <w:rsid w:val="0047674B"/>
    <w:rsid w:val="00477404"/>
    <w:rsid w:val="00484632"/>
    <w:rsid w:val="0049051E"/>
    <w:rsid w:val="004915B5"/>
    <w:rsid w:val="004A3B9C"/>
    <w:rsid w:val="004B5E38"/>
    <w:rsid w:val="004C41F4"/>
    <w:rsid w:val="004F5B55"/>
    <w:rsid w:val="004F5FFA"/>
    <w:rsid w:val="00500ECD"/>
    <w:rsid w:val="005027D0"/>
    <w:rsid w:val="00503F50"/>
    <w:rsid w:val="00504116"/>
    <w:rsid w:val="005067E6"/>
    <w:rsid w:val="00511C0B"/>
    <w:rsid w:val="00522812"/>
    <w:rsid w:val="00536A46"/>
    <w:rsid w:val="00540E4D"/>
    <w:rsid w:val="005450FA"/>
    <w:rsid w:val="00553F95"/>
    <w:rsid w:val="00566E5B"/>
    <w:rsid w:val="005677EF"/>
    <w:rsid w:val="00583061"/>
    <w:rsid w:val="00584D73"/>
    <w:rsid w:val="005913F6"/>
    <w:rsid w:val="005C19F7"/>
    <w:rsid w:val="005C604A"/>
    <w:rsid w:val="005E1F4D"/>
    <w:rsid w:val="005F22F4"/>
    <w:rsid w:val="005F3C2C"/>
    <w:rsid w:val="005F4ED5"/>
    <w:rsid w:val="006052B8"/>
    <w:rsid w:val="0062198E"/>
    <w:rsid w:val="00623450"/>
    <w:rsid w:val="00624633"/>
    <w:rsid w:val="006256DC"/>
    <w:rsid w:val="006334B5"/>
    <w:rsid w:val="006419EA"/>
    <w:rsid w:val="006427E3"/>
    <w:rsid w:val="00647FB9"/>
    <w:rsid w:val="00656B3D"/>
    <w:rsid w:val="006617E5"/>
    <w:rsid w:val="00676137"/>
    <w:rsid w:val="006A7E22"/>
    <w:rsid w:val="006B75D0"/>
    <w:rsid w:val="006C01B9"/>
    <w:rsid w:val="006C1161"/>
    <w:rsid w:val="006C74A4"/>
    <w:rsid w:val="006D1479"/>
    <w:rsid w:val="006D6F6F"/>
    <w:rsid w:val="006D7BA6"/>
    <w:rsid w:val="006F7478"/>
    <w:rsid w:val="007027ED"/>
    <w:rsid w:val="0071510B"/>
    <w:rsid w:val="00717634"/>
    <w:rsid w:val="00732E55"/>
    <w:rsid w:val="007347A6"/>
    <w:rsid w:val="00740BE1"/>
    <w:rsid w:val="00743023"/>
    <w:rsid w:val="007509B2"/>
    <w:rsid w:val="00754A95"/>
    <w:rsid w:val="00756A1E"/>
    <w:rsid w:val="00766010"/>
    <w:rsid w:val="00773774"/>
    <w:rsid w:val="00775C4D"/>
    <w:rsid w:val="007B16DA"/>
    <w:rsid w:val="007B1FC5"/>
    <w:rsid w:val="007B22A4"/>
    <w:rsid w:val="007B4825"/>
    <w:rsid w:val="007C5A8E"/>
    <w:rsid w:val="007C5DE5"/>
    <w:rsid w:val="007D7F1F"/>
    <w:rsid w:val="007E1DE3"/>
    <w:rsid w:val="007E3FF7"/>
    <w:rsid w:val="007E4AB6"/>
    <w:rsid w:val="007F487C"/>
    <w:rsid w:val="007F6EB6"/>
    <w:rsid w:val="00802204"/>
    <w:rsid w:val="008040B1"/>
    <w:rsid w:val="0081473D"/>
    <w:rsid w:val="00823607"/>
    <w:rsid w:val="008241FB"/>
    <w:rsid w:val="008278B4"/>
    <w:rsid w:val="0083457B"/>
    <w:rsid w:val="00850348"/>
    <w:rsid w:val="00863A89"/>
    <w:rsid w:val="00865499"/>
    <w:rsid w:val="00867FE3"/>
    <w:rsid w:val="008759E1"/>
    <w:rsid w:val="00875BA1"/>
    <w:rsid w:val="00886A18"/>
    <w:rsid w:val="0089752B"/>
    <w:rsid w:val="008979F0"/>
    <w:rsid w:val="008B6B50"/>
    <w:rsid w:val="008D4DCA"/>
    <w:rsid w:val="008D6718"/>
    <w:rsid w:val="008D7994"/>
    <w:rsid w:val="009062D8"/>
    <w:rsid w:val="009129DA"/>
    <w:rsid w:val="00913F29"/>
    <w:rsid w:val="009161FB"/>
    <w:rsid w:val="00917F13"/>
    <w:rsid w:val="00925005"/>
    <w:rsid w:val="00933B54"/>
    <w:rsid w:val="00935F44"/>
    <w:rsid w:val="00960A4C"/>
    <w:rsid w:val="0097177C"/>
    <w:rsid w:val="0098462D"/>
    <w:rsid w:val="00994791"/>
    <w:rsid w:val="00994E93"/>
    <w:rsid w:val="0099567D"/>
    <w:rsid w:val="009B103D"/>
    <w:rsid w:val="009B3561"/>
    <w:rsid w:val="009C7A3E"/>
    <w:rsid w:val="009D323A"/>
    <w:rsid w:val="009E40E1"/>
    <w:rsid w:val="009E659D"/>
    <w:rsid w:val="009F434D"/>
    <w:rsid w:val="009F5A21"/>
    <w:rsid w:val="00A03876"/>
    <w:rsid w:val="00A0501D"/>
    <w:rsid w:val="00A05D1A"/>
    <w:rsid w:val="00A06C9E"/>
    <w:rsid w:val="00A07CD0"/>
    <w:rsid w:val="00A10016"/>
    <w:rsid w:val="00A10735"/>
    <w:rsid w:val="00A258E2"/>
    <w:rsid w:val="00A31B13"/>
    <w:rsid w:val="00A329C2"/>
    <w:rsid w:val="00A5085C"/>
    <w:rsid w:val="00A52D99"/>
    <w:rsid w:val="00A56F06"/>
    <w:rsid w:val="00A5707E"/>
    <w:rsid w:val="00A64D72"/>
    <w:rsid w:val="00A65EE1"/>
    <w:rsid w:val="00A67243"/>
    <w:rsid w:val="00A71B96"/>
    <w:rsid w:val="00A833BA"/>
    <w:rsid w:val="00A86111"/>
    <w:rsid w:val="00A9135C"/>
    <w:rsid w:val="00AA2584"/>
    <w:rsid w:val="00AB63F5"/>
    <w:rsid w:val="00AB73E3"/>
    <w:rsid w:val="00AC1625"/>
    <w:rsid w:val="00AE49CF"/>
    <w:rsid w:val="00AF5A05"/>
    <w:rsid w:val="00AF68B4"/>
    <w:rsid w:val="00B01802"/>
    <w:rsid w:val="00B03B63"/>
    <w:rsid w:val="00B13103"/>
    <w:rsid w:val="00B17733"/>
    <w:rsid w:val="00B24A50"/>
    <w:rsid w:val="00B25F5E"/>
    <w:rsid w:val="00B41B4C"/>
    <w:rsid w:val="00B439DE"/>
    <w:rsid w:val="00B72CA7"/>
    <w:rsid w:val="00B768C1"/>
    <w:rsid w:val="00B826C4"/>
    <w:rsid w:val="00BA0ECB"/>
    <w:rsid w:val="00BA3584"/>
    <w:rsid w:val="00BC3480"/>
    <w:rsid w:val="00BE2265"/>
    <w:rsid w:val="00BE67F6"/>
    <w:rsid w:val="00C02765"/>
    <w:rsid w:val="00C02DFD"/>
    <w:rsid w:val="00C16F79"/>
    <w:rsid w:val="00C225C2"/>
    <w:rsid w:val="00C31499"/>
    <w:rsid w:val="00C3514B"/>
    <w:rsid w:val="00C37A7A"/>
    <w:rsid w:val="00C412EA"/>
    <w:rsid w:val="00C43DE7"/>
    <w:rsid w:val="00C45F11"/>
    <w:rsid w:val="00C56AAF"/>
    <w:rsid w:val="00C62121"/>
    <w:rsid w:val="00C62A9E"/>
    <w:rsid w:val="00C70FC7"/>
    <w:rsid w:val="00C8343D"/>
    <w:rsid w:val="00C83C01"/>
    <w:rsid w:val="00C905AD"/>
    <w:rsid w:val="00C9531B"/>
    <w:rsid w:val="00CB4C08"/>
    <w:rsid w:val="00CC2A47"/>
    <w:rsid w:val="00CC62C1"/>
    <w:rsid w:val="00CC6F92"/>
    <w:rsid w:val="00CD5C22"/>
    <w:rsid w:val="00CE33F9"/>
    <w:rsid w:val="00CE43F8"/>
    <w:rsid w:val="00CF1B41"/>
    <w:rsid w:val="00CF7A7D"/>
    <w:rsid w:val="00CF7EFD"/>
    <w:rsid w:val="00D04A32"/>
    <w:rsid w:val="00D10D0E"/>
    <w:rsid w:val="00D16E25"/>
    <w:rsid w:val="00D17D81"/>
    <w:rsid w:val="00D20648"/>
    <w:rsid w:val="00D206D6"/>
    <w:rsid w:val="00D2535C"/>
    <w:rsid w:val="00D256BE"/>
    <w:rsid w:val="00D347FD"/>
    <w:rsid w:val="00D40FE8"/>
    <w:rsid w:val="00D417DC"/>
    <w:rsid w:val="00D45659"/>
    <w:rsid w:val="00D63089"/>
    <w:rsid w:val="00D7714B"/>
    <w:rsid w:val="00D774AF"/>
    <w:rsid w:val="00D90E66"/>
    <w:rsid w:val="00DA3F3B"/>
    <w:rsid w:val="00DB0F3B"/>
    <w:rsid w:val="00DC2DEC"/>
    <w:rsid w:val="00DD1CA8"/>
    <w:rsid w:val="00DD5629"/>
    <w:rsid w:val="00DE0533"/>
    <w:rsid w:val="00DF33F9"/>
    <w:rsid w:val="00DF771D"/>
    <w:rsid w:val="00E031E4"/>
    <w:rsid w:val="00E043EF"/>
    <w:rsid w:val="00E0757D"/>
    <w:rsid w:val="00E40A8F"/>
    <w:rsid w:val="00E42B9F"/>
    <w:rsid w:val="00E42C82"/>
    <w:rsid w:val="00E50D27"/>
    <w:rsid w:val="00E55D46"/>
    <w:rsid w:val="00E62DF3"/>
    <w:rsid w:val="00E63839"/>
    <w:rsid w:val="00E72C69"/>
    <w:rsid w:val="00E73920"/>
    <w:rsid w:val="00E9481F"/>
    <w:rsid w:val="00E96066"/>
    <w:rsid w:val="00EA3838"/>
    <w:rsid w:val="00EB301A"/>
    <w:rsid w:val="00EC52E8"/>
    <w:rsid w:val="00ED7BB1"/>
    <w:rsid w:val="00EE3FFF"/>
    <w:rsid w:val="00EE72BA"/>
    <w:rsid w:val="00F03269"/>
    <w:rsid w:val="00F069C5"/>
    <w:rsid w:val="00F15F5B"/>
    <w:rsid w:val="00F2709A"/>
    <w:rsid w:val="00F27113"/>
    <w:rsid w:val="00F4172B"/>
    <w:rsid w:val="00F46D4B"/>
    <w:rsid w:val="00F46E0D"/>
    <w:rsid w:val="00F47053"/>
    <w:rsid w:val="00F65152"/>
    <w:rsid w:val="00F65A0A"/>
    <w:rsid w:val="00F72926"/>
    <w:rsid w:val="00F76A5B"/>
    <w:rsid w:val="00F83735"/>
    <w:rsid w:val="00F87EEC"/>
    <w:rsid w:val="00F9156D"/>
    <w:rsid w:val="00F93046"/>
    <w:rsid w:val="00F943A2"/>
    <w:rsid w:val="00FC0F36"/>
    <w:rsid w:val="00FC5E19"/>
    <w:rsid w:val="00FD3785"/>
    <w:rsid w:val="00FD5DBA"/>
    <w:rsid w:val="00FE22A9"/>
    <w:rsid w:val="00FE264C"/>
    <w:rsid w:val="00FE3DDA"/>
    <w:rsid w:val="00FF62D2"/>
    <w:rsid w:val="00FF7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C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7E3FF7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locked/>
    <w:rsid w:val="003277D2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locked/>
    <w:rsid w:val="007E3FF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5C604A"/>
    <w:pPr>
      <w:spacing w:before="240" w:after="60"/>
      <w:outlineLvl w:val="5"/>
    </w:pPr>
    <w:rPr>
      <w:rFonts w:cs="Times New Roman"/>
      <w:b/>
      <w:bCs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5BA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52F8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75BA1"/>
    <w:rPr>
      <w:rFonts w:ascii="Cambria" w:hAnsi="Cambria" w:cs="Cambria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215AFE"/>
    <w:pPr>
      <w:ind w:left="720"/>
    </w:pPr>
  </w:style>
  <w:style w:type="paragraph" w:styleId="a4">
    <w:name w:val="Balloon Text"/>
    <w:basedOn w:val="a"/>
    <w:link w:val="a5"/>
    <w:uiPriority w:val="99"/>
    <w:semiHidden/>
    <w:rsid w:val="00F76A5B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F76A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rsid w:val="007C5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C5DE5"/>
  </w:style>
  <w:style w:type="paragraph" w:styleId="a8">
    <w:name w:val="footer"/>
    <w:basedOn w:val="a"/>
    <w:link w:val="a9"/>
    <w:uiPriority w:val="99"/>
    <w:rsid w:val="007C5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5DE5"/>
  </w:style>
  <w:style w:type="table" w:styleId="aa">
    <w:name w:val="Table Grid"/>
    <w:basedOn w:val="a1"/>
    <w:uiPriority w:val="99"/>
    <w:rsid w:val="001D07C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semiHidden/>
    <w:rsid w:val="00B72CA7"/>
    <w:rPr>
      <w:color w:val="0000FF"/>
      <w:u w:val="single"/>
    </w:rPr>
  </w:style>
  <w:style w:type="paragraph" w:customStyle="1" w:styleId="c19c31">
    <w:name w:val="c19 c31"/>
    <w:basedOn w:val="a"/>
    <w:uiPriority w:val="99"/>
    <w:rsid w:val="003277D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1c26">
    <w:name w:val="c11 c26"/>
    <w:basedOn w:val="a0"/>
    <w:uiPriority w:val="99"/>
    <w:rsid w:val="003277D2"/>
  </w:style>
  <w:style w:type="character" w:styleId="ac">
    <w:name w:val="page number"/>
    <w:basedOn w:val="a0"/>
    <w:uiPriority w:val="99"/>
    <w:rsid w:val="00382B4E"/>
  </w:style>
  <w:style w:type="paragraph" w:customStyle="1" w:styleId="c16">
    <w:name w:val="c16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5">
    <w:name w:val="c5"/>
    <w:basedOn w:val="a0"/>
    <w:uiPriority w:val="99"/>
    <w:rsid w:val="007E3FF7"/>
  </w:style>
  <w:style w:type="paragraph" w:customStyle="1" w:styleId="c8c4">
    <w:name w:val="c8 c4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2">
    <w:name w:val="c2"/>
    <w:basedOn w:val="a0"/>
    <w:uiPriority w:val="99"/>
    <w:rsid w:val="007E3FF7"/>
  </w:style>
  <w:style w:type="character" w:customStyle="1" w:styleId="c0">
    <w:name w:val="c0"/>
    <w:basedOn w:val="a0"/>
    <w:uiPriority w:val="99"/>
    <w:rsid w:val="007E3FF7"/>
  </w:style>
  <w:style w:type="paragraph" w:customStyle="1" w:styleId="c6">
    <w:name w:val="c6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8c27c28">
    <w:name w:val="c18 c27 c28"/>
    <w:basedOn w:val="a0"/>
    <w:uiPriority w:val="99"/>
    <w:rsid w:val="007E3FF7"/>
  </w:style>
  <w:style w:type="character" w:customStyle="1" w:styleId="c18c27">
    <w:name w:val="c18 c27"/>
    <w:basedOn w:val="a0"/>
    <w:uiPriority w:val="99"/>
    <w:rsid w:val="007E3FF7"/>
  </w:style>
  <w:style w:type="paragraph" w:customStyle="1" w:styleId="c12">
    <w:name w:val="c12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2c7">
    <w:name w:val="c2 c7"/>
    <w:basedOn w:val="a0"/>
    <w:uiPriority w:val="99"/>
    <w:rsid w:val="007E3FF7"/>
  </w:style>
  <w:style w:type="paragraph" w:customStyle="1" w:styleId="c8c14">
    <w:name w:val="c8 c14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3">
    <w:name w:val="c13"/>
    <w:basedOn w:val="a0"/>
    <w:uiPriority w:val="99"/>
    <w:rsid w:val="007E3FF7"/>
  </w:style>
  <w:style w:type="character" w:customStyle="1" w:styleId="c22">
    <w:name w:val="c22"/>
    <w:basedOn w:val="a0"/>
    <w:uiPriority w:val="99"/>
    <w:rsid w:val="007E3FF7"/>
  </w:style>
  <w:style w:type="character" w:customStyle="1" w:styleId="c18c7">
    <w:name w:val="c18 c7"/>
    <w:basedOn w:val="a0"/>
    <w:uiPriority w:val="99"/>
    <w:rsid w:val="007E3FF7"/>
  </w:style>
  <w:style w:type="character" w:customStyle="1" w:styleId="c23">
    <w:name w:val="c23"/>
    <w:basedOn w:val="a0"/>
    <w:uiPriority w:val="99"/>
    <w:rsid w:val="007E3FF7"/>
  </w:style>
  <w:style w:type="paragraph" w:customStyle="1" w:styleId="c8">
    <w:name w:val="c8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7c18">
    <w:name w:val="c7 c18"/>
    <w:basedOn w:val="a0"/>
    <w:uiPriority w:val="99"/>
    <w:rsid w:val="007E3FF7"/>
  </w:style>
  <w:style w:type="character" w:customStyle="1" w:styleId="c23c25">
    <w:name w:val="c23 c25"/>
    <w:basedOn w:val="a0"/>
    <w:uiPriority w:val="99"/>
    <w:rsid w:val="007E3FF7"/>
  </w:style>
  <w:style w:type="character" w:customStyle="1" w:styleId="c11">
    <w:name w:val="c11"/>
    <w:basedOn w:val="a0"/>
    <w:uiPriority w:val="99"/>
    <w:rsid w:val="007E3FF7"/>
  </w:style>
  <w:style w:type="character" w:customStyle="1" w:styleId="c2c10">
    <w:name w:val="c2 c10"/>
    <w:basedOn w:val="a0"/>
    <w:uiPriority w:val="99"/>
    <w:rsid w:val="007E3FF7"/>
  </w:style>
  <w:style w:type="character" w:customStyle="1" w:styleId="c2c30">
    <w:name w:val="c2 c30"/>
    <w:basedOn w:val="a0"/>
    <w:uiPriority w:val="99"/>
    <w:rsid w:val="007E3FF7"/>
  </w:style>
  <w:style w:type="character" w:customStyle="1" w:styleId="c11c29">
    <w:name w:val="c11 c29"/>
    <w:basedOn w:val="a0"/>
    <w:uiPriority w:val="99"/>
    <w:rsid w:val="007E3FF7"/>
  </w:style>
  <w:style w:type="paragraph" w:customStyle="1" w:styleId="c8c12">
    <w:name w:val="c8 c12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9">
    <w:name w:val="c9"/>
    <w:basedOn w:val="a0"/>
    <w:uiPriority w:val="99"/>
    <w:rsid w:val="007E3FF7"/>
  </w:style>
  <w:style w:type="character" w:customStyle="1" w:styleId="c9c3">
    <w:name w:val="c9 c3"/>
    <w:basedOn w:val="a0"/>
    <w:uiPriority w:val="99"/>
    <w:rsid w:val="007E3FF7"/>
  </w:style>
  <w:style w:type="character" w:customStyle="1" w:styleId="c0c3">
    <w:name w:val="c0 c3"/>
    <w:basedOn w:val="a0"/>
    <w:uiPriority w:val="99"/>
    <w:rsid w:val="007E3FF7"/>
  </w:style>
  <w:style w:type="character" w:customStyle="1" w:styleId="c0c3c11">
    <w:name w:val="c0 c3 c11"/>
    <w:basedOn w:val="a0"/>
    <w:uiPriority w:val="99"/>
    <w:rsid w:val="007E3FF7"/>
  </w:style>
  <w:style w:type="character" w:customStyle="1" w:styleId="c9c4c10">
    <w:name w:val="c9 c4 c10"/>
    <w:basedOn w:val="a0"/>
    <w:uiPriority w:val="99"/>
    <w:rsid w:val="007E3FF7"/>
  </w:style>
  <w:style w:type="character" w:customStyle="1" w:styleId="c9c10c4">
    <w:name w:val="c9 c10 c4"/>
    <w:basedOn w:val="a0"/>
    <w:uiPriority w:val="99"/>
    <w:rsid w:val="007E3FF7"/>
  </w:style>
  <w:style w:type="paragraph" w:customStyle="1" w:styleId="c1">
    <w:name w:val="c1"/>
    <w:basedOn w:val="a"/>
    <w:uiPriority w:val="99"/>
    <w:rsid w:val="007E3FF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d">
    <w:name w:val="Normal (Web)"/>
    <w:basedOn w:val="a"/>
    <w:uiPriority w:val="99"/>
    <w:rsid w:val="006C1161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e">
    <w:name w:val="Strong"/>
    <w:uiPriority w:val="99"/>
    <w:qFormat/>
    <w:locked/>
    <w:rsid w:val="006C1161"/>
    <w:rPr>
      <w:b/>
      <w:bCs/>
    </w:rPr>
  </w:style>
  <w:style w:type="character" w:styleId="af">
    <w:name w:val="Emphasis"/>
    <w:uiPriority w:val="99"/>
    <w:qFormat/>
    <w:locked/>
    <w:rsid w:val="006C1161"/>
    <w:rPr>
      <w:i/>
      <w:iCs/>
    </w:rPr>
  </w:style>
  <w:style w:type="paragraph" w:customStyle="1" w:styleId="Default">
    <w:name w:val="Default"/>
    <w:rsid w:val="00227C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0">
    <w:name w:val="Body Text Indent"/>
    <w:basedOn w:val="a"/>
    <w:link w:val="af1"/>
    <w:rsid w:val="00227C31"/>
    <w:pPr>
      <w:suppressAutoHyphens/>
      <w:spacing w:after="0" w:line="360" w:lineRule="auto"/>
      <w:ind w:firstLine="540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227C31"/>
    <w:rPr>
      <w:rFonts w:ascii="Times New Roman" w:hAnsi="Times New Roman"/>
      <w:sz w:val="28"/>
      <w:szCs w:val="24"/>
      <w:lang w:eastAsia="ar-SA"/>
    </w:rPr>
  </w:style>
  <w:style w:type="character" w:customStyle="1" w:styleId="60">
    <w:name w:val="Заголовок 6 Знак"/>
    <w:link w:val="6"/>
    <w:semiHidden/>
    <w:rsid w:val="005C604A"/>
    <w:rPr>
      <w:rFonts w:ascii="Calibri" w:eastAsia="Times New Roman" w:hAnsi="Calibri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41484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uthors/104-918-0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11</Pages>
  <Words>2813</Words>
  <Characters>16038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Microsoft</Company>
  <LinksUpToDate>false</LinksUpToDate>
  <CharactersWithSpaces>18814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Пользователь</dc:creator>
  <cp:keywords/>
  <dc:description/>
  <cp:lastModifiedBy>1</cp:lastModifiedBy>
  <cp:revision>20</cp:revision>
  <cp:lastPrinted>2022-01-27T07:50:00Z</cp:lastPrinted>
  <dcterms:created xsi:type="dcterms:W3CDTF">2019-06-04T03:42:00Z</dcterms:created>
  <dcterms:modified xsi:type="dcterms:W3CDTF">2025-09-28T13:15:00Z</dcterms:modified>
</cp:coreProperties>
</file>