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39A" w:rsidRPr="00B76C1C" w:rsidRDefault="0024639A" w:rsidP="00A81123">
      <w:pPr>
        <w:spacing w:line="360" w:lineRule="auto"/>
        <w:ind w:firstLine="709"/>
        <w:jc w:val="center"/>
        <w:rPr>
          <w:rFonts w:cs="Times New Roman"/>
          <w:color w:val="000000" w:themeColor="text1"/>
          <w:szCs w:val="28"/>
        </w:rPr>
      </w:pPr>
    </w:p>
    <w:p w:rsidR="00A35E03" w:rsidRPr="008624D2" w:rsidRDefault="00A35E03" w:rsidP="00A81123">
      <w:pPr>
        <w:spacing w:line="360" w:lineRule="auto"/>
        <w:ind w:firstLine="709"/>
        <w:jc w:val="center"/>
        <w:rPr>
          <w:rFonts w:cs="Times New Roman"/>
          <w:color w:val="000000" w:themeColor="text1"/>
          <w:sz w:val="32"/>
          <w:szCs w:val="28"/>
        </w:rPr>
      </w:pPr>
    </w:p>
    <w:p w:rsidR="008624D2" w:rsidRDefault="008624D2" w:rsidP="00A81123">
      <w:pPr>
        <w:spacing w:line="360" w:lineRule="auto"/>
        <w:ind w:firstLine="709"/>
        <w:jc w:val="center"/>
        <w:rPr>
          <w:rFonts w:cs="Times New Roman"/>
          <w:b/>
          <w:color w:val="000000" w:themeColor="text1"/>
          <w:sz w:val="32"/>
          <w:szCs w:val="28"/>
        </w:rPr>
      </w:pPr>
    </w:p>
    <w:p w:rsidR="008624D2" w:rsidRDefault="008624D2" w:rsidP="00A81123">
      <w:pPr>
        <w:spacing w:line="360" w:lineRule="auto"/>
        <w:ind w:firstLine="709"/>
        <w:jc w:val="center"/>
        <w:rPr>
          <w:rFonts w:cs="Times New Roman"/>
          <w:b/>
          <w:color w:val="000000" w:themeColor="text1"/>
          <w:sz w:val="32"/>
          <w:szCs w:val="28"/>
        </w:rPr>
      </w:pPr>
    </w:p>
    <w:p w:rsidR="008624D2" w:rsidRDefault="008624D2" w:rsidP="00A81123">
      <w:pPr>
        <w:spacing w:line="360" w:lineRule="auto"/>
        <w:ind w:firstLine="709"/>
        <w:jc w:val="center"/>
        <w:rPr>
          <w:rFonts w:cs="Times New Roman"/>
          <w:b/>
          <w:color w:val="000000" w:themeColor="text1"/>
          <w:sz w:val="32"/>
          <w:szCs w:val="28"/>
        </w:rPr>
      </w:pPr>
    </w:p>
    <w:p w:rsidR="008624D2" w:rsidRDefault="008624D2" w:rsidP="00A81123">
      <w:pPr>
        <w:spacing w:line="360" w:lineRule="auto"/>
        <w:ind w:firstLine="709"/>
        <w:jc w:val="center"/>
        <w:rPr>
          <w:rFonts w:cs="Times New Roman"/>
          <w:b/>
          <w:color w:val="000000" w:themeColor="text1"/>
          <w:sz w:val="32"/>
          <w:szCs w:val="28"/>
        </w:rPr>
      </w:pPr>
    </w:p>
    <w:p w:rsidR="008624D2" w:rsidRDefault="008624D2" w:rsidP="00A81123">
      <w:pPr>
        <w:spacing w:line="360" w:lineRule="auto"/>
        <w:ind w:firstLine="709"/>
        <w:jc w:val="center"/>
        <w:rPr>
          <w:rFonts w:cs="Times New Roman"/>
          <w:b/>
          <w:color w:val="000000" w:themeColor="text1"/>
          <w:sz w:val="32"/>
          <w:szCs w:val="28"/>
        </w:rPr>
      </w:pPr>
    </w:p>
    <w:p w:rsidR="008624D2" w:rsidRDefault="008624D2" w:rsidP="00A81123">
      <w:pPr>
        <w:spacing w:line="360" w:lineRule="auto"/>
        <w:ind w:firstLine="709"/>
        <w:jc w:val="center"/>
        <w:rPr>
          <w:rFonts w:cs="Times New Roman"/>
          <w:b/>
          <w:color w:val="000000" w:themeColor="text1"/>
          <w:sz w:val="32"/>
          <w:szCs w:val="28"/>
        </w:rPr>
      </w:pPr>
    </w:p>
    <w:p w:rsidR="008624D2" w:rsidRDefault="008624D2" w:rsidP="00A81123">
      <w:pPr>
        <w:spacing w:line="360" w:lineRule="auto"/>
        <w:ind w:firstLine="709"/>
        <w:jc w:val="center"/>
        <w:rPr>
          <w:rFonts w:cs="Times New Roman"/>
          <w:b/>
          <w:color w:val="000000" w:themeColor="text1"/>
          <w:sz w:val="32"/>
          <w:szCs w:val="28"/>
        </w:rPr>
      </w:pPr>
    </w:p>
    <w:p w:rsidR="00C74F5C" w:rsidRPr="008624D2" w:rsidRDefault="00F04B19" w:rsidP="00A81123">
      <w:pPr>
        <w:spacing w:line="360" w:lineRule="auto"/>
        <w:ind w:firstLine="709"/>
        <w:jc w:val="center"/>
        <w:rPr>
          <w:rFonts w:cs="Times New Roman"/>
          <w:b/>
          <w:color w:val="000000" w:themeColor="text1"/>
          <w:sz w:val="32"/>
          <w:szCs w:val="28"/>
        </w:rPr>
      </w:pPr>
      <w:r w:rsidRPr="008624D2">
        <w:rPr>
          <w:rFonts w:cs="Times New Roman"/>
          <w:b/>
          <w:color w:val="000000" w:themeColor="text1"/>
          <w:sz w:val="32"/>
          <w:szCs w:val="28"/>
        </w:rPr>
        <w:t>«</w:t>
      </w:r>
      <w:r w:rsidR="00E43600" w:rsidRPr="008624D2">
        <w:rPr>
          <w:rFonts w:cs="Times New Roman"/>
          <w:b/>
          <w:color w:val="000000" w:themeColor="text1"/>
          <w:sz w:val="32"/>
          <w:szCs w:val="28"/>
        </w:rPr>
        <w:t>Ф</w:t>
      </w:r>
      <w:r w:rsidR="00326A34" w:rsidRPr="008624D2">
        <w:rPr>
          <w:rFonts w:cs="Times New Roman"/>
          <w:b/>
          <w:color w:val="000000" w:themeColor="text1"/>
          <w:sz w:val="32"/>
          <w:szCs w:val="28"/>
        </w:rPr>
        <w:t>ормирование здоровой самооценки</w:t>
      </w:r>
      <w:r w:rsidR="00E43600" w:rsidRPr="008624D2">
        <w:rPr>
          <w:rFonts w:cs="Times New Roman"/>
          <w:b/>
          <w:color w:val="000000" w:themeColor="text1"/>
          <w:sz w:val="32"/>
          <w:szCs w:val="28"/>
        </w:rPr>
        <w:t xml:space="preserve"> с помощью занятий внеурочной деятельности</w:t>
      </w:r>
      <w:r w:rsidRPr="008624D2">
        <w:rPr>
          <w:rFonts w:cs="Times New Roman"/>
          <w:b/>
          <w:color w:val="000000" w:themeColor="text1"/>
          <w:sz w:val="32"/>
          <w:szCs w:val="28"/>
        </w:rPr>
        <w:t>»</w:t>
      </w:r>
    </w:p>
    <w:p w:rsidR="00603445" w:rsidRPr="00B76C1C" w:rsidRDefault="00603445" w:rsidP="00A81123">
      <w:pPr>
        <w:spacing w:line="360" w:lineRule="auto"/>
        <w:ind w:firstLine="709"/>
        <w:jc w:val="both"/>
        <w:rPr>
          <w:rFonts w:cs="Times New Roman"/>
          <w:color w:val="000000" w:themeColor="text1"/>
          <w:szCs w:val="28"/>
        </w:rPr>
      </w:pPr>
    </w:p>
    <w:p w:rsidR="00603445" w:rsidRPr="00B76C1C" w:rsidRDefault="00603445" w:rsidP="00A81123">
      <w:pPr>
        <w:spacing w:line="360" w:lineRule="auto"/>
        <w:ind w:firstLine="709"/>
        <w:jc w:val="both"/>
        <w:rPr>
          <w:rFonts w:cs="Times New Roman"/>
          <w:color w:val="000000" w:themeColor="text1"/>
          <w:szCs w:val="28"/>
        </w:rPr>
      </w:pPr>
    </w:p>
    <w:p w:rsidR="00603445" w:rsidRPr="00B76C1C" w:rsidRDefault="00603445" w:rsidP="00A81123">
      <w:pPr>
        <w:spacing w:line="360" w:lineRule="auto"/>
        <w:ind w:firstLine="709"/>
        <w:jc w:val="both"/>
        <w:rPr>
          <w:rFonts w:cs="Times New Roman"/>
          <w:color w:val="000000" w:themeColor="text1"/>
          <w:szCs w:val="28"/>
        </w:rPr>
      </w:pPr>
    </w:p>
    <w:p w:rsidR="0024639A" w:rsidRPr="00B76C1C" w:rsidRDefault="0024639A" w:rsidP="00A81123">
      <w:pPr>
        <w:spacing w:line="360" w:lineRule="auto"/>
        <w:ind w:firstLine="709"/>
        <w:jc w:val="both"/>
        <w:rPr>
          <w:rFonts w:cs="Times New Roman"/>
          <w:color w:val="000000" w:themeColor="text1"/>
          <w:szCs w:val="28"/>
        </w:rPr>
      </w:pPr>
    </w:p>
    <w:p w:rsidR="0024639A" w:rsidRPr="00B76C1C" w:rsidRDefault="0024639A" w:rsidP="00A81123">
      <w:pPr>
        <w:spacing w:line="360" w:lineRule="auto"/>
        <w:ind w:firstLine="709"/>
        <w:jc w:val="both"/>
        <w:rPr>
          <w:rFonts w:cs="Times New Roman"/>
          <w:color w:val="000000" w:themeColor="text1"/>
          <w:szCs w:val="28"/>
        </w:rPr>
      </w:pPr>
    </w:p>
    <w:p w:rsidR="0024639A" w:rsidRPr="00B76C1C" w:rsidRDefault="0024639A" w:rsidP="00A81123">
      <w:pPr>
        <w:spacing w:line="360" w:lineRule="auto"/>
        <w:ind w:firstLine="709"/>
        <w:jc w:val="both"/>
        <w:rPr>
          <w:rFonts w:cs="Times New Roman"/>
          <w:color w:val="000000" w:themeColor="text1"/>
          <w:szCs w:val="28"/>
        </w:rPr>
      </w:pPr>
    </w:p>
    <w:p w:rsidR="0024639A" w:rsidRPr="00B76C1C" w:rsidRDefault="0024639A" w:rsidP="00A81123">
      <w:pPr>
        <w:spacing w:line="360" w:lineRule="auto"/>
        <w:ind w:firstLine="709"/>
        <w:jc w:val="both"/>
        <w:rPr>
          <w:rFonts w:cs="Times New Roman"/>
          <w:color w:val="000000" w:themeColor="text1"/>
          <w:szCs w:val="28"/>
        </w:rPr>
      </w:pPr>
    </w:p>
    <w:p w:rsidR="0024639A" w:rsidRPr="00B76C1C" w:rsidRDefault="0024639A" w:rsidP="00A81123">
      <w:pPr>
        <w:spacing w:line="360" w:lineRule="auto"/>
        <w:ind w:firstLine="709"/>
        <w:jc w:val="both"/>
        <w:rPr>
          <w:rFonts w:cs="Times New Roman"/>
          <w:color w:val="000000" w:themeColor="text1"/>
          <w:szCs w:val="28"/>
        </w:rPr>
      </w:pPr>
    </w:p>
    <w:p w:rsidR="0024639A" w:rsidRPr="00B76C1C" w:rsidRDefault="0024639A" w:rsidP="00A81123">
      <w:pPr>
        <w:spacing w:line="360" w:lineRule="auto"/>
        <w:ind w:firstLine="709"/>
        <w:jc w:val="both"/>
        <w:rPr>
          <w:rFonts w:cs="Times New Roman"/>
          <w:color w:val="000000" w:themeColor="text1"/>
          <w:szCs w:val="28"/>
        </w:rPr>
      </w:pPr>
    </w:p>
    <w:p w:rsidR="0024639A" w:rsidRPr="00B76C1C" w:rsidRDefault="0024639A" w:rsidP="00A81123">
      <w:pPr>
        <w:spacing w:line="360" w:lineRule="auto"/>
        <w:ind w:firstLine="709"/>
        <w:jc w:val="both"/>
        <w:rPr>
          <w:rFonts w:cs="Times New Roman"/>
          <w:color w:val="000000" w:themeColor="text1"/>
          <w:szCs w:val="28"/>
        </w:rPr>
      </w:pPr>
    </w:p>
    <w:p w:rsidR="0024639A" w:rsidRPr="00B76C1C" w:rsidRDefault="0024639A" w:rsidP="00A81123">
      <w:pPr>
        <w:spacing w:line="360" w:lineRule="auto"/>
        <w:ind w:firstLine="709"/>
        <w:jc w:val="both"/>
        <w:rPr>
          <w:rFonts w:cs="Times New Roman"/>
          <w:color w:val="000000" w:themeColor="text1"/>
          <w:szCs w:val="28"/>
        </w:rPr>
      </w:pPr>
      <w:bookmarkStart w:id="0" w:name="_GoBack"/>
      <w:bookmarkEnd w:id="0"/>
    </w:p>
    <w:p w:rsidR="00FD7FEB" w:rsidRPr="00B76C1C" w:rsidRDefault="00FD7FEB" w:rsidP="00A81123">
      <w:pPr>
        <w:spacing w:line="360" w:lineRule="auto"/>
        <w:contextualSpacing/>
        <w:rPr>
          <w:rFonts w:cs="Times New Roman"/>
          <w:b/>
          <w:color w:val="000000" w:themeColor="text1"/>
          <w:szCs w:val="28"/>
        </w:rPr>
      </w:pPr>
    </w:p>
    <w:p w:rsidR="001D6180" w:rsidRPr="00B76C1C" w:rsidRDefault="0024639A" w:rsidP="00D5021F">
      <w:pPr>
        <w:spacing w:line="360" w:lineRule="auto"/>
        <w:ind w:firstLine="709"/>
        <w:contextualSpacing/>
        <w:jc w:val="center"/>
        <w:rPr>
          <w:rFonts w:cs="Times New Roman"/>
          <w:b/>
          <w:color w:val="000000" w:themeColor="text1"/>
          <w:szCs w:val="28"/>
        </w:rPr>
      </w:pPr>
      <w:r w:rsidRPr="00B76C1C">
        <w:rPr>
          <w:rFonts w:cs="Times New Roman"/>
          <w:b/>
          <w:color w:val="000000" w:themeColor="text1"/>
          <w:szCs w:val="28"/>
        </w:rPr>
        <w:t>Введение</w:t>
      </w:r>
    </w:p>
    <w:p w:rsidR="00D147C0" w:rsidRDefault="00DB323B" w:rsidP="00D91275">
      <w:pPr>
        <w:spacing w:line="360" w:lineRule="auto"/>
        <w:ind w:firstLine="426"/>
        <w:contextualSpacing/>
        <w:jc w:val="both"/>
        <w:rPr>
          <w:rFonts w:cs="Times New Roman"/>
          <w:color w:val="000000"/>
          <w:szCs w:val="28"/>
          <w:shd w:val="clear" w:color="auto" w:fill="FFFFFF"/>
        </w:rPr>
      </w:pPr>
      <w:r w:rsidRPr="00B76C1C">
        <w:rPr>
          <w:rFonts w:cs="Times New Roman"/>
          <w:b/>
          <w:color w:val="000000" w:themeColor="text1"/>
          <w:szCs w:val="28"/>
        </w:rPr>
        <w:t>Актуальность темы:</w:t>
      </w:r>
      <w:r w:rsidR="00731876" w:rsidRPr="00B76C1C">
        <w:rPr>
          <w:rFonts w:cs="Times New Roman"/>
          <w:b/>
          <w:color w:val="000000" w:themeColor="text1"/>
          <w:szCs w:val="28"/>
        </w:rPr>
        <w:t xml:space="preserve"> </w:t>
      </w:r>
      <w:r w:rsidR="00460DB7" w:rsidRPr="00B76C1C">
        <w:rPr>
          <w:rFonts w:cs="Times New Roman"/>
          <w:color w:val="000000"/>
          <w:szCs w:val="28"/>
          <w:shd w:val="clear" w:color="auto" w:fill="FFFFFF"/>
        </w:rPr>
        <w:t>Младший школьный возраст является периодом интенсивного формирования самооценки. Это обусловлено тем, что ребенок включается в новую общественно значимую деятельность, практически полностью меняется его привычная обстановка и окружение, существенно расширяется круг общения. Данные факторы влияют на самооценку ребенка, а значит и его дальнейшую жизнь.</w:t>
      </w:r>
    </w:p>
    <w:p w:rsidR="008953D9" w:rsidRPr="00B76C1C" w:rsidRDefault="008953D9" w:rsidP="00D91275">
      <w:pPr>
        <w:spacing w:line="360" w:lineRule="auto"/>
        <w:ind w:firstLine="426"/>
        <w:contextualSpacing/>
        <w:jc w:val="both"/>
        <w:rPr>
          <w:rFonts w:cs="Times New Roman"/>
          <w:color w:val="000000" w:themeColor="text1"/>
          <w:szCs w:val="28"/>
        </w:rPr>
      </w:pPr>
      <w:r w:rsidRPr="00B76C1C">
        <w:rPr>
          <w:rFonts w:cs="Times New Roman"/>
          <w:color w:val="000000" w:themeColor="text1"/>
          <w:szCs w:val="28"/>
        </w:rPr>
        <w:t>В возрастной и педагогической психологии младший школьный возраст занимает особое место: в этом возрасте осваивается учебная деятельность, формируется произвольность психических функций, возникают рефлексия, самоконтроль, а действия начинают соотноситься с внутренним планом.</w:t>
      </w:r>
    </w:p>
    <w:p w:rsidR="00884F04" w:rsidRDefault="008953D9" w:rsidP="00D91275">
      <w:pPr>
        <w:spacing w:line="360" w:lineRule="auto"/>
        <w:ind w:firstLine="426"/>
        <w:contextualSpacing/>
        <w:jc w:val="both"/>
        <w:rPr>
          <w:rFonts w:cs="Times New Roman"/>
          <w:color w:val="000000" w:themeColor="text1"/>
          <w:szCs w:val="28"/>
        </w:rPr>
      </w:pPr>
      <w:r w:rsidRPr="00B76C1C">
        <w:rPr>
          <w:rFonts w:cs="Times New Roman"/>
          <w:color w:val="000000" w:themeColor="text1"/>
          <w:szCs w:val="28"/>
        </w:rPr>
        <w:t>Учитель начальных классов должен знать психологические особенности младших школьников и учитывать индивидуальные особенности самооценки в учебном процессе, осуществляя индивидуальный и дифференцированный подход в обучении. Самооценка личности ребенка, являясь регулятором поведения, напрямую оказывает влияние на его внутреннее состояние, на его деятельность, поведенческие реакции, взаимоотношения в коллективе.</w:t>
      </w:r>
    </w:p>
    <w:p w:rsidR="00175F23" w:rsidRDefault="00696CA0" w:rsidP="00D91275">
      <w:pPr>
        <w:spacing w:line="360" w:lineRule="auto"/>
        <w:ind w:firstLine="426"/>
        <w:contextualSpacing/>
        <w:jc w:val="both"/>
        <w:rPr>
          <w:szCs w:val="28"/>
        </w:rPr>
      </w:pPr>
      <w:r w:rsidRPr="00696CA0">
        <w:rPr>
          <w:rFonts w:eastAsia="Calibri" w:cs="Times New Roman"/>
          <w:szCs w:val="28"/>
        </w:rPr>
        <w:t xml:space="preserve">Одним из требований </w:t>
      </w:r>
      <w:r w:rsidR="003238BF" w:rsidRPr="003238BF">
        <w:rPr>
          <w:rFonts w:eastAsia="+mn-ea"/>
          <w:color w:val="000000"/>
          <w:kern w:val="24"/>
          <w:szCs w:val="28"/>
        </w:rPr>
        <w:t>Ф</w:t>
      </w:r>
      <w:r w:rsidR="003238BF">
        <w:rPr>
          <w:rFonts w:eastAsia="+mn-ea"/>
          <w:color w:val="000000"/>
          <w:kern w:val="24"/>
          <w:szCs w:val="28"/>
        </w:rPr>
        <w:t>едеральн</w:t>
      </w:r>
      <w:r>
        <w:rPr>
          <w:rFonts w:eastAsia="+mn-ea"/>
          <w:color w:val="000000"/>
          <w:kern w:val="24"/>
          <w:szCs w:val="28"/>
        </w:rPr>
        <w:t>ого</w:t>
      </w:r>
      <w:r w:rsidR="003238BF">
        <w:rPr>
          <w:rFonts w:eastAsia="+mn-ea"/>
          <w:color w:val="000000"/>
          <w:kern w:val="24"/>
          <w:szCs w:val="28"/>
        </w:rPr>
        <w:t xml:space="preserve"> государственн</w:t>
      </w:r>
      <w:r>
        <w:rPr>
          <w:rFonts w:eastAsia="+mn-ea"/>
          <w:color w:val="000000"/>
          <w:kern w:val="24"/>
          <w:szCs w:val="28"/>
        </w:rPr>
        <w:t>ого</w:t>
      </w:r>
      <w:r w:rsidR="00885A68">
        <w:rPr>
          <w:rFonts w:eastAsia="+mn-ea"/>
          <w:color w:val="000000"/>
          <w:kern w:val="24"/>
          <w:szCs w:val="28"/>
        </w:rPr>
        <w:t xml:space="preserve"> образовательн</w:t>
      </w:r>
      <w:r>
        <w:rPr>
          <w:rFonts w:eastAsia="+mn-ea"/>
          <w:color w:val="000000"/>
          <w:kern w:val="24"/>
          <w:szCs w:val="28"/>
        </w:rPr>
        <w:t>ого</w:t>
      </w:r>
      <w:r w:rsidR="00885A68">
        <w:rPr>
          <w:rFonts w:eastAsia="+mn-ea"/>
          <w:color w:val="000000"/>
          <w:kern w:val="24"/>
          <w:szCs w:val="28"/>
        </w:rPr>
        <w:t xml:space="preserve"> стандарт</w:t>
      </w:r>
      <w:r>
        <w:rPr>
          <w:rFonts w:eastAsia="+mn-ea"/>
          <w:color w:val="000000"/>
          <w:kern w:val="24"/>
          <w:szCs w:val="28"/>
        </w:rPr>
        <w:t>а</w:t>
      </w:r>
      <w:r w:rsidR="003238BF" w:rsidRPr="003238BF">
        <w:rPr>
          <w:rFonts w:eastAsia="+mn-ea"/>
          <w:color w:val="000000"/>
          <w:kern w:val="24"/>
          <w:szCs w:val="28"/>
        </w:rPr>
        <w:t xml:space="preserve"> устанавливает требования к результатам освоения обучающимися программ начального общего образования: </w:t>
      </w:r>
      <w:r w:rsidR="007A7EFA">
        <w:rPr>
          <w:rFonts w:eastAsia="+mn-ea"/>
          <w:color w:val="000000"/>
          <w:kern w:val="24"/>
          <w:szCs w:val="28"/>
        </w:rPr>
        <w:t xml:space="preserve">раздел </w:t>
      </w:r>
      <w:r w:rsidR="007A7EFA">
        <w:rPr>
          <w:rFonts w:eastAsia="+mn-ea"/>
          <w:color w:val="000000"/>
          <w:kern w:val="24"/>
          <w:szCs w:val="28"/>
          <w:lang w:val="en-US"/>
        </w:rPr>
        <w:t>IV</w:t>
      </w:r>
      <w:r w:rsidR="007A7EFA">
        <w:rPr>
          <w:rFonts w:eastAsia="+mn-ea"/>
          <w:color w:val="000000"/>
          <w:kern w:val="24"/>
          <w:szCs w:val="28"/>
        </w:rPr>
        <w:t xml:space="preserve"> п</w:t>
      </w:r>
      <w:r w:rsidR="008D0FB4">
        <w:rPr>
          <w:rFonts w:eastAsia="+mn-ea"/>
          <w:color w:val="000000"/>
          <w:kern w:val="24"/>
          <w:szCs w:val="28"/>
        </w:rPr>
        <w:t xml:space="preserve">. </w:t>
      </w:r>
      <w:r w:rsidR="008D0FB4">
        <w:rPr>
          <w:szCs w:val="28"/>
        </w:rPr>
        <w:t xml:space="preserve">40. </w:t>
      </w:r>
    </w:p>
    <w:p w:rsidR="00BA6F87" w:rsidRDefault="008D0FB4" w:rsidP="00BA6F87">
      <w:pPr>
        <w:pStyle w:val="a3"/>
        <w:numPr>
          <w:ilvl w:val="0"/>
          <w:numId w:val="29"/>
        </w:numPr>
        <w:spacing w:line="360" w:lineRule="auto"/>
        <w:jc w:val="both"/>
        <w:rPr>
          <w:rFonts w:eastAsia="+mn-ea"/>
          <w:color w:val="000000"/>
          <w:kern w:val="24"/>
          <w:szCs w:val="28"/>
        </w:rPr>
      </w:pPr>
      <w:r w:rsidRPr="00175F23">
        <w:rPr>
          <w:rFonts w:eastAsia="+mn-ea"/>
          <w:color w:val="000000"/>
          <w:kern w:val="24"/>
          <w:szCs w:val="28"/>
        </w:rPr>
        <w:t>Л</w:t>
      </w:r>
      <w:r w:rsidR="003238BF" w:rsidRPr="00175F23">
        <w:rPr>
          <w:rFonts w:eastAsia="+mn-ea"/>
          <w:color w:val="000000"/>
          <w:kern w:val="24"/>
          <w:szCs w:val="28"/>
        </w:rPr>
        <w:t xml:space="preserve">ичностным, включающим: </w:t>
      </w:r>
    </w:p>
    <w:p w:rsidR="00175F23" w:rsidRPr="00BA6F87" w:rsidRDefault="003238BF" w:rsidP="00BA6F87">
      <w:pPr>
        <w:pStyle w:val="a3"/>
        <w:spacing w:line="360" w:lineRule="auto"/>
        <w:jc w:val="both"/>
        <w:rPr>
          <w:rFonts w:eastAsia="+mn-ea"/>
          <w:color w:val="000000"/>
          <w:kern w:val="24"/>
          <w:szCs w:val="28"/>
        </w:rPr>
      </w:pPr>
      <w:r w:rsidRPr="00BA6F87">
        <w:rPr>
          <w:rFonts w:eastAsia="+mn-ea"/>
          <w:bCs/>
          <w:color w:val="000000"/>
          <w:kern w:val="24"/>
          <w:szCs w:val="28"/>
        </w:rPr>
        <w:t>формирование</w:t>
      </w:r>
      <w:r w:rsidRPr="00BA6F87">
        <w:rPr>
          <w:rFonts w:eastAsia="+mn-ea"/>
          <w:color w:val="000000"/>
          <w:kern w:val="24"/>
          <w:szCs w:val="28"/>
        </w:rPr>
        <w:t xml:space="preserve"> у обучающихся основ российской гражданской идентичности; </w:t>
      </w:r>
      <w:r w:rsidRPr="00BA6F87">
        <w:rPr>
          <w:rFonts w:eastAsia="+mn-ea"/>
          <w:bCs/>
          <w:color w:val="000000"/>
          <w:kern w:val="24"/>
          <w:szCs w:val="28"/>
        </w:rPr>
        <w:t>готовность</w:t>
      </w:r>
      <w:r w:rsidR="00175F23" w:rsidRPr="00BA6F87">
        <w:rPr>
          <w:rFonts w:eastAsia="+mn-ea"/>
          <w:color w:val="000000"/>
          <w:kern w:val="24"/>
          <w:szCs w:val="28"/>
        </w:rPr>
        <w:t xml:space="preserve"> обучающихся к саморазвитию;</w:t>
      </w:r>
    </w:p>
    <w:p w:rsidR="00175F23" w:rsidRDefault="003238BF" w:rsidP="004D5CD7">
      <w:pPr>
        <w:spacing w:line="360" w:lineRule="auto"/>
        <w:ind w:left="709"/>
        <w:contextualSpacing/>
        <w:jc w:val="both"/>
        <w:rPr>
          <w:rFonts w:eastAsia="+mn-ea"/>
          <w:color w:val="000000"/>
          <w:kern w:val="24"/>
          <w:szCs w:val="28"/>
        </w:rPr>
      </w:pPr>
      <w:r w:rsidRPr="004D5CD7">
        <w:rPr>
          <w:rFonts w:eastAsia="+mn-ea"/>
          <w:bCs/>
          <w:color w:val="000000"/>
          <w:kern w:val="24"/>
          <w:szCs w:val="28"/>
        </w:rPr>
        <w:t>мотивацию</w:t>
      </w:r>
      <w:r w:rsidRPr="00175F23">
        <w:rPr>
          <w:rFonts w:eastAsia="+mn-ea"/>
          <w:color w:val="000000"/>
          <w:kern w:val="24"/>
          <w:szCs w:val="28"/>
        </w:rPr>
        <w:t xml:space="preserve"> к познанию и обучению; </w:t>
      </w:r>
    </w:p>
    <w:p w:rsidR="00175F23" w:rsidRDefault="003238BF" w:rsidP="004D5CD7">
      <w:pPr>
        <w:spacing w:line="360" w:lineRule="auto"/>
        <w:ind w:left="709"/>
        <w:contextualSpacing/>
        <w:jc w:val="both"/>
        <w:rPr>
          <w:rFonts w:eastAsia="+mn-ea"/>
          <w:color w:val="000000"/>
          <w:kern w:val="24"/>
          <w:szCs w:val="28"/>
        </w:rPr>
      </w:pPr>
      <w:r w:rsidRPr="004D5CD7">
        <w:rPr>
          <w:rFonts w:eastAsia="+mn-ea"/>
          <w:bCs/>
          <w:color w:val="000000"/>
          <w:kern w:val="24"/>
          <w:szCs w:val="28"/>
        </w:rPr>
        <w:t>ценностные установки</w:t>
      </w:r>
      <w:r w:rsidRPr="00175F23">
        <w:rPr>
          <w:rFonts w:eastAsia="+mn-ea"/>
          <w:color w:val="000000"/>
          <w:kern w:val="24"/>
          <w:szCs w:val="28"/>
        </w:rPr>
        <w:t xml:space="preserve"> и социально значимые качества личности; </w:t>
      </w:r>
    </w:p>
    <w:p w:rsidR="003238BF" w:rsidRPr="00175F23" w:rsidRDefault="003238BF" w:rsidP="004D5CD7">
      <w:pPr>
        <w:spacing w:line="360" w:lineRule="auto"/>
        <w:ind w:left="709"/>
        <w:contextualSpacing/>
        <w:jc w:val="both"/>
        <w:rPr>
          <w:rFonts w:eastAsia="+mn-ea"/>
          <w:color w:val="000000"/>
          <w:kern w:val="24"/>
          <w:szCs w:val="28"/>
        </w:rPr>
      </w:pPr>
      <w:r w:rsidRPr="004D5CD7">
        <w:rPr>
          <w:rFonts w:eastAsia="+mn-ea"/>
          <w:bCs/>
          <w:color w:val="000000"/>
          <w:kern w:val="24"/>
          <w:szCs w:val="28"/>
        </w:rPr>
        <w:t>активное участие</w:t>
      </w:r>
      <w:r w:rsidRPr="00175F23">
        <w:rPr>
          <w:rFonts w:eastAsia="+mn-ea"/>
          <w:b/>
          <w:bCs/>
          <w:color w:val="000000"/>
          <w:kern w:val="24"/>
          <w:szCs w:val="28"/>
        </w:rPr>
        <w:t xml:space="preserve"> </w:t>
      </w:r>
      <w:r w:rsidRPr="00175F23">
        <w:rPr>
          <w:rFonts w:eastAsia="+mn-ea"/>
          <w:color w:val="000000"/>
          <w:kern w:val="24"/>
          <w:szCs w:val="28"/>
        </w:rPr>
        <w:t xml:space="preserve">в социально значимой деятельности; </w:t>
      </w:r>
    </w:p>
    <w:p w:rsidR="00175F23" w:rsidRPr="00175F23" w:rsidRDefault="00291683" w:rsidP="004D5CD7">
      <w:pPr>
        <w:pStyle w:val="a3"/>
        <w:numPr>
          <w:ilvl w:val="0"/>
          <w:numId w:val="29"/>
        </w:numPr>
        <w:spacing w:line="360" w:lineRule="auto"/>
        <w:jc w:val="both"/>
        <w:rPr>
          <w:rFonts w:cs="Times New Roman"/>
          <w:color w:val="000000" w:themeColor="text1"/>
          <w:szCs w:val="28"/>
        </w:rPr>
      </w:pPr>
      <w:r>
        <w:t>М</w:t>
      </w:r>
      <w:r w:rsidR="00175F23">
        <w:t>етапредметным, включающим:</w:t>
      </w:r>
    </w:p>
    <w:p w:rsidR="00B5405C" w:rsidRDefault="00175F23" w:rsidP="004D5CD7">
      <w:pPr>
        <w:pStyle w:val="a3"/>
        <w:spacing w:line="360" w:lineRule="auto"/>
        <w:jc w:val="both"/>
      </w:pPr>
      <w:r>
        <w:t xml:space="preserve">универсальные коммуникативные действия (общение, совместная деятельность, презентация); </w:t>
      </w:r>
    </w:p>
    <w:p w:rsidR="00175F23" w:rsidRPr="00175F23" w:rsidRDefault="00175F23" w:rsidP="004D5CD7">
      <w:pPr>
        <w:pStyle w:val="a3"/>
        <w:spacing w:line="360" w:lineRule="auto"/>
        <w:jc w:val="both"/>
        <w:rPr>
          <w:rFonts w:cs="Times New Roman"/>
          <w:color w:val="000000" w:themeColor="text1"/>
          <w:szCs w:val="28"/>
        </w:rPr>
      </w:pPr>
      <w:r>
        <w:lastRenderedPageBreak/>
        <w:t>универсальные регулятивные действия (саморегуляция, самоконтроль);</w:t>
      </w:r>
    </w:p>
    <w:p w:rsidR="00B5405C" w:rsidRPr="00CE6A92" w:rsidRDefault="00B5405C" w:rsidP="00D91275">
      <w:pPr>
        <w:spacing w:line="360" w:lineRule="auto"/>
        <w:ind w:firstLine="426"/>
        <w:contextualSpacing/>
        <w:jc w:val="both"/>
        <w:rPr>
          <w:rFonts w:cs="Times New Roman"/>
          <w:color w:val="424242"/>
          <w:szCs w:val="28"/>
        </w:rPr>
      </w:pPr>
      <w:r w:rsidRPr="00145894">
        <w:rPr>
          <w:rFonts w:eastAsia="Calibri" w:cs="Times New Roman"/>
          <w:szCs w:val="28"/>
        </w:rPr>
        <w:t>Актуальность данного и</w:t>
      </w:r>
      <w:r w:rsidR="004D5CD7" w:rsidRPr="00145894">
        <w:rPr>
          <w:rFonts w:eastAsia="Calibri" w:cs="Times New Roman"/>
          <w:szCs w:val="28"/>
        </w:rPr>
        <w:t>сследования позволила</w:t>
      </w:r>
      <w:r w:rsidR="00291683" w:rsidRPr="00145894">
        <w:rPr>
          <w:rFonts w:eastAsia="Calibri" w:cs="Times New Roman"/>
          <w:szCs w:val="28"/>
        </w:rPr>
        <w:t xml:space="preserve"> </w:t>
      </w:r>
      <w:r w:rsidR="00145894" w:rsidRPr="00145894">
        <w:rPr>
          <w:rFonts w:eastAsia="Calibri" w:cs="Times New Roman"/>
          <w:szCs w:val="28"/>
        </w:rPr>
        <w:t xml:space="preserve">обозначить проблему: </w:t>
      </w:r>
      <w:r w:rsidR="00145894" w:rsidRPr="00145894">
        <w:rPr>
          <w:rFonts w:eastAsia="+mn-ea"/>
          <w:color w:val="000000"/>
          <w:kern w:val="24"/>
          <w:szCs w:val="28"/>
        </w:rPr>
        <w:t>Каковы условия эффективного формирования здоровой самооценки у младших школьников с помощью занятий внеурочной деятельности?</w:t>
      </w:r>
    </w:p>
    <w:p w:rsidR="00731876" w:rsidRPr="00145894" w:rsidRDefault="00731876" w:rsidP="00D91275">
      <w:pPr>
        <w:spacing w:line="360" w:lineRule="auto"/>
        <w:ind w:firstLine="426"/>
        <w:contextualSpacing/>
        <w:jc w:val="both"/>
        <w:rPr>
          <w:rFonts w:cs="Times New Roman"/>
          <w:color w:val="000000" w:themeColor="text1"/>
          <w:szCs w:val="28"/>
        </w:rPr>
      </w:pPr>
      <w:r w:rsidRPr="00145894">
        <w:rPr>
          <w:rFonts w:cs="Times New Roman"/>
          <w:b/>
          <w:color w:val="000000" w:themeColor="text1"/>
          <w:szCs w:val="28"/>
        </w:rPr>
        <w:t>Объект исследования</w:t>
      </w:r>
      <w:r w:rsidRPr="00145894">
        <w:rPr>
          <w:rFonts w:cs="Times New Roman"/>
          <w:color w:val="000000" w:themeColor="text1"/>
          <w:szCs w:val="28"/>
        </w:rPr>
        <w:t xml:space="preserve">: </w:t>
      </w:r>
      <w:r w:rsidR="00FF29E2" w:rsidRPr="00145894">
        <w:rPr>
          <w:rFonts w:cs="Times New Roman"/>
          <w:color w:val="000000" w:themeColor="text1"/>
          <w:szCs w:val="28"/>
        </w:rPr>
        <w:t>процесс формирования</w:t>
      </w:r>
      <w:r w:rsidR="00FF29E2" w:rsidRPr="00145894">
        <w:rPr>
          <w:rFonts w:cs="Times New Roman"/>
          <w:b/>
          <w:color w:val="000000" w:themeColor="text1"/>
          <w:szCs w:val="28"/>
        </w:rPr>
        <w:t xml:space="preserve"> </w:t>
      </w:r>
      <w:r w:rsidR="00FF29E2" w:rsidRPr="00145894">
        <w:rPr>
          <w:rFonts w:cs="Times New Roman"/>
          <w:color w:val="000000"/>
          <w:szCs w:val="28"/>
          <w:shd w:val="clear" w:color="auto" w:fill="FFFFFF"/>
        </w:rPr>
        <w:t>здоровой самооценки младших школьников</w:t>
      </w:r>
      <w:r w:rsidR="00FF29E2" w:rsidRPr="00B76C1C">
        <w:rPr>
          <w:rFonts w:cs="Times New Roman"/>
          <w:color w:val="000000"/>
          <w:szCs w:val="28"/>
          <w:shd w:val="clear" w:color="auto" w:fill="FFFFFF"/>
        </w:rPr>
        <w:t xml:space="preserve"> во внеурочное время</w:t>
      </w:r>
      <w:r w:rsidR="00FF29E2">
        <w:rPr>
          <w:rFonts w:cs="Times New Roman"/>
          <w:color w:val="000000"/>
          <w:szCs w:val="28"/>
          <w:shd w:val="clear" w:color="auto" w:fill="FFFFFF"/>
        </w:rPr>
        <w:t>.</w:t>
      </w:r>
    </w:p>
    <w:p w:rsidR="00CE7167" w:rsidRDefault="005E1398" w:rsidP="00D91275">
      <w:pPr>
        <w:spacing w:line="360" w:lineRule="auto"/>
        <w:ind w:firstLine="426"/>
        <w:contextualSpacing/>
        <w:jc w:val="both"/>
        <w:rPr>
          <w:rFonts w:cs="Times New Roman"/>
          <w:color w:val="000000"/>
          <w:szCs w:val="28"/>
          <w:shd w:val="clear" w:color="auto" w:fill="FFFFFF"/>
        </w:rPr>
      </w:pPr>
      <w:r w:rsidRPr="00145894">
        <w:rPr>
          <w:rFonts w:cs="Times New Roman"/>
          <w:b/>
          <w:color w:val="000000" w:themeColor="text1"/>
          <w:szCs w:val="28"/>
        </w:rPr>
        <w:t xml:space="preserve">Предмет исследования: </w:t>
      </w:r>
      <w:r w:rsidR="00FF29E2" w:rsidRPr="00145894">
        <w:rPr>
          <w:rFonts w:cs="Times New Roman"/>
          <w:color w:val="000000"/>
          <w:szCs w:val="28"/>
          <w:shd w:val="clear" w:color="auto" w:fill="FFFFFF"/>
        </w:rPr>
        <w:t>самооценка младших школьников.</w:t>
      </w:r>
    </w:p>
    <w:p w:rsidR="00FF29E2" w:rsidRPr="00CE7167" w:rsidRDefault="00FF29E2" w:rsidP="00D91275">
      <w:pPr>
        <w:spacing w:line="360" w:lineRule="auto"/>
        <w:ind w:firstLine="426"/>
        <w:contextualSpacing/>
        <w:jc w:val="both"/>
        <w:rPr>
          <w:rFonts w:cs="Times New Roman"/>
          <w:color w:val="000000"/>
          <w:szCs w:val="28"/>
          <w:shd w:val="clear" w:color="auto" w:fill="FFFFFF"/>
        </w:rPr>
      </w:pPr>
      <w:r w:rsidRPr="00FF29E2">
        <w:rPr>
          <w:rFonts w:eastAsia="+mn-ea"/>
          <w:b/>
          <w:bCs/>
          <w:color w:val="000000"/>
          <w:kern w:val="24"/>
          <w:szCs w:val="28"/>
        </w:rPr>
        <w:t xml:space="preserve">Гипотеза исследования: </w:t>
      </w:r>
      <w:r w:rsidRPr="00FF29E2">
        <w:rPr>
          <w:rFonts w:eastAsia="+mn-ea"/>
          <w:color w:val="000000"/>
          <w:kern w:val="24"/>
          <w:szCs w:val="28"/>
        </w:rPr>
        <w:t>предполагаем, что систематическо</w:t>
      </w:r>
      <w:r w:rsidR="00C6101F">
        <w:rPr>
          <w:rFonts w:eastAsia="+mn-ea"/>
          <w:color w:val="000000"/>
          <w:kern w:val="24"/>
          <w:szCs w:val="28"/>
        </w:rPr>
        <w:t>е проведение внеурочных занятий</w:t>
      </w:r>
      <w:r w:rsidRPr="00FF29E2">
        <w:rPr>
          <w:rFonts w:eastAsia="+mn-ea"/>
          <w:color w:val="000000"/>
          <w:kern w:val="24"/>
          <w:szCs w:val="28"/>
        </w:rPr>
        <w:t xml:space="preserve"> отслеживающих динамику развития самооценки,  положительно скажется на формировании здоровой самооценке младшего школьника.</w:t>
      </w:r>
    </w:p>
    <w:p w:rsidR="005E1398" w:rsidRPr="00B76C1C" w:rsidRDefault="005E1398" w:rsidP="00D91275">
      <w:pPr>
        <w:spacing w:line="360" w:lineRule="auto"/>
        <w:ind w:firstLine="426"/>
        <w:contextualSpacing/>
        <w:jc w:val="both"/>
        <w:rPr>
          <w:rFonts w:cs="Times New Roman"/>
          <w:b/>
          <w:color w:val="000000" w:themeColor="text1"/>
          <w:szCs w:val="28"/>
        </w:rPr>
      </w:pPr>
      <w:r w:rsidRPr="00B76C1C">
        <w:rPr>
          <w:rFonts w:cs="Times New Roman"/>
          <w:b/>
          <w:color w:val="000000" w:themeColor="text1"/>
          <w:szCs w:val="28"/>
        </w:rPr>
        <w:t>Цель исследования:</w:t>
      </w:r>
      <w:r w:rsidR="00E76822" w:rsidRPr="00B76C1C">
        <w:rPr>
          <w:rFonts w:cs="Times New Roman"/>
          <w:b/>
          <w:color w:val="000000" w:themeColor="text1"/>
          <w:szCs w:val="28"/>
        </w:rPr>
        <w:t xml:space="preserve"> </w:t>
      </w:r>
      <w:r w:rsidR="00596088" w:rsidRPr="00B76C1C">
        <w:rPr>
          <w:szCs w:val="28"/>
        </w:rPr>
        <w:t>теоретически обосновать</w:t>
      </w:r>
      <w:r w:rsidR="00A8279F" w:rsidRPr="00B76C1C">
        <w:rPr>
          <w:szCs w:val="28"/>
        </w:rPr>
        <w:t xml:space="preserve"> и практически проверить эффективность </w:t>
      </w:r>
      <w:r w:rsidR="00596088" w:rsidRPr="00B76C1C">
        <w:rPr>
          <w:szCs w:val="28"/>
        </w:rPr>
        <w:t xml:space="preserve">формирования здоровой самооценки </w:t>
      </w:r>
      <w:r w:rsidR="00694701" w:rsidRPr="00B76C1C">
        <w:rPr>
          <w:szCs w:val="28"/>
        </w:rPr>
        <w:t xml:space="preserve">младших школьников </w:t>
      </w:r>
      <w:r w:rsidR="00596088" w:rsidRPr="00B76C1C">
        <w:rPr>
          <w:szCs w:val="28"/>
        </w:rPr>
        <w:t xml:space="preserve">во внеурочной деятельности. </w:t>
      </w:r>
    </w:p>
    <w:p w:rsidR="00610DC6" w:rsidRPr="00B76C1C" w:rsidRDefault="005E1398" w:rsidP="00D91275">
      <w:pPr>
        <w:spacing w:line="360" w:lineRule="auto"/>
        <w:ind w:firstLine="426"/>
        <w:contextualSpacing/>
        <w:jc w:val="both"/>
        <w:rPr>
          <w:rFonts w:cs="Times New Roman"/>
          <w:b/>
          <w:color w:val="000000" w:themeColor="text1"/>
          <w:szCs w:val="28"/>
        </w:rPr>
      </w:pPr>
      <w:r w:rsidRPr="00B76C1C">
        <w:rPr>
          <w:rFonts w:cs="Times New Roman"/>
          <w:b/>
          <w:color w:val="000000" w:themeColor="text1"/>
          <w:szCs w:val="28"/>
        </w:rPr>
        <w:t>Задачи исследования:</w:t>
      </w:r>
      <w:r w:rsidR="00610DC6" w:rsidRPr="00B76C1C">
        <w:rPr>
          <w:rFonts w:cs="Times New Roman"/>
          <w:b/>
          <w:color w:val="000000" w:themeColor="text1"/>
          <w:szCs w:val="28"/>
        </w:rPr>
        <w:t xml:space="preserve"> </w:t>
      </w:r>
    </w:p>
    <w:p w:rsidR="001A6AD2" w:rsidRPr="00B76C1C" w:rsidRDefault="00460DB7" w:rsidP="00A81123">
      <w:pPr>
        <w:numPr>
          <w:ilvl w:val="0"/>
          <w:numId w:val="15"/>
        </w:numPr>
        <w:shd w:val="clear" w:color="auto" w:fill="FFFFFF"/>
        <w:spacing w:before="100" w:beforeAutospacing="1" w:after="100" w:afterAutospacing="1" w:line="360" w:lineRule="auto"/>
        <w:ind w:firstLine="709"/>
        <w:jc w:val="both"/>
        <w:rPr>
          <w:rFonts w:eastAsia="Times New Roman" w:cs="Times New Roman"/>
          <w:color w:val="000000"/>
          <w:szCs w:val="28"/>
          <w:lang w:eastAsia="ru-RU"/>
        </w:rPr>
      </w:pPr>
      <w:r w:rsidRPr="00B76C1C">
        <w:rPr>
          <w:rFonts w:cs="Times New Roman"/>
          <w:bCs/>
          <w:color w:val="000000"/>
          <w:szCs w:val="28"/>
        </w:rPr>
        <w:t>Изучить психолого - педагогическую и методическую литературу по проблеме исследования.</w:t>
      </w:r>
    </w:p>
    <w:p w:rsidR="00460DB7" w:rsidRPr="00B76C1C" w:rsidRDefault="00460DB7" w:rsidP="00A81123">
      <w:pPr>
        <w:numPr>
          <w:ilvl w:val="0"/>
          <w:numId w:val="15"/>
        </w:numPr>
        <w:shd w:val="clear" w:color="auto" w:fill="FFFFFF"/>
        <w:spacing w:before="100" w:beforeAutospacing="1" w:after="100" w:afterAutospacing="1" w:line="360" w:lineRule="auto"/>
        <w:ind w:firstLine="709"/>
        <w:jc w:val="both"/>
        <w:rPr>
          <w:rFonts w:eastAsia="Times New Roman" w:cs="Times New Roman"/>
          <w:color w:val="000000"/>
          <w:szCs w:val="28"/>
          <w:lang w:eastAsia="ru-RU"/>
        </w:rPr>
      </w:pPr>
      <w:r w:rsidRPr="00B76C1C">
        <w:rPr>
          <w:rFonts w:cs="Times New Roman"/>
          <w:color w:val="000000"/>
          <w:szCs w:val="28"/>
        </w:rPr>
        <w:t>Проанализировать сущность понятия «самооценка» и особенности развития самооценки в младшем школьном возрасте.</w:t>
      </w:r>
    </w:p>
    <w:p w:rsidR="00460DB7" w:rsidRPr="00B76C1C" w:rsidRDefault="00A4749B" w:rsidP="00A81123">
      <w:pPr>
        <w:numPr>
          <w:ilvl w:val="0"/>
          <w:numId w:val="15"/>
        </w:numPr>
        <w:shd w:val="clear" w:color="auto" w:fill="FFFFFF"/>
        <w:spacing w:before="100" w:beforeAutospacing="1" w:after="100" w:afterAutospacing="1" w:line="360" w:lineRule="auto"/>
        <w:ind w:firstLine="709"/>
        <w:jc w:val="both"/>
        <w:rPr>
          <w:rFonts w:eastAsia="Times New Roman" w:cs="Times New Roman"/>
          <w:color w:val="000000"/>
          <w:szCs w:val="28"/>
          <w:lang w:eastAsia="ru-RU"/>
        </w:rPr>
      </w:pPr>
      <w:r w:rsidRPr="00B76C1C">
        <w:rPr>
          <w:rFonts w:cs="Times New Roman"/>
          <w:color w:val="000000" w:themeColor="text1"/>
          <w:szCs w:val="28"/>
        </w:rPr>
        <w:t>Изучить</w:t>
      </w:r>
      <w:r w:rsidR="00610DC6" w:rsidRPr="00B76C1C">
        <w:rPr>
          <w:rFonts w:cs="Times New Roman"/>
          <w:color w:val="000000" w:themeColor="text1"/>
          <w:szCs w:val="28"/>
        </w:rPr>
        <w:t xml:space="preserve"> </w:t>
      </w:r>
      <w:r w:rsidR="00C86930" w:rsidRPr="00B76C1C">
        <w:rPr>
          <w:rFonts w:cs="Times New Roman"/>
          <w:color w:val="000000"/>
          <w:szCs w:val="28"/>
          <w:shd w:val="clear" w:color="auto" w:fill="FFFFFF"/>
        </w:rPr>
        <w:t>возможности внеурочной деятельности в процессе коррекции самооценки</w:t>
      </w:r>
      <w:r w:rsidR="00C86930" w:rsidRPr="00B76C1C">
        <w:rPr>
          <w:rFonts w:cs="Times New Roman"/>
          <w:color w:val="000000" w:themeColor="text1"/>
          <w:szCs w:val="28"/>
        </w:rPr>
        <w:t xml:space="preserve"> </w:t>
      </w:r>
      <w:r w:rsidR="00610DC6" w:rsidRPr="00B76C1C">
        <w:rPr>
          <w:rFonts w:cs="Times New Roman"/>
          <w:color w:val="000000" w:themeColor="text1"/>
          <w:szCs w:val="28"/>
        </w:rPr>
        <w:t xml:space="preserve">у </w:t>
      </w:r>
      <w:r w:rsidRPr="00B76C1C">
        <w:rPr>
          <w:rFonts w:cs="Times New Roman"/>
          <w:color w:val="000000" w:themeColor="text1"/>
          <w:szCs w:val="28"/>
        </w:rPr>
        <w:t>младших школьников</w:t>
      </w:r>
      <w:r w:rsidR="00610DC6" w:rsidRPr="00B76C1C">
        <w:rPr>
          <w:rFonts w:cs="Times New Roman"/>
          <w:color w:val="000000" w:themeColor="text1"/>
          <w:szCs w:val="28"/>
        </w:rPr>
        <w:t xml:space="preserve"> во внеурочной деятельности;</w:t>
      </w:r>
    </w:p>
    <w:p w:rsidR="00E50DA4" w:rsidRPr="00B76C1C" w:rsidRDefault="00017F0A" w:rsidP="00C6101F">
      <w:pPr>
        <w:spacing w:line="360" w:lineRule="auto"/>
        <w:ind w:firstLine="426"/>
        <w:contextualSpacing/>
        <w:jc w:val="both"/>
        <w:rPr>
          <w:rFonts w:cs="Times New Roman"/>
          <w:b/>
          <w:color w:val="000000" w:themeColor="text1"/>
          <w:szCs w:val="28"/>
        </w:rPr>
      </w:pPr>
      <w:r w:rsidRPr="00B76C1C">
        <w:rPr>
          <w:rFonts w:cs="Times New Roman"/>
          <w:b/>
          <w:color w:val="000000" w:themeColor="text1"/>
          <w:szCs w:val="28"/>
        </w:rPr>
        <w:t xml:space="preserve">Методы </w:t>
      </w:r>
      <w:r w:rsidR="00E50DA4" w:rsidRPr="00B76C1C">
        <w:rPr>
          <w:rFonts w:cs="Times New Roman"/>
          <w:b/>
          <w:color w:val="000000" w:themeColor="text1"/>
          <w:szCs w:val="28"/>
        </w:rPr>
        <w:t>исследования:</w:t>
      </w:r>
    </w:p>
    <w:p w:rsidR="00282BD9" w:rsidRPr="00B76C1C" w:rsidRDefault="00665430" w:rsidP="00A81123">
      <w:pPr>
        <w:pStyle w:val="a3"/>
        <w:numPr>
          <w:ilvl w:val="0"/>
          <w:numId w:val="6"/>
        </w:numPr>
        <w:spacing w:line="360" w:lineRule="auto"/>
        <w:ind w:firstLine="709"/>
        <w:jc w:val="both"/>
        <w:rPr>
          <w:rFonts w:cs="Times New Roman"/>
          <w:szCs w:val="28"/>
        </w:rPr>
      </w:pPr>
      <w:r w:rsidRPr="00B76C1C">
        <w:rPr>
          <w:rFonts w:cs="Times New Roman"/>
          <w:szCs w:val="28"/>
        </w:rPr>
        <w:t>теоретические (изучение и анализ психолого-педагогической, методической и учебной литер</w:t>
      </w:r>
      <w:r w:rsidR="00233B18" w:rsidRPr="00B76C1C">
        <w:rPr>
          <w:rFonts w:cs="Times New Roman"/>
          <w:szCs w:val="28"/>
        </w:rPr>
        <w:t>атуры по проблеме исследования);</w:t>
      </w:r>
    </w:p>
    <w:p w:rsidR="00282BD9" w:rsidRPr="00B76C1C" w:rsidRDefault="003211A8" w:rsidP="00C6101F">
      <w:pPr>
        <w:pStyle w:val="a3"/>
        <w:numPr>
          <w:ilvl w:val="0"/>
          <w:numId w:val="6"/>
        </w:numPr>
        <w:spacing w:line="360" w:lineRule="auto"/>
        <w:ind w:firstLine="709"/>
        <w:jc w:val="both"/>
        <w:rPr>
          <w:rFonts w:cs="Times New Roman"/>
          <w:szCs w:val="28"/>
        </w:rPr>
      </w:pPr>
      <w:r w:rsidRPr="00B76C1C">
        <w:rPr>
          <w:rFonts w:cs="Times New Roman"/>
          <w:szCs w:val="28"/>
        </w:rPr>
        <w:t>практические (</w:t>
      </w:r>
      <w:r w:rsidR="008A69C9" w:rsidRPr="00B76C1C">
        <w:rPr>
          <w:rFonts w:cs="Times New Roman"/>
          <w:szCs w:val="28"/>
        </w:rPr>
        <w:t xml:space="preserve">реализация педагогических условий по формированию здоровой самооценки; </w:t>
      </w:r>
      <w:r w:rsidR="0084710C">
        <w:rPr>
          <w:rFonts w:cs="Times New Roman"/>
          <w:szCs w:val="28"/>
        </w:rPr>
        <w:t>создание</w:t>
      </w:r>
      <w:r w:rsidRPr="00B76C1C">
        <w:rPr>
          <w:rFonts w:cs="Times New Roman"/>
          <w:szCs w:val="28"/>
        </w:rPr>
        <w:t xml:space="preserve"> информационного буклета для учителей </w:t>
      </w:r>
      <w:r w:rsidR="00EF4B3E" w:rsidRPr="00B76C1C">
        <w:rPr>
          <w:rFonts w:cs="Times New Roman"/>
          <w:szCs w:val="28"/>
        </w:rPr>
        <w:t xml:space="preserve">и родителей учеников </w:t>
      </w:r>
      <w:r w:rsidRPr="00B76C1C">
        <w:rPr>
          <w:rFonts w:cs="Times New Roman"/>
          <w:szCs w:val="28"/>
        </w:rPr>
        <w:t>начальных классов</w:t>
      </w:r>
      <w:r w:rsidR="00233B18" w:rsidRPr="00B76C1C">
        <w:rPr>
          <w:rFonts w:cs="Times New Roman"/>
          <w:szCs w:val="28"/>
        </w:rPr>
        <w:t>).</w:t>
      </w:r>
    </w:p>
    <w:p w:rsidR="002639B9" w:rsidRDefault="00233B18" w:rsidP="00C6101F">
      <w:pPr>
        <w:spacing w:line="360" w:lineRule="auto"/>
        <w:ind w:firstLine="426"/>
        <w:contextualSpacing/>
        <w:jc w:val="both"/>
        <w:rPr>
          <w:rFonts w:cs="Times New Roman"/>
          <w:color w:val="000000" w:themeColor="text1"/>
          <w:szCs w:val="28"/>
        </w:rPr>
      </w:pPr>
      <w:r w:rsidRPr="00B76C1C">
        <w:rPr>
          <w:rFonts w:cs="Times New Roman"/>
          <w:b/>
          <w:color w:val="000000" w:themeColor="text1"/>
          <w:szCs w:val="28"/>
        </w:rPr>
        <w:t xml:space="preserve">Основные понятия: </w:t>
      </w:r>
      <w:r w:rsidRPr="00B76C1C">
        <w:rPr>
          <w:rFonts w:cs="Times New Roman"/>
          <w:color w:val="000000" w:themeColor="text1"/>
          <w:szCs w:val="28"/>
        </w:rPr>
        <w:t>внеурочная деятельност</w:t>
      </w:r>
      <w:r w:rsidR="00E84164" w:rsidRPr="00B76C1C">
        <w:rPr>
          <w:rFonts w:cs="Times New Roman"/>
          <w:color w:val="000000" w:themeColor="text1"/>
          <w:szCs w:val="28"/>
        </w:rPr>
        <w:t>ь, одноклассник</w:t>
      </w:r>
      <w:r w:rsidR="0029664E" w:rsidRPr="00B76C1C">
        <w:rPr>
          <w:rFonts w:cs="Times New Roman"/>
          <w:color w:val="000000" w:themeColor="text1"/>
          <w:szCs w:val="28"/>
        </w:rPr>
        <w:t xml:space="preserve">, </w:t>
      </w:r>
      <w:r w:rsidRPr="00B76C1C">
        <w:rPr>
          <w:rFonts w:cs="Times New Roman"/>
          <w:color w:val="000000" w:themeColor="text1"/>
          <w:szCs w:val="28"/>
        </w:rPr>
        <w:t>самооценка</w:t>
      </w:r>
      <w:r w:rsidR="0029664E" w:rsidRPr="00B76C1C">
        <w:rPr>
          <w:rFonts w:cs="Times New Roman"/>
          <w:color w:val="000000" w:themeColor="text1"/>
          <w:szCs w:val="28"/>
        </w:rPr>
        <w:t>.</w:t>
      </w:r>
    </w:p>
    <w:p w:rsidR="008624D2" w:rsidRPr="0084710C" w:rsidRDefault="008624D2" w:rsidP="00C6101F">
      <w:pPr>
        <w:spacing w:line="360" w:lineRule="auto"/>
        <w:ind w:firstLine="426"/>
        <w:contextualSpacing/>
        <w:jc w:val="both"/>
        <w:rPr>
          <w:rFonts w:cs="Times New Roman"/>
          <w:b/>
          <w:color w:val="000000" w:themeColor="text1"/>
          <w:szCs w:val="28"/>
        </w:rPr>
      </w:pPr>
    </w:p>
    <w:p w:rsidR="002639B9" w:rsidRPr="00F06D70" w:rsidRDefault="00F06D70" w:rsidP="00F06D70">
      <w:pPr>
        <w:spacing w:line="360" w:lineRule="auto"/>
        <w:jc w:val="center"/>
        <w:rPr>
          <w:rFonts w:cs="Times New Roman"/>
          <w:b/>
          <w:color w:val="000000" w:themeColor="text1"/>
          <w:szCs w:val="28"/>
          <w:shd w:val="clear" w:color="auto" w:fill="FFFFFF"/>
        </w:rPr>
      </w:pPr>
      <w:r w:rsidRPr="00F06D70">
        <w:rPr>
          <w:rFonts w:cs="Times New Roman"/>
          <w:b/>
          <w:color w:val="000000" w:themeColor="text1"/>
          <w:szCs w:val="28"/>
        </w:rPr>
        <w:lastRenderedPageBreak/>
        <w:t>Глава I. Теоретические основы формирования здоровой самооценки с помощью занятий внеурочной деятельности</w:t>
      </w:r>
    </w:p>
    <w:p w:rsidR="009D6983" w:rsidRPr="00B76C1C" w:rsidRDefault="009974B9" w:rsidP="001A5DB4">
      <w:pPr>
        <w:spacing w:line="360" w:lineRule="auto"/>
        <w:ind w:firstLine="426"/>
        <w:jc w:val="center"/>
        <w:rPr>
          <w:rFonts w:cs="Times New Roman"/>
          <w:b/>
          <w:color w:val="000000" w:themeColor="text1"/>
          <w:szCs w:val="28"/>
          <w:shd w:val="clear" w:color="auto" w:fill="FFFFFF"/>
        </w:rPr>
      </w:pPr>
      <w:r>
        <w:rPr>
          <w:rFonts w:cs="Times New Roman"/>
          <w:b/>
          <w:color w:val="000000" w:themeColor="text1"/>
          <w:szCs w:val="28"/>
          <w:shd w:val="clear" w:color="auto" w:fill="FFFFFF"/>
        </w:rPr>
        <w:t>1.</w:t>
      </w:r>
      <w:r w:rsidR="00D74AA7" w:rsidRPr="00B76C1C">
        <w:rPr>
          <w:rFonts w:cs="Times New Roman"/>
          <w:b/>
          <w:color w:val="000000" w:themeColor="text1"/>
          <w:szCs w:val="28"/>
          <w:shd w:val="clear" w:color="auto" w:fill="FFFFFF"/>
        </w:rPr>
        <w:t>1.</w:t>
      </w:r>
      <w:r w:rsidR="00A549BB" w:rsidRPr="00B76C1C">
        <w:rPr>
          <w:rFonts w:cs="Times New Roman"/>
          <w:b/>
          <w:color w:val="000000" w:themeColor="text1"/>
          <w:szCs w:val="28"/>
          <w:shd w:val="clear" w:color="auto" w:fill="FFFFFF"/>
        </w:rPr>
        <w:t xml:space="preserve"> </w:t>
      </w:r>
      <w:r w:rsidR="006572AA" w:rsidRPr="00B76C1C">
        <w:rPr>
          <w:rFonts w:cs="Times New Roman"/>
          <w:b/>
          <w:szCs w:val="28"/>
        </w:rPr>
        <w:t>Понятие «самооценка» в психолого-педагогической литературе</w:t>
      </w:r>
    </w:p>
    <w:p w:rsidR="009D6983" w:rsidRPr="00B76C1C" w:rsidRDefault="009D6983" w:rsidP="009974B9">
      <w:pPr>
        <w:spacing w:line="360" w:lineRule="auto"/>
        <w:ind w:firstLine="425"/>
        <w:contextualSpacing/>
        <w:jc w:val="both"/>
        <w:rPr>
          <w:rFonts w:cs="Times New Roman"/>
          <w:szCs w:val="28"/>
        </w:rPr>
      </w:pPr>
      <w:r w:rsidRPr="00B76C1C">
        <w:rPr>
          <w:rFonts w:cs="Times New Roman"/>
          <w:szCs w:val="28"/>
        </w:rPr>
        <w:t>Понятие «самооценка» включает в себя большое количество физических, поведенческих, психологических и социальных явлений личности, которые связаны с оцениванием человеком само</w:t>
      </w:r>
      <w:r w:rsidR="00387CB6">
        <w:rPr>
          <w:rFonts w:cs="Times New Roman"/>
          <w:szCs w:val="28"/>
        </w:rPr>
        <w:t>го себя по данным параметрам</w:t>
      </w:r>
      <w:r w:rsidRPr="00B76C1C">
        <w:rPr>
          <w:rFonts w:cs="Times New Roman"/>
          <w:szCs w:val="28"/>
        </w:rPr>
        <w:t xml:space="preserve">. Довольно часто ученые, посвящающие свои труды исследованию самооценки, используют в работе следующие схожие между собой понятия: самосознание, самоотношение, самоуважение и сама самооценка. Но, несмотря на схожесть, ученые дифференцируют данные понятия друг от друга, выявляя различия между ними согласно той концепции, в которой они работают, соответственно, они указывают и на отличия самооценки от других терминов. </w:t>
      </w:r>
    </w:p>
    <w:p w:rsidR="009D6983" w:rsidRPr="00B76C1C" w:rsidRDefault="009D6983" w:rsidP="009974B9">
      <w:pPr>
        <w:spacing w:line="360" w:lineRule="auto"/>
        <w:ind w:firstLine="425"/>
        <w:contextualSpacing/>
        <w:jc w:val="both"/>
        <w:rPr>
          <w:rFonts w:cs="Times New Roman"/>
          <w:szCs w:val="28"/>
        </w:rPr>
      </w:pPr>
      <w:r w:rsidRPr="00B76C1C">
        <w:rPr>
          <w:rFonts w:cs="Times New Roman"/>
          <w:szCs w:val="28"/>
        </w:rPr>
        <w:t>Самооценка является одним из важнейших компонентов личности. Ее формирование происходит с раннего детского возраста под влиянием социума, который окружает личность. Функционируя, самооценка влияет на саморегуляцию личности и находится под в</w:t>
      </w:r>
      <w:r w:rsidR="00387CB6">
        <w:rPr>
          <w:rFonts w:cs="Times New Roman"/>
          <w:szCs w:val="28"/>
        </w:rPr>
        <w:t>лиянием ее ценностей</w:t>
      </w:r>
      <w:r w:rsidRPr="00B76C1C">
        <w:rPr>
          <w:rFonts w:cs="Times New Roman"/>
          <w:szCs w:val="28"/>
        </w:rPr>
        <w:t xml:space="preserve">. Оценить себя – значит иметь определенное отношение к себе, для чего необходимо быть носителем определенных норм и ценностей, которые, в свою очередь, зависят от социума и могут изменяться со временем. Большое значение в этом процессе играет оценка значимых людей: их одобрение или осуждение. Эта оценка, в свою очередь, влияет на способность к рефлексии, без чего невозможно становление отношения к самому себе. А. В. Захарова связывает произвольную регуляцию собственного поведения с рефлексией как интеллектуальным действием. О рефлексивности в процессе оценивания себя идет речь и в трудах Х. Хекхаузен, Л. В. Выготского, М. И. Лисиной и др. </w:t>
      </w:r>
    </w:p>
    <w:p w:rsidR="009D6983" w:rsidRPr="00B76C1C" w:rsidRDefault="009D6983" w:rsidP="009974B9">
      <w:pPr>
        <w:spacing w:line="360" w:lineRule="auto"/>
        <w:ind w:firstLine="425"/>
        <w:contextualSpacing/>
        <w:jc w:val="both"/>
        <w:rPr>
          <w:rFonts w:cs="Times New Roman"/>
          <w:szCs w:val="28"/>
        </w:rPr>
      </w:pPr>
      <w:r w:rsidRPr="00B76C1C">
        <w:rPr>
          <w:rFonts w:cs="Times New Roman"/>
          <w:szCs w:val="28"/>
        </w:rPr>
        <w:t xml:space="preserve">Рассмотрим, как толкуется понятие «самооценка» в различных 8 словарях. В «Толковом словаре» С. И. Ожегова под самооценкой понимается «оценка самого себя, своих достоинств и недостатков, своих поступков». Согласно словарю по книге «Психология развития. 9-е издание», авторами которой являются Г. Крайг и Д. Бокум, самооценка – это «отношение человека к самому себе, которое может колебаться от позитивного (высокая самооценка) до негативного (низкая самооценка)». В </w:t>
      </w:r>
      <w:r w:rsidRPr="00B76C1C">
        <w:rPr>
          <w:rFonts w:cs="Times New Roman"/>
          <w:szCs w:val="28"/>
        </w:rPr>
        <w:lastRenderedPageBreak/>
        <w:t xml:space="preserve">«Большом психологическом словаре» Б. Г. Мещеряковой и В. П. Зинченко самооценка трактуется как «ценность, значимость, которой индивид наделяет себя в целом и отдельные стороны своей личности, деятельности, поведения. Самооценка выступает как относительно устойчивое структурное образование, компонент Я-концепции, самосознания, и как процесс самооценивания». Кроме психологических словарей, понятие «самооценка» раскрывается также и в словарях педагогических. Так, например, Г. М. Коджаспирова и А. Ю. Коджаспиров в своем «Педагогическом словаре» под самооценкой понимают «оценку человеком самого себя, своих достоинств и недостатков, возможностей, качеств, своего места среди других людей». Этими же авторами самооценка подразделяется на актуальную, ретроспективную, идеальную и рефлексивную, под которыми они понимают соответственно: как личность видит и оценивает себя в настоящее время, как личность видит и оценивает себя по отношению к предыдущим этапам жизни, каким бы хотел видеть себя человек, его эталонные представления о себе, как, с точки зрения человека, его оценивают окружающие люди [4]. </w:t>
      </w:r>
    </w:p>
    <w:p w:rsidR="009D6983" w:rsidRPr="00B76C1C" w:rsidRDefault="009D6983" w:rsidP="009974B9">
      <w:pPr>
        <w:spacing w:line="360" w:lineRule="auto"/>
        <w:ind w:firstLine="425"/>
        <w:contextualSpacing/>
        <w:jc w:val="both"/>
        <w:rPr>
          <w:rFonts w:cs="Times New Roman"/>
          <w:szCs w:val="28"/>
        </w:rPr>
      </w:pPr>
      <w:r w:rsidRPr="00B76C1C">
        <w:rPr>
          <w:rFonts w:cs="Times New Roman"/>
          <w:szCs w:val="28"/>
        </w:rPr>
        <w:t xml:space="preserve">Проблеме изучения самооценки посвящено большое количество исследовательских работ как отечественных авторов, так и зарубежных, в области психологии. Некоторые авторы под самооценкой понимают самоотношение (А. В. Захарова, М. И. Лисина, В. Н. Маркин, М. Розенберг, В. Ф. Сафин, Е. Т. Соколова, А. Г. Спиркин, Е. Ю. Худобина), другие – сводят самооценку к Я-образу, Я-концепции (Р. Бернс, И. С. Кон, В. Н. Маркин, И. И. Чеснокова и др.), что является противоречием к пониманию самооценки как самостоятельного компонента структуры 9 личности (Л. В. Бороздина, Е. А. Залученова и др. ). Несмотря на все различия, формирование всех вышеперечисленных компонентов обусловлено социумом, развитием и деятельностью личности в этом социуме. В деятельности самооценка так же играет очень важную роль: благодаря ей происходит профессиональное становление личности, следовательно, здесь самооценка является характеристикой личностной включенности в деятельность . </w:t>
      </w:r>
    </w:p>
    <w:p w:rsidR="009D6983" w:rsidRPr="00B76C1C" w:rsidRDefault="009D6983" w:rsidP="009974B9">
      <w:pPr>
        <w:spacing w:line="360" w:lineRule="auto"/>
        <w:ind w:firstLine="425"/>
        <w:contextualSpacing/>
        <w:jc w:val="both"/>
        <w:rPr>
          <w:rFonts w:cs="Times New Roman"/>
          <w:szCs w:val="28"/>
        </w:rPr>
      </w:pPr>
      <w:r w:rsidRPr="00B76C1C">
        <w:rPr>
          <w:rFonts w:cs="Times New Roman"/>
          <w:szCs w:val="28"/>
        </w:rPr>
        <w:t xml:space="preserve">Интересными представляются работы, в которых предлагаются различные подходы и терапевтические методики преодоления заниженной самооценки (Б. Ф. Скиннер, А. Адлер, К. Роджерс, Т. Л. Миронова, В. А. Алексеева, Н. Н. Авдеева). </w:t>
      </w:r>
      <w:r w:rsidRPr="00B76C1C">
        <w:rPr>
          <w:rFonts w:cs="Times New Roman"/>
          <w:szCs w:val="28"/>
        </w:rPr>
        <w:lastRenderedPageBreak/>
        <w:t xml:space="preserve">Однако, в основном, коррекция самооценки происходит за счет изменения внешнего поведения и практически не затрагивает другие аспекты личности человека, что, по мнению А. Кузьменко, не может назвать эти методы в полной мере эффективными. </w:t>
      </w:r>
    </w:p>
    <w:p w:rsidR="009D6983" w:rsidRPr="00B76C1C" w:rsidRDefault="009D6983" w:rsidP="009974B9">
      <w:pPr>
        <w:spacing w:line="360" w:lineRule="auto"/>
        <w:ind w:firstLine="425"/>
        <w:contextualSpacing/>
        <w:jc w:val="both"/>
        <w:rPr>
          <w:rFonts w:cs="Times New Roman"/>
          <w:szCs w:val="28"/>
        </w:rPr>
      </w:pPr>
      <w:r w:rsidRPr="00B76C1C">
        <w:rPr>
          <w:rFonts w:cs="Times New Roman"/>
          <w:szCs w:val="28"/>
        </w:rPr>
        <w:t xml:space="preserve">Исходя из материалов трудов американского философа и психолога Уильямса Джеймса, самооценку (самоуважение, чувство собственного достоинства, удовлетворенность жизнью) можно представить в виде дроби, числителем которой является успех, а знаменателем – притязания личности. Соответственно, уровень самооценки можно повысить двумя способами: повышать успех, т. е. числитель дроби, либо понижать уровень притязаний личности, т. е. знаменатель. В своей работе «Психология» Уильямс Джеймс впервые ввел понятие «самооценка», «образ самого себя». Он разделил личность на составные части, чувства и эмоции, которые эти части порождают (самооценка) и действия в соответствии с этими частями (забота о самом себе, самосохранение). Самооценку У. Джеймс разделял на самодовольство и недовольство собой. </w:t>
      </w:r>
    </w:p>
    <w:p w:rsidR="009D6983" w:rsidRPr="00B76C1C" w:rsidRDefault="009D6983" w:rsidP="009974B9">
      <w:pPr>
        <w:spacing w:line="360" w:lineRule="auto"/>
        <w:ind w:firstLine="426"/>
        <w:contextualSpacing/>
        <w:jc w:val="both"/>
        <w:rPr>
          <w:rFonts w:cs="Times New Roman"/>
          <w:szCs w:val="28"/>
        </w:rPr>
      </w:pPr>
      <w:r w:rsidRPr="00B76C1C">
        <w:rPr>
          <w:rFonts w:cs="Times New Roman"/>
          <w:szCs w:val="28"/>
        </w:rPr>
        <w:t xml:space="preserve">Д. Мид и Ч. Кули подразумевают под самооценкой конечный продукт взаимодействия человека и коллектива: «Индивид оценивает и воспринимает себя в соответствии с теми характеристиками и ценностями, которые приписывают ему другие» . </w:t>
      </w:r>
    </w:p>
    <w:p w:rsidR="009D6983" w:rsidRPr="00B76C1C" w:rsidRDefault="009D6983" w:rsidP="009974B9">
      <w:pPr>
        <w:spacing w:line="360" w:lineRule="auto"/>
        <w:ind w:firstLine="426"/>
        <w:contextualSpacing/>
        <w:jc w:val="both"/>
        <w:rPr>
          <w:rFonts w:cs="Times New Roman"/>
          <w:szCs w:val="28"/>
        </w:rPr>
      </w:pPr>
      <w:r w:rsidRPr="00B76C1C">
        <w:rPr>
          <w:rFonts w:cs="Times New Roman"/>
          <w:szCs w:val="28"/>
        </w:rPr>
        <w:t xml:space="preserve"> В теории оперантного научения Б. Скиннер пишет о взаимодействии человека с окружающей средой, а именно, что после положительного опыта взаимодействия поведение человека повторяется, а после отрицательного – не повторяется. Из данного опыта человек получает представления о самом себе [5]. А. Бандура разделял мнение Б. Скиннера, но наряду с его взглядами, он считает, что научение происходит не только в процессе прямого опыта, но и в процессе наблюдения, т. е. «косвенного подкрепления». Самооценку он определяет</w:t>
      </w:r>
      <w:r w:rsidR="00387CB6">
        <w:rPr>
          <w:rFonts w:cs="Times New Roman"/>
          <w:szCs w:val="28"/>
        </w:rPr>
        <w:t>,</w:t>
      </w:r>
      <w:r w:rsidRPr="00B76C1C">
        <w:rPr>
          <w:rFonts w:cs="Times New Roman"/>
          <w:szCs w:val="28"/>
        </w:rPr>
        <w:t xml:space="preserve"> как «самоуважение», «самоэффективность», «чувство собственного достоинства». Бандура считает, что самооценка действует как «мысленное представление удачного сценария, обеспечивающего позитивные ориентиры для выстраивания поведения и осознанной репетиции успешных решений потенциальных проблем».</w:t>
      </w:r>
    </w:p>
    <w:p w:rsidR="009D6983" w:rsidRPr="00B76C1C" w:rsidRDefault="009D6983" w:rsidP="009974B9">
      <w:pPr>
        <w:spacing w:line="360" w:lineRule="auto"/>
        <w:ind w:firstLine="425"/>
        <w:contextualSpacing/>
        <w:jc w:val="both"/>
        <w:rPr>
          <w:rFonts w:cs="Times New Roman"/>
          <w:szCs w:val="28"/>
        </w:rPr>
      </w:pPr>
      <w:r w:rsidRPr="00B76C1C">
        <w:rPr>
          <w:rFonts w:cs="Times New Roman"/>
          <w:szCs w:val="28"/>
        </w:rPr>
        <w:t xml:space="preserve">Таким образом, было продемонстрировано, что феномен самооценки исследуется разными учеными в рамках того подхода, в котором они работают, в этой связи </w:t>
      </w:r>
      <w:r w:rsidRPr="00B76C1C">
        <w:rPr>
          <w:rFonts w:cs="Times New Roman"/>
          <w:szCs w:val="28"/>
        </w:rPr>
        <w:lastRenderedPageBreak/>
        <w:t xml:space="preserve">можно наблюдать большое количество понятий, раскрывающих данное явление с различных позиций. Самооценка, как одна из психологических категорий, содержится в структуре ядра личности, предстает ядром самосознания, начинает закладываться еще в детстве в ходе стремления к превосходству как основополагающей мотивацией под воздействием общественной ситуации развития и значимых людей, тесно переплетается с ценностями личности, мотивацией, Я-концепцией, а также аффективными переживаниями [18]. </w:t>
      </w:r>
    </w:p>
    <w:p w:rsidR="009D6983" w:rsidRPr="00B76C1C" w:rsidRDefault="009D6983" w:rsidP="009974B9">
      <w:pPr>
        <w:spacing w:line="360" w:lineRule="auto"/>
        <w:ind w:firstLine="425"/>
        <w:contextualSpacing/>
        <w:jc w:val="both"/>
        <w:rPr>
          <w:rFonts w:cs="Times New Roman"/>
          <w:szCs w:val="28"/>
        </w:rPr>
      </w:pPr>
      <w:r w:rsidRPr="00B76C1C">
        <w:rPr>
          <w:rFonts w:cs="Times New Roman"/>
          <w:szCs w:val="28"/>
        </w:rPr>
        <w:t xml:space="preserve">Самооценка – это познавательный компонент личности, который формируется на базе эмоционального самоотношения. Процесс формирования самооценки начинается при помощи эмоционального компонента, а с течением времени приобретает когнитивные характеристики. Она представляет собой показатель отношения к самому себе и результат отображения самоотношения, объединенное с ней в Я-образе [7]. Многие ученые считают синонимами к самооценке такие понятия как: чувство собственного достоинства, самоуважение, удовлетворенность жизнью, самоэффективность и другие. В сущности, эти понятия отражают только смысл самооценки и предоставляет возможность наиболее полно осознать ее назначение. </w:t>
      </w:r>
    </w:p>
    <w:p w:rsidR="009D6983" w:rsidRPr="00B76C1C" w:rsidRDefault="009D6983" w:rsidP="009974B9">
      <w:pPr>
        <w:spacing w:line="360" w:lineRule="auto"/>
        <w:ind w:firstLine="425"/>
        <w:contextualSpacing/>
        <w:jc w:val="both"/>
        <w:rPr>
          <w:rFonts w:cs="Times New Roman"/>
          <w:szCs w:val="28"/>
        </w:rPr>
      </w:pPr>
      <w:r w:rsidRPr="00B76C1C">
        <w:rPr>
          <w:rFonts w:cs="Times New Roman"/>
          <w:szCs w:val="28"/>
        </w:rPr>
        <w:t xml:space="preserve">Обзор отмеченных подходов к исследованию понятия самооценки позволяет указать на сложность данного вопроса, его многоплановость и противоречивость. </w:t>
      </w:r>
    </w:p>
    <w:p w:rsidR="009B3191" w:rsidRDefault="009D6983" w:rsidP="009974B9">
      <w:pPr>
        <w:spacing w:line="360" w:lineRule="auto"/>
        <w:ind w:firstLine="425"/>
        <w:contextualSpacing/>
        <w:jc w:val="both"/>
        <w:rPr>
          <w:rFonts w:cs="Times New Roman"/>
          <w:szCs w:val="28"/>
        </w:rPr>
      </w:pPr>
      <w:r w:rsidRPr="00B76C1C">
        <w:rPr>
          <w:rFonts w:cs="Times New Roman"/>
          <w:szCs w:val="28"/>
        </w:rPr>
        <w:t>В контексте настоящей работы возникает интерес последующего изучения данного феномена самооценки у детей школьного возраста во взаимосвязи с деятельностью о</w:t>
      </w:r>
      <w:r w:rsidR="009974B9">
        <w:rPr>
          <w:rFonts w:cs="Times New Roman"/>
          <w:szCs w:val="28"/>
        </w:rPr>
        <w:t>бразовательной организации.</w:t>
      </w:r>
    </w:p>
    <w:p w:rsidR="009974B9" w:rsidRDefault="009974B9" w:rsidP="00250AFB">
      <w:pPr>
        <w:spacing w:line="360" w:lineRule="auto"/>
        <w:contextualSpacing/>
        <w:jc w:val="both"/>
        <w:rPr>
          <w:rFonts w:cs="Times New Roman"/>
          <w:szCs w:val="28"/>
        </w:rPr>
      </w:pPr>
    </w:p>
    <w:p w:rsidR="00250AFB" w:rsidRPr="009974B9" w:rsidRDefault="00250AFB" w:rsidP="00250AFB">
      <w:pPr>
        <w:spacing w:line="360" w:lineRule="auto"/>
        <w:contextualSpacing/>
        <w:jc w:val="both"/>
        <w:rPr>
          <w:rFonts w:cs="Times New Roman"/>
          <w:szCs w:val="28"/>
        </w:rPr>
      </w:pPr>
    </w:p>
    <w:p w:rsidR="009D6983" w:rsidRPr="00B76C1C" w:rsidRDefault="009974B9" w:rsidP="001A5DB4">
      <w:pPr>
        <w:spacing w:line="360" w:lineRule="auto"/>
        <w:ind w:firstLine="426"/>
        <w:jc w:val="center"/>
        <w:rPr>
          <w:rFonts w:cs="Times New Roman"/>
          <w:b/>
          <w:color w:val="000000" w:themeColor="text1"/>
          <w:szCs w:val="28"/>
          <w:shd w:val="clear" w:color="auto" w:fill="FFFFFF"/>
        </w:rPr>
      </w:pPr>
      <w:r>
        <w:rPr>
          <w:rFonts w:cs="Times New Roman"/>
          <w:b/>
          <w:color w:val="000000" w:themeColor="text1"/>
          <w:szCs w:val="28"/>
          <w:shd w:val="clear" w:color="auto" w:fill="FFFFFF"/>
        </w:rPr>
        <w:t>1.</w:t>
      </w:r>
      <w:r w:rsidR="00D74AA7" w:rsidRPr="00B76C1C">
        <w:rPr>
          <w:rFonts w:cs="Times New Roman"/>
          <w:b/>
          <w:color w:val="000000" w:themeColor="text1"/>
          <w:szCs w:val="28"/>
          <w:shd w:val="clear" w:color="auto" w:fill="FFFFFF"/>
        </w:rPr>
        <w:t>2.</w:t>
      </w:r>
      <w:r w:rsidR="009B3191" w:rsidRPr="00B76C1C">
        <w:rPr>
          <w:rFonts w:cs="Times New Roman"/>
          <w:b/>
          <w:color w:val="000000" w:themeColor="text1"/>
          <w:szCs w:val="28"/>
          <w:shd w:val="clear" w:color="auto" w:fill="FFFFFF"/>
        </w:rPr>
        <w:t xml:space="preserve"> </w:t>
      </w:r>
      <w:r w:rsidR="009D6983" w:rsidRPr="00B76C1C">
        <w:rPr>
          <w:rFonts w:cs="Times New Roman"/>
          <w:b/>
          <w:color w:val="000000" w:themeColor="text1"/>
          <w:szCs w:val="28"/>
          <w:shd w:val="clear" w:color="auto" w:fill="FFFFFF"/>
        </w:rPr>
        <w:t>Особенности организации внеурочной деятельность в начальной школе</w:t>
      </w:r>
    </w:p>
    <w:p w:rsidR="00513100" w:rsidRPr="004D099F" w:rsidRDefault="009B6ECD" w:rsidP="00B904CD">
      <w:pPr>
        <w:spacing w:line="360" w:lineRule="auto"/>
        <w:ind w:firstLine="425"/>
        <w:contextualSpacing/>
        <w:jc w:val="both"/>
        <w:rPr>
          <w:rFonts w:eastAsia="Times New Roman" w:cs="Times New Roman"/>
          <w:color w:val="000000" w:themeColor="text1"/>
          <w:szCs w:val="28"/>
          <w:lang w:eastAsia="ru-RU"/>
        </w:rPr>
      </w:pPr>
      <w:r w:rsidRPr="00B76C1C">
        <w:rPr>
          <w:rFonts w:eastAsia="Times New Roman" w:cs="Times New Roman"/>
          <w:color w:val="000000" w:themeColor="text1"/>
          <w:szCs w:val="28"/>
          <w:shd w:val="clear" w:color="auto" w:fill="FFFFFF"/>
          <w:lang w:eastAsia="ru-RU"/>
        </w:rPr>
        <w:t>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(личностных, метапредметных и предметных), осуществляему</w:t>
      </w:r>
      <w:r w:rsidR="00E4532A">
        <w:rPr>
          <w:rFonts w:eastAsia="Times New Roman" w:cs="Times New Roman"/>
          <w:color w:val="000000" w:themeColor="text1"/>
          <w:szCs w:val="28"/>
          <w:shd w:val="clear" w:color="auto" w:fill="FFFFFF"/>
          <w:lang w:eastAsia="ru-RU"/>
        </w:rPr>
        <w:t>ю в формах, отличных от урочной</w:t>
      </w:r>
      <w:r w:rsidRPr="00B76C1C">
        <w:rPr>
          <w:rFonts w:eastAsia="Times New Roman" w:cs="Times New Roman"/>
          <w:color w:val="000000" w:themeColor="text1"/>
          <w:szCs w:val="28"/>
          <w:shd w:val="clear" w:color="auto" w:fill="FFFFFF"/>
          <w:lang w:eastAsia="ru-RU"/>
        </w:rPr>
        <w:t>.</w:t>
      </w:r>
      <w:r w:rsidR="004D099F">
        <w:rPr>
          <w:rFonts w:eastAsia="Times New Roman" w:cs="Times New Roman"/>
          <w:color w:val="000000" w:themeColor="text1"/>
          <w:szCs w:val="28"/>
          <w:shd w:val="clear" w:color="auto" w:fill="FFFFFF"/>
          <w:lang w:eastAsia="ru-RU"/>
        </w:rPr>
        <w:t xml:space="preserve"> </w:t>
      </w:r>
      <w:r w:rsidR="004D099F" w:rsidRPr="004D099F">
        <w:rPr>
          <w:rFonts w:eastAsia="Times New Roman" w:cs="Times New Roman"/>
          <w:color w:val="000000" w:themeColor="text1"/>
          <w:szCs w:val="28"/>
          <w:shd w:val="clear" w:color="auto" w:fill="FFFFFF"/>
          <w:lang w:eastAsia="ru-RU"/>
        </w:rPr>
        <w:t>[</w:t>
      </w:r>
      <w:r w:rsidR="004D099F">
        <w:rPr>
          <w:rFonts w:eastAsia="Times New Roman" w:cs="Times New Roman"/>
          <w:color w:val="000000" w:themeColor="text1"/>
          <w:szCs w:val="28"/>
          <w:shd w:val="clear" w:color="auto" w:fill="FFFFFF"/>
          <w:lang w:eastAsia="ru-RU"/>
        </w:rPr>
        <w:t>1</w:t>
      </w:r>
      <w:r w:rsidR="004D099F" w:rsidRPr="004D099F">
        <w:rPr>
          <w:rFonts w:eastAsia="Times New Roman" w:cs="Times New Roman"/>
          <w:color w:val="000000" w:themeColor="text1"/>
          <w:szCs w:val="28"/>
          <w:shd w:val="clear" w:color="auto" w:fill="FFFFFF"/>
          <w:lang w:eastAsia="ru-RU"/>
        </w:rPr>
        <w:t>]</w:t>
      </w:r>
    </w:p>
    <w:p w:rsidR="001F2C78" w:rsidRDefault="002856C6" w:rsidP="00D0090D">
      <w:pPr>
        <w:spacing w:line="360" w:lineRule="auto"/>
        <w:ind w:firstLine="425"/>
        <w:contextualSpacing/>
        <w:jc w:val="both"/>
        <w:rPr>
          <w:rFonts w:cs="Times New Roman"/>
          <w:color w:val="000000"/>
          <w:szCs w:val="28"/>
          <w:shd w:val="clear" w:color="auto" w:fill="FFFFFF"/>
        </w:rPr>
      </w:pPr>
      <w:r>
        <w:rPr>
          <w:rFonts w:eastAsia="Times New Roman" w:cs="Times New Roman"/>
          <w:color w:val="000000" w:themeColor="text1"/>
          <w:szCs w:val="28"/>
          <w:shd w:val="clear" w:color="auto" w:fill="FFFFFF"/>
          <w:lang w:eastAsia="ru-RU"/>
        </w:rPr>
        <w:t>А также</w:t>
      </w:r>
      <w:r w:rsidR="009B6ECD" w:rsidRPr="004E3006">
        <w:rPr>
          <w:rFonts w:eastAsia="Times New Roman" w:cs="Times New Roman"/>
          <w:color w:val="000000" w:themeColor="text1"/>
          <w:szCs w:val="28"/>
          <w:shd w:val="clear" w:color="auto" w:fill="FFFFFF"/>
          <w:lang w:eastAsia="ru-RU"/>
        </w:rPr>
        <w:t xml:space="preserve"> в начальной школе требуется</w:t>
      </w:r>
      <w:r w:rsidR="00086EF7" w:rsidRPr="004E3006">
        <w:rPr>
          <w:rFonts w:eastAsia="Times New Roman" w:cs="Times New Roman"/>
          <w:color w:val="000000" w:themeColor="text1"/>
          <w:szCs w:val="28"/>
          <w:shd w:val="clear" w:color="auto" w:fill="FFFFFF"/>
          <w:lang w:eastAsia="ru-RU"/>
        </w:rPr>
        <w:t xml:space="preserve"> осуществлять</w:t>
      </w:r>
      <w:r w:rsidR="00086EF7" w:rsidRPr="004E3006">
        <w:rPr>
          <w:rFonts w:cs="Times New Roman"/>
          <w:color w:val="000000"/>
          <w:szCs w:val="28"/>
          <w:shd w:val="clear" w:color="auto" w:fill="FFFFFF"/>
        </w:rPr>
        <w:t xml:space="preserve"> план внеурочной деятельности - психолого-педагогическое сопровождение обучающихся с учетом </w:t>
      </w:r>
      <w:r w:rsidR="00086EF7" w:rsidRPr="004E3006">
        <w:rPr>
          <w:rFonts w:cs="Times New Roman"/>
          <w:color w:val="000000"/>
          <w:szCs w:val="28"/>
          <w:shd w:val="clear" w:color="auto" w:fill="FFFFFF"/>
        </w:rPr>
        <w:lastRenderedPageBreak/>
        <w:t>успешности их обучения, уровня социальной адаптации и развития, индивидуальных способностей и познавательных интересов.</w:t>
      </w:r>
      <w:r w:rsidR="004D099F">
        <w:rPr>
          <w:rFonts w:cs="Times New Roman"/>
          <w:color w:val="000000"/>
          <w:szCs w:val="28"/>
          <w:shd w:val="clear" w:color="auto" w:fill="FFFFFF"/>
        </w:rPr>
        <w:t xml:space="preserve"> </w:t>
      </w:r>
      <w:r w:rsidR="004D099F" w:rsidRPr="004D099F">
        <w:rPr>
          <w:rFonts w:eastAsia="Times New Roman" w:cs="Times New Roman"/>
          <w:color w:val="000000" w:themeColor="text1"/>
          <w:szCs w:val="28"/>
          <w:shd w:val="clear" w:color="auto" w:fill="FFFFFF"/>
          <w:lang w:eastAsia="ru-RU"/>
        </w:rPr>
        <w:t>[</w:t>
      </w:r>
      <w:r w:rsidR="004D099F">
        <w:rPr>
          <w:rFonts w:eastAsia="Times New Roman" w:cs="Times New Roman"/>
          <w:color w:val="000000" w:themeColor="text1"/>
          <w:szCs w:val="28"/>
          <w:shd w:val="clear" w:color="auto" w:fill="FFFFFF"/>
          <w:lang w:eastAsia="ru-RU"/>
        </w:rPr>
        <w:t>2</w:t>
      </w:r>
      <w:r w:rsidR="004D099F" w:rsidRPr="004D099F">
        <w:rPr>
          <w:rFonts w:eastAsia="Times New Roman" w:cs="Times New Roman"/>
          <w:color w:val="000000" w:themeColor="text1"/>
          <w:szCs w:val="28"/>
          <w:shd w:val="clear" w:color="auto" w:fill="FFFFFF"/>
          <w:lang w:eastAsia="ru-RU"/>
        </w:rPr>
        <w:t>]</w:t>
      </w:r>
    </w:p>
    <w:p w:rsidR="00D0090D" w:rsidRPr="004E3006" w:rsidRDefault="00086EF7" w:rsidP="00D0090D">
      <w:pPr>
        <w:spacing w:line="360" w:lineRule="auto"/>
        <w:ind w:firstLine="425"/>
        <w:contextualSpacing/>
        <w:jc w:val="both"/>
        <w:rPr>
          <w:rFonts w:cs="Times New Roman"/>
          <w:color w:val="000000"/>
          <w:szCs w:val="28"/>
          <w:shd w:val="clear" w:color="auto" w:fill="FFFFFF"/>
        </w:rPr>
      </w:pPr>
      <w:r w:rsidRPr="004E3006">
        <w:rPr>
          <w:rFonts w:cs="Times New Roman"/>
          <w:color w:val="000000"/>
          <w:szCs w:val="28"/>
          <w:shd w:val="clear" w:color="auto" w:fill="FFFFFF"/>
        </w:rPr>
        <w:t>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w:t>
      </w:r>
    </w:p>
    <w:p w:rsidR="00D0090D" w:rsidRPr="00D0090D" w:rsidRDefault="00D0090D" w:rsidP="00D0090D">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Основными задачами организации вн</w:t>
      </w:r>
      <w:r>
        <w:rPr>
          <w:rFonts w:eastAsia="Times New Roman" w:cs="Times New Roman"/>
          <w:color w:val="000000" w:themeColor="text1"/>
          <w:szCs w:val="28"/>
          <w:lang w:eastAsia="ru-RU"/>
        </w:rPr>
        <w:t>еурочной деятельности являются:</w:t>
      </w:r>
    </w:p>
    <w:p w:rsidR="00D0090D" w:rsidRPr="00D0090D" w:rsidRDefault="00D0090D" w:rsidP="00B21A0A">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поддержка учебной деятельности обучающихся в достижении планируемых результатов освоения программы</w:t>
      </w:r>
      <w:r w:rsidR="00B21A0A">
        <w:rPr>
          <w:rFonts w:eastAsia="Times New Roman" w:cs="Times New Roman"/>
          <w:color w:val="000000" w:themeColor="text1"/>
          <w:szCs w:val="28"/>
          <w:lang w:eastAsia="ru-RU"/>
        </w:rPr>
        <w:t xml:space="preserve"> начального общего образования;</w:t>
      </w:r>
    </w:p>
    <w:p w:rsidR="00D0090D" w:rsidRPr="00D0090D" w:rsidRDefault="00D0090D" w:rsidP="00D0090D">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 xml:space="preserve">совершенствование навыков общения со сверстниками и коммуникативных умений в </w:t>
      </w:r>
      <w:r>
        <w:rPr>
          <w:rFonts w:eastAsia="Times New Roman" w:cs="Times New Roman"/>
          <w:color w:val="000000" w:themeColor="text1"/>
          <w:szCs w:val="28"/>
          <w:lang w:eastAsia="ru-RU"/>
        </w:rPr>
        <w:t>разновозрастной школьной среде;</w:t>
      </w:r>
    </w:p>
    <w:p w:rsidR="00D0090D" w:rsidRPr="00D0090D" w:rsidRDefault="00D0090D" w:rsidP="00D0090D">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формирование навыков организации своей жизнедеятельности с учетом п</w:t>
      </w:r>
      <w:r>
        <w:rPr>
          <w:rFonts w:eastAsia="Times New Roman" w:cs="Times New Roman"/>
          <w:color w:val="000000" w:themeColor="text1"/>
          <w:szCs w:val="28"/>
          <w:lang w:eastAsia="ru-RU"/>
        </w:rPr>
        <w:t>равил безопасного образа жизни;</w:t>
      </w:r>
    </w:p>
    <w:p w:rsidR="00D0090D" w:rsidRPr="00D0090D" w:rsidRDefault="00D0090D" w:rsidP="00D0090D">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w:t>
      </w:r>
      <w:r>
        <w:rPr>
          <w:rFonts w:eastAsia="Times New Roman" w:cs="Times New Roman"/>
          <w:color w:val="000000" w:themeColor="text1"/>
          <w:szCs w:val="28"/>
          <w:lang w:eastAsia="ru-RU"/>
        </w:rPr>
        <w:t>альных особенностей участников;</w:t>
      </w:r>
    </w:p>
    <w:p w:rsidR="00D0090D" w:rsidRPr="00D0090D" w:rsidRDefault="00D0090D" w:rsidP="00D0090D">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w:t>
      </w:r>
      <w:r>
        <w:rPr>
          <w:rFonts w:eastAsia="Times New Roman" w:cs="Times New Roman"/>
          <w:color w:val="000000" w:themeColor="text1"/>
          <w:szCs w:val="28"/>
          <w:lang w:eastAsia="ru-RU"/>
        </w:rPr>
        <w:t>вление умений командной работы;</w:t>
      </w:r>
    </w:p>
    <w:p w:rsidR="00D0090D" w:rsidRPr="00D0090D" w:rsidRDefault="00D0090D" w:rsidP="00D0090D">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поддержка детских объединений, формирование умений ученического самоу</w:t>
      </w:r>
      <w:r>
        <w:rPr>
          <w:rFonts w:eastAsia="Times New Roman" w:cs="Times New Roman"/>
          <w:color w:val="000000" w:themeColor="text1"/>
          <w:szCs w:val="28"/>
          <w:lang w:eastAsia="ru-RU"/>
        </w:rPr>
        <w:t>правления;</w:t>
      </w:r>
    </w:p>
    <w:p w:rsidR="00D0090D" w:rsidRPr="00D0090D" w:rsidRDefault="00D0090D" w:rsidP="001F2C78">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формирование культуры по</w:t>
      </w:r>
      <w:r w:rsidR="001F2C78">
        <w:rPr>
          <w:rFonts w:eastAsia="Times New Roman" w:cs="Times New Roman"/>
          <w:color w:val="000000" w:themeColor="text1"/>
          <w:szCs w:val="28"/>
          <w:lang w:eastAsia="ru-RU"/>
        </w:rPr>
        <w:t>ведения в информационной среде.</w:t>
      </w:r>
    </w:p>
    <w:p w:rsidR="00D0090D" w:rsidRPr="00D0090D" w:rsidRDefault="00D0090D" w:rsidP="00037FD3">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Внеурочная деятельность организуется по направлениям развития личности обучающегося с учетом намеченных задач внеурочной деятельности.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w:t>
      </w:r>
      <w:r w:rsidR="00037FD3">
        <w:rPr>
          <w:rFonts w:eastAsia="Times New Roman" w:cs="Times New Roman"/>
          <w:color w:val="000000" w:themeColor="text1"/>
          <w:szCs w:val="28"/>
          <w:lang w:eastAsia="ru-RU"/>
        </w:rPr>
        <w:t>ательная организация учитывает:</w:t>
      </w:r>
    </w:p>
    <w:p w:rsidR="00D0090D" w:rsidRPr="00D0090D" w:rsidRDefault="00D0090D" w:rsidP="00037FD3">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особенности образовательной организации (условия функционирования, тип школы, особенности</w:t>
      </w:r>
      <w:r w:rsidR="00037FD3">
        <w:rPr>
          <w:rFonts w:eastAsia="Times New Roman" w:cs="Times New Roman"/>
          <w:color w:val="000000" w:themeColor="text1"/>
          <w:szCs w:val="28"/>
          <w:lang w:eastAsia="ru-RU"/>
        </w:rPr>
        <w:t xml:space="preserve"> контингента, кадровый состав);</w:t>
      </w:r>
    </w:p>
    <w:p w:rsidR="00D0090D" w:rsidRPr="00D0090D" w:rsidRDefault="00D0090D" w:rsidP="00037FD3">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результаты диагностики успеваемости и уровня развития обучающихся, проблемы и тру</w:t>
      </w:r>
      <w:r w:rsidR="00037FD3">
        <w:rPr>
          <w:rFonts w:eastAsia="Times New Roman" w:cs="Times New Roman"/>
          <w:color w:val="000000" w:themeColor="text1"/>
          <w:szCs w:val="28"/>
          <w:lang w:eastAsia="ru-RU"/>
        </w:rPr>
        <w:t>дности их учебной деятельности;</w:t>
      </w:r>
    </w:p>
    <w:p w:rsidR="00D0090D" w:rsidRPr="00D0090D" w:rsidRDefault="00D0090D" w:rsidP="00037FD3">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lastRenderedPageBreak/>
        <w:t xml:space="preserve">возможность обеспечить условия для организации разнообразных внеурочных занятий и их содержательная связь с </w:t>
      </w:r>
      <w:r w:rsidR="00037FD3">
        <w:rPr>
          <w:rFonts w:eastAsia="Times New Roman" w:cs="Times New Roman"/>
          <w:color w:val="000000" w:themeColor="text1"/>
          <w:szCs w:val="28"/>
          <w:lang w:eastAsia="ru-RU"/>
        </w:rPr>
        <w:t>урочной деятельностью;</w:t>
      </w:r>
    </w:p>
    <w:p w:rsidR="00D0090D" w:rsidRPr="00D0090D" w:rsidRDefault="00D0090D" w:rsidP="00E4532A">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особенности информационно-образовательной среды образовательной организации, национальные и культурные особенности региона, где находит</w:t>
      </w:r>
      <w:r w:rsidR="00E4532A">
        <w:rPr>
          <w:rFonts w:eastAsia="Times New Roman" w:cs="Times New Roman"/>
          <w:color w:val="000000" w:themeColor="text1"/>
          <w:szCs w:val="28"/>
          <w:lang w:eastAsia="ru-RU"/>
        </w:rPr>
        <w:t>ся образовательная организация.</w:t>
      </w:r>
    </w:p>
    <w:p w:rsidR="00D0090D" w:rsidRPr="00D0090D" w:rsidRDefault="00D0090D" w:rsidP="00037FD3">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Возможные направления внеурочной деятельности и их содержательное наполнение 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как законные участники образовательных отнош</w:t>
      </w:r>
      <w:r w:rsidR="00037FD3">
        <w:rPr>
          <w:rFonts w:eastAsia="Times New Roman" w:cs="Times New Roman"/>
          <w:color w:val="000000" w:themeColor="text1"/>
          <w:szCs w:val="28"/>
          <w:lang w:eastAsia="ru-RU"/>
        </w:rPr>
        <w:t>ений.</w:t>
      </w:r>
    </w:p>
    <w:p w:rsidR="00D0090D" w:rsidRPr="00D0090D" w:rsidRDefault="00D0090D" w:rsidP="00D0090D">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Общий объем внеурочной деятельности не должен превышать 10 часов в неделю.</w:t>
      </w:r>
    </w:p>
    <w:p w:rsidR="00D0090D" w:rsidRPr="00D0090D" w:rsidRDefault="00D0090D" w:rsidP="00037FD3">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Один час в неделю рекомендуется отводить на внеурочное занятие "Разговоры о важном".</w:t>
      </w:r>
    </w:p>
    <w:p w:rsidR="00D0090D" w:rsidRPr="00D0090D" w:rsidRDefault="00D0090D" w:rsidP="00037FD3">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310B90" w:rsidRDefault="00D0090D" w:rsidP="001D00CA">
      <w:pPr>
        <w:spacing w:line="360" w:lineRule="auto"/>
        <w:ind w:firstLine="425"/>
        <w:contextualSpacing/>
        <w:jc w:val="both"/>
        <w:rPr>
          <w:rFonts w:eastAsia="Times New Roman" w:cs="Times New Roman"/>
          <w:color w:val="000000" w:themeColor="text1"/>
          <w:szCs w:val="28"/>
          <w:lang w:eastAsia="ru-RU"/>
        </w:rPr>
      </w:pPr>
      <w:r w:rsidRPr="00D0090D">
        <w:rPr>
          <w:rFonts w:eastAsia="Times New Roman" w:cs="Times New Roman"/>
          <w:color w:val="000000" w:themeColor="text1"/>
          <w:szCs w:val="28"/>
          <w:lang w:eastAsia="ru-RU"/>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lastRenderedPageBreak/>
        <w:t>Спортивно-оздоровительная деятельность направлена на физическое развитие обучающегося, углубление знаний об организации жизни и деятельности с учетом соблюдения правил здорового безопасного об</w:t>
      </w:r>
      <w:r w:rsidR="00310B90">
        <w:rPr>
          <w:rFonts w:eastAsia="Times New Roman" w:cs="Times New Roman"/>
          <w:color w:val="000000" w:themeColor="text1"/>
          <w:szCs w:val="28"/>
          <w:lang w:eastAsia="ru-RU"/>
        </w:rPr>
        <w:t>раза жизни.</w:t>
      </w:r>
    </w:p>
    <w:p w:rsidR="00064BF2" w:rsidRPr="00064BF2" w:rsidRDefault="00064BF2" w:rsidP="00E4532A">
      <w:pPr>
        <w:spacing w:line="360" w:lineRule="auto"/>
        <w:ind w:firstLine="425"/>
        <w:contextualSpacing/>
        <w:jc w:val="both"/>
        <w:rPr>
          <w:rFonts w:eastAsia="Times New Roman" w:cs="Times New Roman"/>
          <w:color w:val="000000" w:themeColor="text1"/>
          <w:szCs w:val="28"/>
          <w:lang w:eastAsia="ru-RU"/>
        </w:rPr>
      </w:pPr>
      <w:r w:rsidRPr="00095364">
        <w:rPr>
          <w:rFonts w:eastAsia="Times New Roman" w:cs="Times New Roman"/>
          <w:i/>
          <w:color w:val="000000" w:themeColor="text1"/>
          <w:szCs w:val="28"/>
          <w:lang w:eastAsia="ru-RU"/>
        </w:rPr>
        <w:t>Проектно-исследовательская деятельность</w:t>
      </w:r>
      <w:r w:rsidRPr="00064BF2">
        <w:rPr>
          <w:rFonts w:eastAsia="Times New Roman" w:cs="Times New Roman"/>
          <w:color w:val="000000" w:themeColor="text1"/>
          <w:szCs w:val="28"/>
          <w:lang w:eastAsia="ru-RU"/>
        </w:rPr>
        <w:t xml:space="preserve"> организуется как углубленное изучение учебных предметов в процессе совместной деятельности по выполнению проектов.</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1D00CA">
        <w:rPr>
          <w:rFonts w:eastAsia="Times New Roman" w:cs="Times New Roman"/>
          <w:i/>
          <w:color w:val="000000" w:themeColor="text1"/>
          <w:szCs w:val="28"/>
          <w:lang w:eastAsia="ru-RU"/>
        </w:rPr>
        <w:t>Коммуникативная деятельность</w:t>
      </w:r>
      <w:r w:rsidRPr="00064BF2">
        <w:rPr>
          <w:rFonts w:eastAsia="Times New Roman" w:cs="Times New Roman"/>
          <w:color w:val="000000" w:themeColor="text1"/>
          <w:szCs w:val="28"/>
          <w:lang w:eastAsia="ru-RU"/>
        </w:rPr>
        <w:t xml:space="preserve"> направлена на совершенствование функциональной коммуникативной грамотности, культуры диалогического общения и словесного творчества.</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95364">
        <w:rPr>
          <w:rFonts w:eastAsia="Times New Roman" w:cs="Times New Roman"/>
          <w:i/>
          <w:color w:val="000000" w:themeColor="text1"/>
          <w:szCs w:val="28"/>
          <w:lang w:eastAsia="ru-RU"/>
        </w:rPr>
        <w:t>Художественно-эстетическая творческая деятельность</w:t>
      </w:r>
      <w:r w:rsidRPr="00064BF2">
        <w:rPr>
          <w:rFonts w:eastAsia="Times New Roman" w:cs="Times New Roman"/>
          <w:color w:val="000000" w:themeColor="text1"/>
          <w:szCs w:val="28"/>
          <w:lang w:eastAsia="ru-RU"/>
        </w:rPr>
        <w:t xml:space="preserve">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1D00CA">
        <w:rPr>
          <w:rFonts w:eastAsia="Times New Roman" w:cs="Times New Roman"/>
          <w:i/>
          <w:color w:val="000000" w:themeColor="text1"/>
          <w:szCs w:val="28"/>
          <w:lang w:eastAsia="ru-RU"/>
        </w:rPr>
        <w:t>Информационная культура</w:t>
      </w:r>
      <w:r w:rsidRPr="00064BF2">
        <w:rPr>
          <w:rFonts w:eastAsia="Times New Roman" w:cs="Times New Roman"/>
          <w:color w:val="000000" w:themeColor="text1"/>
          <w:szCs w:val="28"/>
          <w:lang w:eastAsia="ru-RU"/>
        </w:rPr>
        <w:t xml:space="preserve">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1D00CA">
        <w:rPr>
          <w:rFonts w:eastAsia="Times New Roman" w:cs="Times New Roman"/>
          <w:i/>
          <w:color w:val="000000" w:themeColor="text1"/>
          <w:szCs w:val="28"/>
          <w:lang w:eastAsia="ru-RU"/>
        </w:rPr>
        <w:t xml:space="preserve">Интеллектуальные марафоны </w:t>
      </w:r>
      <w:r w:rsidRPr="00064BF2">
        <w:rPr>
          <w:rFonts w:eastAsia="Times New Roman" w:cs="Times New Roman"/>
          <w:color w:val="000000" w:themeColor="text1"/>
          <w:szCs w:val="28"/>
          <w:lang w:eastAsia="ru-RU"/>
        </w:rPr>
        <w:t>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1D00CA">
        <w:rPr>
          <w:rFonts w:eastAsia="Times New Roman" w:cs="Times New Roman"/>
          <w:i/>
          <w:color w:val="000000" w:themeColor="text1"/>
          <w:szCs w:val="28"/>
          <w:lang w:eastAsia="ru-RU"/>
        </w:rPr>
        <w:t>"Учение с увлечением!"</w:t>
      </w:r>
      <w:r w:rsidRPr="00064BF2">
        <w:rPr>
          <w:rFonts w:eastAsia="Times New Roman" w:cs="Times New Roman"/>
          <w:color w:val="000000" w:themeColor="text1"/>
          <w:szCs w:val="28"/>
          <w:lang w:eastAsia="ru-RU"/>
        </w:rPr>
        <w:t xml:space="preserve"> 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Выбор форм организации внеурочной деятельности подчиняется следующим требованиям:</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целесообразность использования данной формы для решения поставленных</w:t>
      </w:r>
      <w:r w:rsidR="00310B90">
        <w:rPr>
          <w:rFonts w:eastAsia="Times New Roman" w:cs="Times New Roman"/>
          <w:color w:val="000000" w:themeColor="text1"/>
          <w:szCs w:val="28"/>
          <w:lang w:eastAsia="ru-RU"/>
        </w:rPr>
        <w:t xml:space="preserve"> задач конкретного направления;</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w:t>
      </w:r>
      <w:r w:rsidR="00310B90">
        <w:rPr>
          <w:rFonts w:eastAsia="Times New Roman" w:cs="Times New Roman"/>
          <w:color w:val="000000" w:themeColor="text1"/>
          <w:szCs w:val="28"/>
          <w:lang w:eastAsia="ru-RU"/>
        </w:rPr>
        <w:t>й);</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lastRenderedPageBreak/>
        <w:t>учет специфики коммуникативной деятельности, которая сопровождает то или иное напра</w:t>
      </w:r>
      <w:r w:rsidR="00310B90">
        <w:rPr>
          <w:rFonts w:eastAsia="Times New Roman" w:cs="Times New Roman"/>
          <w:color w:val="000000" w:themeColor="text1"/>
          <w:szCs w:val="28"/>
          <w:lang w:eastAsia="ru-RU"/>
        </w:rPr>
        <w:t>вление внеучебной деятельности;</w:t>
      </w:r>
    </w:p>
    <w:p w:rsidR="00064BF2" w:rsidRPr="00064BF2" w:rsidRDefault="00064BF2" w:rsidP="00E4532A">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использование форм организации, предполагающих использование средств информацион</w:t>
      </w:r>
      <w:r w:rsidR="00E4532A">
        <w:rPr>
          <w:rFonts w:eastAsia="Times New Roman" w:cs="Times New Roman"/>
          <w:color w:val="000000" w:themeColor="text1"/>
          <w:szCs w:val="28"/>
          <w:lang w:eastAsia="ru-RU"/>
        </w:rPr>
        <w:t>но-коммуникационных технологий.</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Возможными формами организации внеурочной дея</w:t>
      </w:r>
      <w:r w:rsidR="00310B90">
        <w:rPr>
          <w:rFonts w:eastAsia="Times New Roman" w:cs="Times New Roman"/>
          <w:color w:val="000000" w:themeColor="text1"/>
          <w:szCs w:val="28"/>
          <w:lang w:eastAsia="ru-RU"/>
        </w:rPr>
        <w:t>тельности могут быть следующие:</w:t>
      </w:r>
    </w:p>
    <w:p w:rsidR="00064BF2" w:rsidRPr="00064BF2" w:rsidRDefault="00310B90" w:rsidP="00310B90">
      <w:pPr>
        <w:spacing w:line="360" w:lineRule="auto"/>
        <w:ind w:firstLine="425"/>
        <w:contextualSpacing/>
        <w:jc w:val="both"/>
        <w:rPr>
          <w:rFonts w:eastAsia="Times New Roman" w:cs="Times New Roman"/>
          <w:color w:val="000000" w:themeColor="text1"/>
          <w:szCs w:val="28"/>
          <w:lang w:eastAsia="ru-RU"/>
        </w:rPr>
      </w:pPr>
      <w:r>
        <w:rPr>
          <w:rFonts w:eastAsia="Times New Roman" w:cs="Times New Roman"/>
          <w:color w:val="000000" w:themeColor="text1"/>
          <w:szCs w:val="28"/>
          <w:lang w:eastAsia="ru-RU"/>
        </w:rPr>
        <w:t>учебные курсы и факультативы;</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художественные, м</w:t>
      </w:r>
      <w:r w:rsidR="00310B90">
        <w:rPr>
          <w:rFonts w:eastAsia="Times New Roman" w:cs="Times New Roman"/>
          <w:color w:val="000000" w:themeColor="text1"/>
          <w:szCs w:val="28"/>
          <w:lang w:eastAsia="ru-RU"/>
        </w:rPr>
        <w:t>узыкальные и спортивные студии</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соревновательные мероприятия, дискуссионные клубы, секции</w:t>
      </w:r>
      <w:r w:rsidR="00310B90">
        <w:rPr>
          <w:rFonts w:eastAsia="Times New Roman" w:cs="Times New Roman"/>
          <w:color w:val="000000" w:themeColor="text1"/>
          <w:szCs w:val="28"/>
          <w:lang w:eastAsia="ru-RU"/>
        </w:rPr>
        <w:t>, экскурсии, мини-исследования;</w:t>
      </w:r>
    </w:p>
    <w:p w:rsidR="00064BF2" w:rsidRPr="00064BF2" w:rsidRDefault="00064BF2" w:rsidP="00310B90">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обществе</w:t>
      </w:r>
      <w:r w:rsidR="00310B90">
        <w:rPr>
          <w:rFonts w:eastAsia="Times New Roman" w:cs="Times New Roman"/>
          <w:color w:val="000000" w:themeColor="text1"/>
          <w:szCs w:val="28"/>
          <w:lang w:eastAsia="ru-RU"/>
        </w:rPr>
        <w:t>нно полезные практики и другие.</w:t>
      </w:r>
    </w:p>
    <w:p w:rsidR="00064BF2" w:rsidRPr="00064BF2" w:rsidRDefault="00310B90" w:rsidP="004E3006">
      <w:pPr>
        <w:spacing w:line="360" w:lineRule="auto"/>
        <w:ind w:firstLine="425"/>
        <w:contextualSpacing/>
        <w:jc w:val="both"/>
        <w:rPr>
          <w:rFonts w:eastAsia="Times New Roman" w:cs="Times New Roman"/>
          <w:color w:val="000000" w:themeColor="text1"/>
          <w:szCs w:val="28"/>
          <w:lang w:eastAsia="ru-RU"/>
        </w:rPr>
      </w:pPr>
      <w:r>
        <w:rPr>
          <w:rFonts w:eastAsia="Times New Roman" w:cs="Times New Roman"/>
          <w:color w:val="000000" w:themeColor="text1"/>
          <w:szCs w:val="28"/>
          <w:lang w:eastAsia="ru-RU"/>
        </w:rPr>
        <w:t xml:space="preserve">К </w:t>
      </w:r>
      <w:r w:rsidR="004E3006">
        <w:rPr>
          <w:rFonts w:eastAsia="Times New Roman" w:cs="Times New Roman"/>
          <w:color w:val="000000" w:themeColor="text1"/>
          <w:szCs w:val="28"/>
          <w:lang w:eastAsia="ru-RU"/>
        </w:rPr>
        <w:t>у</w:t>
      </w:r>
      <w:r w:rsidR="00064BF2" w:rsidRPr="00064BF2">
        <w:rPr>
          <w:rFonts w:eastAsia="Times New Roman" w:cs="Times New Roman"/>
          <w:color w:val="000000" w:themeColor="text1"/>
          <w:szCs w:val="28"/>
          <w:lang w:eastAsia="ru-RU"/>
        </w:rPr>
        <w:t>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w:t>
      </w:r>
      <w:r w:rsidR="004E3006">
        <w:rPr>
          <w:rFonts w:eastAsia="Times New Roman" w:cs="Times New Roman"/>
          <w:color w:val="000000" w:themeColor="text1"/>
          <w:szCs w:val="28"/>
          <w:lang w:eastAsia="ru-RU"/>
        </w:rPr>
        <w:t>мплекс, музей, театр и другие).</w:t>
      </w:r>
    </w:p>
    <w:p w:rsidR="00064BF2" w:rsidRPr="00064BF2" w:rsidRDefault="00064BF2" w:rsidP="00064BF2">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учителя-дефектологи, логопед, воспитатели, библиотекарь и другие).</w:t>
      </w:r>
    </w:p>
    <w:p w:rsidR="00D14988" w:rsidRPr="00250AFB" w:rsidRDefault="00064BF2" w:rsidP="00250AFB">
      <w:pPr>
        <w:spacing w:line="360" w:lineRule="auto"/>
        <w:ind w:firstLine="425"/>
        <w:contextualSpacing/>
        <w:jc w:val="both"/>
        <w:rPr>
          <w:rFonts w:eastAsia="Times New Roman" w:cs="Times New Roman"/>
          <w:color w:val="000000" w:themeColor="text1"/>
          <w:szCs w:val="28"/>
          <w:lang w:eastAsia="ru-RU"/>
        </w:rPr>
      </w:pPr>
      <w:r w:rsidRPr="00064BF2">
        <w:rPr>
          <w:rFonts w:eastAsia="Times New Roman" w:cs="Times New Roman"/>
          <w:color w:val="000000" w:themeColor="text1"/>
          <w:szCs w:val="28"/>
          <w:lang w:eastAsia="ru-RU"/>
        </w:rPr>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E4454B" w:rsidRDefault="00E4454B" w:rsidP="00E85F8A">
      <w:pPr>
        <w:spacing w:line="360" w:lineRule="auto"/>
        <w:ind w:firstLine="426"/>
        <w:jc w:val="both"/>
        <w:rPr>
          <w:rFonts w:eastAsia="Times New Roman" w:cs="Times New Roman"/>
          <w:color w:val="000000" w:themeColor="text1"/>
          <w:szCs w:val="28"/>
          <w:shd w:val="clear" w:color="auto" w:fill="FFFFFF"/>
          <w:lang w:eastAsia="ru-RU"/>
        </w:rPr>
      </w:pPr>
    </w:p>
    <w:p w:rsidR="00250AFB" w:rsidRDefault="00250AFB" w:rsidP="00E85F8A">
      <w:pPr>
        <w:spacing w:line="360" w:lineRule="auto"/>
        <w:ind w:firstLine="426"/>
        <w:jc w:val="both"/>
        <w:rPr>
          <w:rFonts w:eastAsia="Times New Roman" w:cs="Times New Roman"/>
          <w:color w:val="000000" w:themeColor="text1"/>
          <w:szCs w:val="28"/>
          <w:shd w:val="clear" w:color="auto" w:fill="FFFFFF"/>
          <w:lang w:eastAsia="ru-RU"/>
        </w:rPr>
      </w:pPr>
    </w:p>
    <w:p w:rsidR="008624D2" w:rsidRPr="00B76C1C" w:rsidRDefault="008624D2" w:rsidP="00E85F8A">
      <w:pPr>
        <w:spacing w:line="360" w:lineRule="auto"/>
        <w:ind w:firstLine="426"/>
        <w:jc w:val="both"/>
        <w:rPr>
          <w:rFonts w:eastAsia="Times New Roman" w:cs="Times New Roman"/>
          <w:color w:val="000000" w:themeColor="text1"/>
          <w:szCs w:val="28"/>
          <w:shd w:val="clear" w:color="auto" w:fill="FFFFFF"/>
          <w:lang w:eastAsia="ru-RU"/>
        </w:rPr>
      </w:pPr>
    </w:p>
    <w:p w:rsidR="00F446CA" w:rsidRPr="00B76C1C" w:rsidRDefault="00D14988" w:rsidP="001A5DB4">
      <w:pPr>
        <w:pStyle w:val="a3"/>
        <w:spacing w:line="360" w:lineRule="auto"/>
        <w:ind w:left="0" w:firstLine="426"/>
        <w:jc w:val="center"/>
        <w:rPr>
          <w:rFonts w:cs="Times New Roman"/>
          <w:b/>
          <w:color w:val="000000" w:themeColor="text1"/>
          <w:szCs w:val="28"/>
        </w:rPr>
      </w:pPr>
      <w:r>
        <w:rPr>
          <w:rFonts w:cs="Times New Roman"/>
          <w:b/>
          <w:color w:val="000000"/>
          <w:szCs w:val="28"/>
          <w:shd w:val="clear" w:color="auto" w:fill="FFFFFF"/>
        </w:rPr>
        <w:lastRenderedPageBreak/>
        <w:t>1.</w:t>
      </w:r>
      <w:r w:rsidR="0021099C" w:rsidRPr="00B76C1C">
        <w:rPr>
          <w:rFonts w:cs="Times New Roman"/>
          <w:b/>
          <w:color w:val="000000"/>
          <w:szCs w:val="28"/>
          <w:shd w:val="clear" w:color="auto" w:fill="FFFFFF"/>
        </w:rPr>
        <w:t>3.</w:t>
      </w:r>
      <w:r w:rsidR="004E633E">
        <w:rPr>
          <w:rFonts w:cs="Times New Roman"/>
          <w:b/>
          <w:color w:val="000000"/>
          <w:szCs w:val="28"/>
          <w:shd w:val="clear" w:color="auto" w:fill="FFFFFF"/>
        </w:rPr>
        <w:t xml:space="preserve"> </w:t>
      </w:r>
      <w:r w:rsidR="00F446CA" w:rsidRPr="00B76C1C">
        <w:rPr>
          <w:rFonts w:cs="Times New Roman"/>
          <w:b/>
          <w:color w:val="000000"/>
          <w:szCs w:val="28"/>
          <w:shd w:val="clear" w:color="auto" w:fill="FFFFFF"/>
        </w:rPr>
        <w:t>Возможности внеурочной деятельности в процессе коррекции самооценки младших школьников</w:t>
      </w:r>
    </w:p>
    <w:p w:rsidR="004D7400" w:rsidRPr="00B76C1C" w:rsidRDefault="004D7400" w:rsidP="00D14988">
      <w:pPr>
        <w:spacing w:line="360" w:lineRule="auto"/>
        <w:ind w:firstLine="425"/>
        <w:contextualSpacing/>
        <w:jc w:val="both"/>
        <w:rPr>
          <w:rFonts w:cs="Times New Roman"/>
          <w:szCs w:val="28"/>
        </w:rPr>
      </w:pPr>
      <w:r w:rsidRPr="00B76C1C">
        <w:rPr>
          <w:rFonts w:cs="Times New Roman"/>
          <w:szCs w:val="28"/>
        </w:rPr>
        <w:t>В каждом возрастном периоде на становление самооценки преимущественно влияет та деятельность, которая в этом возрасте является ведущей. В младшем школьном возрасте одной из форм ведущей деятельности является внеурочная деятельность; именно от ее хода и зависит в решающей степени формирование самооценки ребенка, она прямо связана с его успеваемостью, успехами в учении. Внеурочная деятельность начинает влиять на формирование личности буквально с первых месяцев прихода ребенка в школу.</w:t>
      </w:r>
    </w:p>
    <w:p w:rsidR="004D7400" w:rsidRPr="00B76C1C" w:rsidRDefault="004D7400" w:rsidP="00D14988">
      <w:pPr>
        <w:spacing w:line="360" w:lineRule="auto"/>
        <w:ind w:firstLine="425"/>
        <w:contextualSpacing/>
        <w:jc w:val="both"/>
        <w:rPr>
          <w:rFonts w:cs="Times New Roman"/>
          <w:szCs w:val="28"/>
        </w:rPr>
      </w:pPr>
      <w:r w:rsidRPr="00B76C1C">
        <w:rPr>
          <w:rFonts w:cs="Times New Roman"/>
          <w:szCs w:val="28"/>
        </w:rPr>
        <w:t>Целью внеурочной деятельности является создание условий для проявления и развития ребёнком своих интересов на основе свободного выбора, постижения духовно-нравственных ценностей и культурных традиций, создание условий для физического, интеллектуального и эмоционального отдыха детей.</w:t>
      </w:r>
    </w:p>
    <w:p w:rsidR="004D7400" w:rsidRPr="00B76C1C" w:rsidRDefault="004D7400" w:rsidP="00D14988">
      <w:pPr>
        <w:spacing w:line="360" w:lineRule="auto"/>
        <w:ind w:firstLine="425"/>
        <w:contextualSpacing/>
        <w:jc w:val="both"/>
        <w:rPr>
          <w:rFonts w:cs="Times New Roman"/>
          <w:szCs w:val="28"/>
        </w:rPr>
      </w:pPr>
      <w:r w:rsidRPr="00B76C1C">
        <w:rPr>
          <w:rFonts w:cs="Times New Roman"/>
          <w:szCs w:val="28"/>
        </w:rPr>
        <w:t>Выделяют следующие принципы организации внеурочной деятельности в начальной школе:</w:t>
      </w:r>
    </w:p>
    <w:p w:rsidR="004D7400" w:rsidRPr="00B76C1C" w:rsidRDefault="004D7400" w:rsidP="00D14988">
      <w:pPr>
        <w:spacing w:line="360" w:lineRule="auto"/>
        <w:ind w:firstLine="425"/>
        <w:contextualSpacing/>
        <w:jc w:val="both"/>
        <w:rPr>
          <w:rFonts w:cs="Times New Roman"/>
          <w:szCs w:val="28"/>
        </w:rPr>
      </w:pPr>
      <w:r w:rsidRPr="00B76C1C">
        <w:rPr>
          <w:rFonts w:cs="Times New Roman"/>
          <w:szCs w:val="28"/>
        </w:rPr>
        <w:t>- соответствие возрастным особенностям обучающихся;</w:t>
      </w:r>
    </w:p>
    <w:p w:rsidR="004D7400" w:rsidRPr="00B76C1C" w:rsidRDefault="004D7400" w:rsidP="00D14988">
      <w:pPr>
        <w:spacing w:line="360" w:lineRule="auto"/>
        <w:ind w:firstLine="425"/>
        <w:contextualSpacing/>
        <w:jc w:val="both"/>
        <w:rPr>
          <w:rFonts w:cs="Times New Roman"/>
          <w:szCs w:val="28"/>
        </w:rPr>
      </w:pPr>
      <w:r w:rsidRPr="00B76C1C">
        <w:rPr>
          <w:rFonts w:cs="Times New Roman"/>
          <w:szCs w:val="28"/>
        </w:rPr>
        <w:t>- преемственность с технологиями учебной деятельности;</w:t>
      </w:r>
    </w:p>
    <w:p w:rsidR="004D7400" w:rsidRPr="00B76C1C" w:rsidRDefault="004D7400" w:rsidP="00D14988">
      <w:pPr>
        <w:spacing w:line="360" w:lineRule="auto"/>
        <w:ind w:firstLine="425"/>
        <w:contextualSpacing/>
        <w:jc w:val="both"/>
        <w:rPr>
          <w:rFonts w:cs="Times New Roman"/>
          <w:szCs w:val="28"/>
        </w:rPr>
      </w:pPr>
      <w:r w:rsidRPr="00B76C1C">
        <w:rPr>
          <w:rFonts w:cs="Times New Roman"/>
          <w:szCs w:val="28"/>
        </w:rPr>
        <w:t>- опора на традиции и положительный опыт организации внеурочной деятельности;</w:t>
      </w:r>
    </w:p>
    <w:p w:rsidR="004D7400" w:rsidRPr="00B76C1C" w:rsidRDefault="004D7400" w:rsidP="00D14988">
      <w:pPr>
        <w:spacing w:line="360" w:lineRule="auto"/>
        <w:ind w:firstLine="425"/>
        <w:contextualSpacing/>
        <w:jc w:val="both"/>
        <w:rPr>
          <w:rFonts w:cs="Times New Roman"/>
          <w:szCs w:val="28"/>
        </w:rPr>
      </w:pPr>
      <w:r w:rsidRPr="00B76C1C">
        <w:rPr>
          <w:rFonts w:cs="Times New Roman"/>
          <w:szCs w:val="28"/>
        </w:rPr>
        <w:t>- опора на ценности воспитательной системы школы;</w:t>
      </w:r>
    </w:p>
    <w:p w:rsidR="004D7400" w:rsidRPr="00B76C1C" w:rsidRDefault="004D7400" w:rsidP="00D14988">
      <w:pPr>
        <w:spacing w:line="360" w:lineRule="auto"/>
        <w:ind w:firstLine="425"/>
        <w:contextualSpacing/>
        <w:jc w:val="both"/>
        <w:rPr>
          <w:rFonts w:cs="Times New Roman"/>
          <w:szCs w:val="28"/>
        </w:rPr>
      </w:pPr>
      <w:r w:rsidRPr="00B76C1C">
        <w:rPr>
          <w:rFonts w:cs="Times New Roman"/>
          <w:szCs w:val="28"/>
        </w:rPr>
        <w:t>- свободный выбор на основе личных интересов и склонностей ребёнка.</w:t>
      </w:r>
    </w:p>
    <w:p w:rsidR="004D7400" w:rsidRPr="00B76C1C" w:rsidRDefault="004D7400" w:rsidP="00D14988">
      <w:pPr>
        <w:spacing w:line="360" w:lineRule="auto"/>
        <w:ind w:firstLine="425"/>
        <w:contextualSpacing/>
        <w:jc w:val="both"/>
        <w:rPr>
          <w:rFonts w:cs="Times New Roman"/>
          <w:szCs w:val="28"/>
        </w:rPr>
      </w:pPr>
      <w:r w:rsidRPr="00B76C1C">
        <w:rPr>
          <w:rFonts w:cs="Times New Roman"/>
          <w:szCs w:val="28"/>
        </w:rPr>
        <w:t>Данные принципы определяют способы организации внеурочной деятельности, которая тесно связана с основным образованием и является его логическим продолжением и неотъемлемой частью системы обучения, созданной в школе.</w:t>
      </w:r>
    </w:p>
    <w:p w:rsidR="00DD6688" w:rsidRPr="00B76C1C" w:rsidRDefault="004D7400" w:rsidP="00D14988">
      <w:pPr>
        <w:spacing w:line="360" w:lineRule="auto"/>
        <w:ind w:firstLine="425"/>
        <w:contextualSpacing/>
        <w:jc w:val="both"/>
        <w:rPr>
          <w:rFonts w:cs="Times New Roman"/>
          <w:szCs w:val="28"/>
        </w:rPr>
      </w:pPr>
      <w:r w:rsidRPr="00B76C1C">
        <w:rPr>
          <w:rFonts w:cs="Times New Roman"/>
          <w:szCs w:val="28"/>
        </w:rPr>
        <w:t>В рамках данного исследования нас интересует общекультурное направление внеурочной деятельности, которое организуется в таких формах, как кружки, игры-миниатюры, посещение художественных выставок, музеев, кино, фестивалей искусств, спектаклей в классе, школе, театре и других.</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 xml:space="preserve">Именно благодаря перечисленным выше формам внеурочной деятельности можно помочь ребенку, изменив условия формирования его самооценки. Самооценка </w:t>
      </w:r>
      <w:r w:rsidRPr="00B76C1C">
        <w:rPr>
          <w:rFonts w:cs="Times New Roman"/>
          <w:szCs w:val="28"/>
        </w:rPr>
        <w:lastRenderedPageBreak/>
        <w:t>младших школьников зачастую складывается лишь по результатам; сам процесс деятельности и предшествующие этапы планирования и прогнозирования не находят в ней отражения. Значит, надо учить ребенка в любой момент контролировать свои действия, правильно их оценивать, быть внимательным к каждому этапу своей работы, к любым ее промежуточным результатам. Это не замедлит сказаться на внеурочных успехах, что объективно создаст не очень уверенному в себе школьнику новые основы самооценки.</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Важно также помочь ребенку проявить себя – осуществить свои возможности в той области, в которой у него наметились особые успехи. Это поможет ему заслужить уважение учителя, товарищей. К. Аспер утверждает, что неспособных детей нет, каждый к чему-то имеет особые склонности. Один хорошо рисует, другой мастерит, у третьего дома живой уголок. Родители могут содействовать тому, чтобы их ребенок открылся товарищам своими лучшими сторонами. Младшие школьники, особенно те из них, кто испытывает затруднения в учении, очень чувствительны к внешним оценкам, чутко улавливают отношение окружающих. Поэтому, любая поддержка со стороны, похвала особенно важны для них. Ребенок, уверенный в себе, не боится трудностей, находит в себе силы для их преодоления.</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Каждый ребенок хочет ощущать уважение и признание товарищей. Это желание является важнейшим фактором формирования личности. Какими бы различными ни были наши дети, ни один из них не может оставаться равнодушным к тому, как его оценивают другие.</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 xml:space="preserve">Необходимым условием формирования современного гармонически развитого человека являются богатство его внутренней и духовной культуры, интеллектуальная и эмоциональная свобода, высокий нравственный потенциал и эстетический вкус. </w:t>
      </w:r>
      <w:r w:rsidR="00FC65C4" w:rsidRPr="00B76C1C">
        <w:rPr>
          <w:rFonts w:cs="Times New Roman"/>
          <w:szCs w:val="28"/>
        </w:rPr>
        <w:t xml:space="preserve">         </w:t>
      </w:r>
      <w:r w:rsidRPr="00B76C1C">
        <w:rPr>
          <w:rFonts w:cs="Times New Roman"/>
          <w:szCs w:val="28"/>
        </w:rPr>
        <w:t xml:space="preserve">Развитие эмоционально-образного и художественно-творческого мышления во внеурочной деятельности даёт возможность учащимся ощущать свою принадлежность к национальной культуре и повысить чувство личной самодостаточности. </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 xml:space="preserve">Общекультурная направленность на ступени начального общего образования обусловлена преодолением отчуждения подрастающего поколения от общечеловеческих эстетических идеалов и духовно-нравственных ориентиров, и </w:t>
      </w:r>
      <w:r w:rsidRPr="00B76C1C">
        <w:rPr>
          <w:rFonts w:cs="Times New Roman"/>
          <w:szCs w:val="28"/>
        </w:rPr>
        <w:lastRenderedPageBreak/>
        <w:t>характеризуется, прежде всего, культурой отношений, которые в свою очередь организуются с учетом следующих принципов:</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 уважение личности и достоинства человека независимо от его возраста, статуса в обществе, уровня знаний и т. д;</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 сочетание уважения прав личности с вытекающими из них требованиями к обязанностям личности перед окружающими;</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 уважение прав самых младших и самых старших в культурно-воспитательной среде.</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Внеурочная деятельность по общекультурному направлению даёт возможность каждому ребенку пережить радость достижения, поверить в себя, помочь выстроить свой путь к «победе» над обстоятельствами, над самим собой; способствует воспитанию ценностного отношения к прекрасному, формированию основ эстетической культуры, культуры общения, развитию способности видеть и ценить прекрасное</w:t>
      </w:r>
      <w:r w:rsidR="00C555F4" w:rsidRPr="00B76C1C">
        <w:rPr>
          <w:rFonts w:cs="Times New Roman"/>
          <w:szCs w:val="28"/>
        </w:rPr>
        <w:t xml:space="preserve"> [17]</w:t>
      </w:r>
      <w:r w:rsidRPr="00B76C1C">
        <w:rPr>
          <w:rFonts w:cs="Times New Roman"/>
          <w:szCs w:val="28"/>
        </w:rPr>
        <w:t>.</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Для развития самооценки у младших школьников необходимо соблюдение и такого условия как создание ситуации успехов учебной деятельности. Г.Ю. Ксензова указывает, что важно учитывать влияние таких факторов развития мотивации достижения успеха у младших школьников, как стремление к успеху, надежда на успех, наличие субъективных эталонов оценки достижений. В создании ситуации успеха важно обеспечить переживание каждым учеником радости достижения, осознание своих возможностей, веру в себя, вследствие чего у него формируются устойчивое чувство удовлетворения, новые, более сильные мотивы деятельности, меняется уровень самооценки, самоуважения. Это возможно при реализации сюжетно-игрового принципа построения занятия, когда содержательный материал и все формы работы оказываются увязанными в единую смысловую линию.</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 xml:space="preserve">Сюжетно-игровое построение занятия позволяет варьировать объем материала, дает возможность обучающимся самим выбирать игровую ситуацию, модифицировать и направлять ее. Разнообразие ситуаций способствует обретению младшими школьниками успешности, проявлению их индивидуальности, что является важнейшими предпосылками обретения уверенности в себе, чувства </w:t>
      </w:r>
      <w:r w:rsidRPr="00B76C1C">
        <w:rPr>
          <w:rFonts w:cs="Times New Roman"/>
          <w:szCs w:val="28"/>
        </w:rPr>
        <w:lastRenderedPageBreak/>
        <w:t>самоуважения, достоинства как важнейших составляющих позитивного представления о собственной личности.</w:t>
      </w:r>
    </w:p>
    <w:p w:rsidR="00667C48" w:rsidRDefault="00A6389F" w:rsidP="00D14988">
      <w:pPr>
        <w:pStyle w:val="a3"/>
        <w:spacing w:line="360" w:lineRule="auto"/>
        <w:ind w:left="0" w:firstLine="425"/>
        <w:jc w:val="both"/>
        <w:rPr>
          <w:rFonts w:cs="Times New Roman"/>
          <w:szCs w:val="28"/>
        </w:rPr>
      </w:pPr>
      <w:r w:rsidRPr="00B76C1C">
        <w:rPr>
          <w:rFonts w:cs="Times New Roman"/>
          <w:szCs w:val="28"/>
        </w:rPr>
        <w:t>Таким образом, адекватная самооценка – это соответствие собственного мнения о себе своим реальным способностям; это не только набор определенных представлений о том, кем является человек и что он может, но и их соответствие внешним подтверждениям. Формирование правильной, адекватной самооценки школьников является для педагога не менее важной задачей, чем воспитание грам</w:t>
      </w:r>
      <w:r w:rsidR="00114294">
        <w:rPr>
          <w:rFonts w:cs="Times New Roman"/>
          <w:szCs w:val="28"/>
        </w:rPr>
        <w:t>отных и ответственных учеников.</w:t>
      </w:r>
    </w:p>
    <w:p w:rsidR="00250AFB" w:rsidRDefault="00250AFB" w:rsidP="00D14988">
      <w:pPr>
        <w:pStyle w:val="a3"/>
        <w:spacing w:line="360" w:lineRule="auto"/>
        <w:ind w:left="0" w:firstLine="425"/>
        <w:jc w:val="both"/>
        <w:rPr>
          <w:rFonts w:cs="Times New Roman"/>
          <w:szCs w:val="28"/>
        </w:rPr>
      </w:pPr>
    </w:p>
    <w:p w:rsidR="00250AFB" w:rsidRPr="00114294" w:rsidRDefault="00250AFB" w:rsidP="00D14988">
      <w:pPr>
        <w:pStyle w:val="a3"/>
        <w:spacing w:line="360" w:lineRule="auto"/>
        <w:ind w:left="0" w:firstLine="425"/>
        <w:jc w:val="both"/>
        <w:rPr>
          <w:rFonts w:cs="Times New Roman"/>
          <w:szCs w:val="28"/>
        </w:rPr>
      </w:pPr>
    </w:p>
    <w:p w:rsidR="00571D6D" w:rsidRDefault="00571D6D" w:rsidP="00571D6D">
      <w:pPr>
        <w:spacing w:line="360" w:lineRule="auto"/>
        <w:ind w:firstLine="425"/>
        <w:contextualSpacing/>
        <w:jc w:val="center"/>
        <w:rPr>
          <w:rFonts w:cs="Times New Roman"/>
          <w:b/>
          <w:color w:val="000000" w:themeColor="text1"/>
          <w:szCs w:val="28"/>
          <w:shd w:val="clear" w:color="auto" w:fill="FFFFFF"/>
        </w:rPr>
      </w:pPr>
      <w:r>
        <w:rPr>
          <w:rFonts w:cs="Times New Roman"/>
          <w:b/>
          <w:color w:val="000000" w:themeColor="text1"/>
          <w:szCs w:val="28"/>
          <w:shd w:val="clear" w:color="auto" w:fill="FFFFFF"/>
        </w:rPr>
        <w:t xml:space="preserve">Выводы </w:t>
      </w:r>
      <w:r w:rsidR="008624D2">
        <w:rPr>
          <w:rFonts w:cs="Times New Roman"/>
          <w:b/>
          <w:color w:val="000000" w:themeColor="text1"/>
          <w:szCs w:val="28"/>
          <w:shd w:val="clear" w:color="auto" w:fill="FFFFFF"/>
        </w:rPr>
        <w:t xml:space="preserve"> </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 xml:space="preserve">В процессе анализа понятия «самооценка» было установлено, что исследованием феномена самооценки занимаются многие специалисты, и каждый из них раскрывает данное понятие с точки зрения своего подхода. Так самооценка может рассматриваться как самоотношение, как компонент Я-концепции. Несмотря на это, все ученые сходятся во мнении, что самооценка является одним из ведущих компонентов личности, ядром самосознания. </w:t>
      </w:r>
    </w:p>
    <w:p w:rsidR="00A6389F" w:rsidRPr="00B76C1C" w:rsidRDefault="00A6389F" w:rsidP="00D14988">
      <w:pPr>
        <w:spacing w:line="360" w:lineRule="auto"/>
        <w:ind w:firstLine="425"/>
        <w:contextualSpacing/>
        <w:jc w:val="both"/>
        <w:rPr>
          <w:rFonts w:cs="Times New Roman"/>
          <w:szCs w:val="28"/>
        </w:rPr>
      </w:pPr>
      <w:r w:rsidRPr="00B76C1C">
        <w:rPr>
          <w:rFonts w:cs="Times New Roman"/>
          <w:szCs w:val="28"/>
        </w:rPr>
        <w:t>Процесс формирования самооценки начинается в детском возрасте и продолжается в течение всей жизни индивида под воздействием социальных ситуаций, значимых окружающих, имеет тесную взаимосвязь с мотивацией, личностными ценностями, Я-концепцией и аффективными переживаниями. Самооценка, по мнению многих ученых, является когнитивным компонентом личности, который был сформирован на основе эмоционального самоотношения.</w:t>
      </w:r>
    </w:p>
    <w:p w:rsidR="00DD6688" w:rsidRPr="00B76C1C" w:rsidRDefault="009522E5" w:rsidP="00D14988">
      <w:pPr>
        <w:spacing w:line="360" w:lineRule="auto"/>
        <w:ind w:firstLine="425"/>
        <w:contextualSpacing/>
        <w:jc w:val="both"/>
        <w:rPr>
          <w:rFonts w:cs="Times New Roman"/>
          <w:color w:val="000000" w:themeColor="text1"/>
          <w:szCs w:val="28"/>
          <w:shd w:val="clear" w:color="auto" w:fill="FFFFFF"/>
        </w:rPr>
      </w:pPr>
      <w:r w:rsidRPr="00B76C1C">
        <w:rPr>
          <w:rFonts w:cs="Times New Roman"/>
          <w:color w:val="000000" w:themeColor="text1"/>
          <w:szCs w:val="28"/>
          <w:shd w:val="clear" w:color="auto" w:fill="FFFFFF"/>
        </w:rPr>
        <w:t>Школа после уроков-это мир творчества, проявления и раскрытия каждым ребенком своих интересов, своих увлечений, своего «я»</w:t>
      </w:r>
      <w:r w:rsidR="008E6304" w:rsidRPr="00B76C1C">
        <w:rPr>
          <w:rFonts w:cs="Times New Roman"/>
          <w:color w:val="000000" w:themeColor="text1"/>
          <w:szCs w:val="28"/>
          <w:shd w:val="clear" w:color="auto" w:fill="FFFFFF"/>
        </w:rPr>
        <w:t xml:space="preserve">. Важно заинтересовать ребёнка занятиями после уроков, чтобы школа стала для него вторым домом, что даст возможность превратить внеурочную деятельность в </w:t>
      </w:r>
      <w:r w:rsidR="00BB63CE" w:rsidRPr="00B76C1C">
        <w:rPr>
          <w:rFonts w:cs="Times New Roman"/>
          <w:color w:val="000000" w:themeColor="text1"/>
          <w:szCs w:val="28"/>
          <w:shd w:val="clear" w:color="auto" w:fill="FFFFFF"/>
        </w:rPr>
        <w:t>полноценное пространство воспитан</w:t>
      </w:r>
      <w:r w:rsidR="008E6304" w:rsidRPr="00B76C1C">
        <w:rPr>
          <w:rFonts w:cs="Times New Roman"/>
          <w:color w:val="000000" w:themeColor="text1"/>
          <w:szCs w:val="28"/>
          <w:shd w:val="clear" w:color="auto" w:fill="FFFFFF"/>
        </w:rPr>
        <w:t>ия и образования.</w:t>
      </w:r>
    </w:p>
    <w:p w:rsidR="00BB63CE" w:rsidRPr="00B76C1C" w:rsidRDefault="001B1DFA" w:rsidP="00D14988">
      <w:pPr>
        <w:spacing w:line="360" w:lineRule="auto"/>
        <w:ind w:firstLine="425"/>
        <w:contextualSpacing/>
        <w:jc w:val="both"/>
        <w:rPr>
          <w:rFonts w:cs="Times New Roman"/>
          <w:color w:val="000000" w:themeColor="text1"/>
          <w:szCs w:val="28"/>
          <w:shd w:val="clear" w:color="auto" w:fill="FFFFFF"/>
        </w:rPr>
      </w:pPr>
      <w:r w:rsidRPr="00B76C1C">
        <w:rPr>
          <w:rFonts w:cs="Times New Roman"/>
          <w:color w:val="000000" w:themeColor="text1"/>
          <w:szCs w:val="28"/>
          <w:shd w:val="clear" w:color="auto" w:fill="FFFFFF"/>
        </w:rPr>
        <w:t xml:space="preserve">Внеурочная деятельность </w:t>
      </w:r>
      <w:r w:rsidR="00BB63CE" w:rsidRPr="00B76C1C">
        <w:rPr>
          <w:rFonts w:cs="Times New Roman"/>
          <w:color w:val="000000" w:themeColor="text1"/>
          <w:szCs w:val="28"/>
          <w:shd w:val="clear" w:color="auto" w:fill="FFFFFF"/>
        </w:rPr>
        <w:t>школьников</w:t>
      </w:r>
      <w:r w:rsidR="00FC65C4" w:rsidRPr="00B76C1C">
        <w:rPr>
          <w:rFonts w:cs="Times New Roman"/>
          <w:color w:val="000000" w:themeColor="text1"/>
          <w:szCs w:val="28"/>
          <w:shd w:val="clear" w:color="auto" w:fill="FFFFFF"/>
        </w:rPr>
        <w:t xml:space="preserve"> </w:t>
      </w:r>
      <w:r w:rsidR="00BB63CE" w:rsidRPr="00B76C1C">
        <w:rPr>
          <w:rFonts w:cs="Times New Roman"/>
          <w:color w:val="000000" w:themeColor="text1"/>
          <w:szCs w:val="28"/>
          <w:shd w:val="clear" w:color="auto" w:fill="FFFFFF"/>
        </w:rPr>
        <w:t xml:space="preserve">- это совокупность всех видов деятельности школьников, в которой </w:t>
      </w:r>
      <w:r w:rsidRPr="00B76C1C">
        <w:rPr>
          <w:rFonts w:cs="Times New Roman"/>
          <w:color w:val="000000" w:themeColor="text1"/>
          <w:szCs w:val="28"/>
          <w:shd w:val="clear" w:color="auto" w:fill="FFFFFF"/>
        </w:rPr>
        <w:t xml:space="preserve">в соответствии с основной образовательной </w:t>
      </w:r>
      <w:r w:rsidRPr="00B76C1C">
        <w:rPr>
          <w:rFonts w:cs="Times New Roman"/>
          <w:color w:val="000000" w:themeColor="text1"/>
          <w:szCs w:val="28"/>
          <w:shd w:val="clear" w:color="auto" w:fill="FFFFFF"/>
        </w:rPr>
        <w:lastRenderedPageBreak/>
        <w:t>программой образовательного учреждения решаются задачи воспитания и социализации, развития интересов, формирования универсальных учебных действий.</w:t>
      </w:r>
    </w:p>
    <w:p w:rsidR="00895405" w:rsidRPr="00B76C1C" w:rsidRDefault="001B1DFA" w:rsidP="00D14988">
      <w:pPr>
        <w:spacing w:line="360" w:lineRule="auto"/>
        <w:ind w:firstLine="425"/>
        <w:contextualSpacing/>
        <w:jc w:val="both"/>
        <w:rPr>
          <w:rFonts w:cs="Times New Roman"/>
          <w:color w:val="000000" w:themeColor="text1"/>
          <w:szCs w:val="28"/>
          <w:shd w:val="clear" w:color="auto" w:fill="FFFFFF"/>
        </w:rPr>
      </w:pPr>
      <w:r w:rsidRPr="00B76C1C">
        <w:rPr>
          <w:rFonts w:cs="Times New Roman"/>
          <w:color w:val="000000" w:themeColor="text1"/>
          <w:szCs w:val="28"/>
          <w:shd w:val="clear" w:color="auto" w:fill="FFFFFF"/>
        </w:rPr>
        <w:t xml:space="preserve">Во внеурочной деятельности создаётся определенная эмоционально-наполненная среда заинтересованных детей и педагогов, в которой осуществляется «штучная выделка» настроенных на успех </w:t>
      </w:r>
      <w:r w:rsidR="00895405" w:rsidRPr="00B76C1C">
        <w:rPr>
          <w:rFonts w:cs="Times New Roman"/>
          <w:color w:val="000000" w:themeColor="text1"/>
          <w:szCs w:val="28"/>
          <w:shd w:val="clear" w:color="auto" w:fill="FFFFFF"/>
        </w:rPr>
        <w:t xml:space="preserve">людей. </w:t>
      </w:r>
    </w:p>
    <w:p w:rsidR="003A6670" w:rsidRDefault="00400254" w:rsidP="00D14988">
      <w:pPr>
        <w:spacing w:line="360" w:lineRule="auto"/>
        <w:ind w:firstLine="425"/>
        <w:contextualSpacing/>
        <w:jc w:val="both"/>
        <w:rPr>
          <w:rFonts w:cs="Times New Roman"/>
          <w:szCs w:val="28"/>
        </w:rPr>
      </w:pPr>
      <w:r w:rsidRPr="00B76C1C">
        <w:rPr>
          <w:rFonts w:cs="Times New Roman"/>
          <w:color w:val="000000" w:themeColor="text1"/>
          <w:szCs w:val="28"/>
          <w:shd w:val="clear" w:color="auto" w:fill="FFFFFF"/>
        </w:rPr>
        <w:t>В ходе этого исследования был создан информационный буклет, предназначенный для учителей начальных классов</w:t>
      </w:r>
      <w:r w:rsidR="00CF52E1" w:rsidRPr="00B76C1C">
        <w:rPr>
          <w:rFonts w:cs="Times New Roman"/>
          <w:color w:val="000000" w:themeColor="text1"/>
          <w:szCs w:val="28"/>
          <w:shd w:val="clear" w:color="auto" w:fill="FFFFFF"/>
        </w:rPr>
        <w:t>. Тема этого буклета</w:t>
      </w:r>
      <w:r w:rsidR="003A6670" w:rsidRPr="00B76C1C">
        <w:rPr>
          <w:rFonts w:cs="Times New Roman"/>
          <w:color w:val="000000" w:themeColor="text1"/>
          <w:szCs w:val="28"/>
          <w:shd w:val="clear" w:color="auto" w:fill="FFFFFF"/>
        </w:rPr>
        <w:t>-</w:t>
      </w:r>
      <w:r w:rsidR="00CF52E1" w:rsidRPr="00B76C1C">
        <w:rPr>
          <w:rFonts w:cs="Times New Roman"/>
          <w:color w:val="000000" w:themeColor="text1"/>
          <w:szCs w:val="28"/>
          <w:shd w:val="clear" w:color="auto" w:fill="FFFFFF"/>
        </w:rPr>
        <w:t xml:space="preserve"> </w:t>
      </w:r>
      <w:r w:rsidR="003A6670" w:rsidRPr="00B76C1C">
        <w:rPr>
          <w:rFonts w:cs="Times New Roman"/>
          <w:color w:val="000000" w:themeColor="text1"/>
          <w:szCs w:val="28"/>
          <w:shd w:val="clear" w:color="auto" w:fill="FFFFFF"/>
        </w:rPr>
        <w:t>«Самооценка ребенка».</w:t>
      </w:r>
      <w:r w:rsidR="00895405" w:rsidRPr="00B76C1C">
        <w:rPr>
          <w:rFonts w:cs="Times New Roman"/>
          <w:color w:val="000000" w:themeColor="text1"/>
          <w:szCs w:val="28"/>
          <w:shd w:val="clear" w:color="auto" w:fill="FFFFFF"/>
        </w:rPr>
        <w:t xml:space="preserve"> </w:t>
      </w:r>
      <w:r w:rsidR="003923B0" w:rsidRPr="00B76C1C">
        <w:rPr>
          <w:rFonts w:cs="Times New Roman"/>
          <w:szCs w:val="28"/>
        </w:rPr>
        <w:t>Разработка создана для ознакомления учителей</w:t>
      </w:r>
      <w:r w:rsidR="005A04A7" w:rsidRPr="00B76C1C">
        <w:rPr>
          <w:rFonts w:cs="Times New Roman"/>
          <w:szCs w:val="28"/>
        </w:rPr>
        <w:t xml:space="preserve"> с краткой информацией о самооценки младшего школьника.</w:t>
      </w:r>
    </w:p>
    <w:p w:rsidR="00114294" w:rsidRDefault="00114294" w:rsidP="003A06C4">
      <w:pPr>
        <w:spacing w:line="360" w:lineRule="auto"/>
        <w:ind w:firstLine="426"/>
        <w:jc w:val="both"/>
        <w:rPr>
          <w:rFonts w:cs="Times New Roman"/>
          <w:szCs w:val="28"/>
        </w:rPr>
      </w:pPr>
    </w:p>
    <w:p w:rsidR="00114294" w:rsidRDefault="00114294"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4E633E" w:rsidRDefault="004E633E" w:rsidP="004325BD">
      <w:pPr>
        <w:spacing w:line="360" w:lineRule="auto"/>
        <w:jc w:val="both"/>
        <w:rPr>
          <w:rFonts w:cs="Times New Roman"/>
          <w:szCs w:val="28"/>
        </w:rPr>
      </w:pPr>
    </w:p>
    <w:p w:rsidR="008B0196" w:rsidRDefault="008B0196" w:rsidP="00A81123">
      <w:pPr>
        <w:spacing w:line="360" w:lineRule="auto"/>
        <w:jc w:val="both"/>
        <w:rPr>
          <w:rFonts w:cs="Times New Roman"/>
          <w:szCs w:val="28"/>
        </w:rPr>
      </w:pPr>
    </w:p>
    <w:p w:rsidR="008624D2" w:rsidRPr="00B76C1C" w:rsidRDefault="008624D2" w:rsidP="00A81123">
      <w:pPr>
        <w:spacing w:line="360" w:lineRule="auto"/>
        <w:jc w:val="both"/>
        <w:rPr>
          <w:rFonts w:cs="Times New Roman"/>
          <w:b/>
          <w:color w:val="000000" w:themeColor="text1"/>
          <w:szCs w:val="28"/>
          <w:shd w:val="clear" w:color="auto" w:fill="FFFFFF"/>
        </w:rPr>
      </w:pPr>
    </w:p>
    <w:p w:rsidR="0073032A" w:rsidRPr="00B76C1C" w:rsidRDefault="0073032A" w:rsidP="00A81123">
      <w:pPr>
        <w:spacing w:line="360" w:lineRule="auto"/>
        <w:jc w:val="center"/>
        <w:rPr>
          <w:rFonts w:cs="Times New Roman"/>
          <w:b/>
          <w:szCs w:val="28"/>
        </w:rPr>
      </w:pPr>
      <w:r w:rsidRPr="00B76C1C">
        <w:rPr>
          <w:rFonts w:cs="Times New Roman"/>
          <w:b/>
          <w:szCs w:val="28"/>
        </w:rPr>
        <w:lastRenderedPageBreak/>
        <w:t>Библиография</w:t>
      </w:r>
    </w:p>
    <w:p w:rsidR="0073032A" w:rsidRDefault="0073032A" w:rsidP="00884EB3">
      <w:pPr>
        <w:spacing w:line="360" w:lineRule="auto"/>
        <w:contextualSpacing/>
        <w:jc w:val="both"/>
        <w:rPr>
          <w:rFonts w:cs="Times New Roman"/>
          <w:szCs w:val="28"/>
        </w:rPr>
      </w:pPr>
      <w:r w:rsidRPr="00B76C1C">
        <w:rPr>
          <w:rFonts w:cs="Times New Roman"/>
          <w:szCs w:val="28"/>
        </w:rPr>
        <w:t xml:space="preserve">1. </w:t>
      </w:r>
      <w:r w:rsidRPr="00AB0449">
        <w:rPr>
          <w:rFonts w:cs="Times New Roman"/>
          <w:szCs w:val="28"/>
        </w:rPr>
        <w:t>Федеральный государственный образовательный стандар</w:t>
      </w:r>
      <w:r w:rsidR="00AB0449">
        <w:rPr>
          <w:rFonts w:cs="Times New Roman"/>
          <w:szCs w:val="28"/>
        </w:rPr>
        <w:t>т</w:t>
      </w:r>
      <w:r w:rsidR="00C64F27">
        <w:rPr>
          <w:rFonts w:cs="Times New Roman"/>
          <w:szCs w:val="28"/>
        </w:rPr>
        <w:t xml:space="preserve"> начального общего образования - </w:t>
      </w:r>
      <w:r w:rsidR="00AB0449" w:rsidRPr="00AB0449">
        <w:t>Утвержден приказом Министерства просвещения Российской Федерации от 31 мая 2021 г. N 286</w:t>
      </w:r>
    </w:p>
    <w:p w:rsidR="00705206" w:rsidRPr="00B76C1C" w:rsidRDefault="00705206" w:rsidP="00884EB3">
      <w:pPr>
        <w:spacing w:line="360" w:lineRule="auto"/>
        <w:contextualSpacing/>
        <w:jc w:val="both"/>
        <w:rPr>
          <w:rFonts w:cs="Times New Roman"/>
          <w:szCs w:val="28"/>
        </w:rPr>
      </w:pPr>
      <w:r>
        <w:rPr>
          <w:rFonts w:cs="Times New Roman"/>
          <w:szCs w:val="28"/>
        </w:rPr>
        <w:t>2.</w:t>
      </w:r>
      <w:r w:rsidRPr="00705206">
        <w:rPr>
          <w:rFonts w:ascii="Arial" w:hAnsi="Arial" w:cs="Arial"/>
          <w:b/>
          <w:bCs/>
          <w:color w:val="333333"/>
          <w:sz w:val="27"/>
          <w:szCs w:val="27"/>
          <w:shd w:val="clear" w:color="auto" w:fill="FFFFFF"/>
        </w:rPr>
        <w:t xml:space="preserve"> </w:t>
      </w:r>
      <w:r w:rsidRPr="00507143">
        <w:rPr>
          <w:rFonts w:cs="Times New Roman"/>
          <w:bCs/>
          <w:szCs w:val="27"/>
          <w:shd w:val="clear" w:color="auto" w:fill="FFFFFF"/>
        </w:rPr>
        <w:t>Федеральная образовательная программа начального общего образования</w:t>
      </w:r>
    </w:p>
    <w:p w:rsidR="0073032A" w:rsidRPr="00B76C1C" w:rsidRDefault="00504DF3" w:rsidP="00884EB3">
      <w:pPr>
        <w:spacing w:line="360" w:lineRule="auto"/>
        <w:contextualSpacing/>
        <w:jc w:val="both"/>
        <w:rPr>
          <w:rFonts w:cs="Times New Roman"/>
          <w:szCs w:val="28"/>
        </w:rPr>
      </w:pPr>
      <w:r>
        <w:rPr>
          <w:rFonts w:cs="Times New Roman"/>
          <w:szCs w:val="28"/>
        </w:rPr>
        <w:t>3</w:t>
      </w:r>
      <w:r w:rsidR="0073032A" w:rsidRPr="00B76C1C">
        <w:rPr>
          <w:rFonts w:cs="Times New Roman"/>
          <w:szCs w:val="28"/>
        </w:rPr>
        <w:t>. Бороздина, Л. В. Самооценка и психометрический интеллект в прогнозе эффективности учебной деятельности / Л. В. Бороздина - Вестник Московского университета. Серия 14: Психология. – 2013. – №3. – С.30-38.</w:t>
      </w:r>
    </w:p>
    <w:p w:rsidR="0073032A" w:rsidRPr="00B76C1C" w:rsidRDefault="00504DF3" w:rsidP="00884EB3">
      <w:pPr>
        <w:spacing w:line="360" w:lineRule="auto"/>
        <w:contextualSpacing/>
        <w:jc w:val="both"/>
        <w:rPr>
          <w:rFonts w:cs="Times New Roman"/>
          <w:szCs w:val="28"/>
        </w:rPr>
      </w:pPr>
      <w:r>
        <w:rPr>
          <w:rFonts w:cs="Times New Roman"/>
          <w:szCs w:val="28"/>
        </w:rPr>
        <w:t>4</w:t>
      </w:r>
      <w:r w:rsidR="0073032A" w:rsidRPr="00B76C1C">
        <w:rPr>
          <w:rFonts w:cs="Times New Roman"/>
          <w:szCs w:val="28"/>
        </w:rPr>
        <w:t>. Бурамбаева, Д. А. Формирование адекватной самооценки младших подростков как фактор психологической безопасности личности / Д. А. Бурамбаева -Концепт. – 2015. – №1. – С.14-22.</w:t>
      </w:r>
    </w:p>
    <w:p w:rsidR="0073032A" w:rsidRPr="00B76C1C" w:rsidRDefault="00504DF3" w:rsidP="00884EB3">
      <w:pPr>
        <w:spacing w:line="360" w:lineRule="auto"/>
        <w:contextualSpacing/>
        <w:jc w:val="both"/>
        <w:rPr>
          <w:rFonts w:cs="Times New Roman"/>
          <w:szCs w:val="28"/>
        </w:rPr>
      </w:pPr>
      <w:r>
        <w:rPr>
          <w:rFonts w:cs="Times New Roman"/>
          <w:szCs w:val="28"/>
        </w:rPr>
        <w:t>5</w:t>
      </w:r>
      <w:r w:rsidR="0073032A" w:rsidRPr="00B76C1C">
        <w:rPr>
          <w:rFonts w:cs="Times New Roman"/>
          <w:szCs w:val="28"/>
        </w:rPr>
        <w:t>. Гайфулин, А. В. Различные теоретические подходы в определении понятия самооценки / А. В. Гайфулин - Вестник Томского государственного педагогического университета. – 2016. – №1. – С.73-76.</w:t>
      </w:r>
    </w:p>
    <w:p w:rsidR="0073032A" w:rsidRPr="00B76C1C" w:rsidRDefault="00504DF3" w:rsidP="00884EB3">
      <w:pPr>
        <w:spacing w:line="360" w:lineRule="auto"/>
        <w:contextualSpacing/>
        <w:jc w:val="both"/>
        <w:rPr>
          <w:rFonts w:cs="Times New Roman"/>
          <w:szCs w:val="28"/>
        </w:rPr>
      </w:pPr>
      <w:r>
        <w:rPr>
          <w:rFonts w:cs="Times New Roman"/>
          <w:szCs w:val="28"/>
        </w:rPr>
        <w:t>6</w:t>
      </w:r>
      <w:r w:rsidR="0073032A" w:rsidRPr="00B76C1C">
        <w:rPr>
          <w:rFonts w:cs="Times New Roman"/>
          <w:szCs w:val="28"/>
        </w:rPr>
        <w:t xml:space="preserve">. Гапоненко, М. Н. Особенности формирования самооценки, мотивации успеха и самоконтроля в юношеском возрасте / М. Н. Гапоненко -Теория и практика общественного развития. – 2015. – №7. – С.76-79. </w:t>
      </w:r>
    </w:p>
    <w:p w:rsidR="0073032A" w:rsidRPr="00B76C1C" w:rsidRDefault="00504DF3" w:rsidP="00884EB3">
      <w:pPr>
        <w:spacing w:line="360" w:lineRule="auto"/>
        <w:contextualSpacing/>
        <w:jc w:val="both"/>
        <w:rPr>
          <w:rFonts w:cs="Times New Roman"/>
          <w:szCs w:val="28"/>
        </w:rPr>
      </w:pPr>
      <w:r>
        <w:rPr>
          <w:rFonts w:cs="Times New Roman"/>
          <w:szCs w:val="28"/>
        </w:rPr>
        <w:t>7</w:t>
      </w:r>
      <w:r w:rsidR="0073032A" w:rsidRPr="00B76C1C">
        <w:rPr>
          <w:rFonts w:cs="Times New Roman"/>
          <w:szCs w:val="28"/>
        </w:rPr>
        <w:t>. Долгова, В. И. Исследование динамики самооценивания младших подростков с расстройствами поведения / В. И. Долгова - Современные наукоемкие технологии. – 2016. – №12.</w:t>
      </w:r>
    </w:p>
    <w:p w:rsidR="0073032A" w:rsidRPr="00B76C1C" w:rsidRDefault="00504DF3" w:rsidP="00884EB3">
      <w:pPr>
        <w:spacing w:line="360" w:lineRule="auto"/>
        <w:contextualSpacing/>
        <w:jc w:val="both"/>
        <w:rPr>
          <w:rFonts w:cs="Times New Roman"/>
          <w:szCs w:val="28"/>
        </w:rPr>
      </w:pPr>
      <w:r>
        <w:rPr>
          <w:rFonts w:cs="Times New Roman"/>
          <w:szCs w:val="28"/>
        </w:rPr>
        <w:t>8</w:t>
      </w:r>
      <w:r w:rsidR="0073032A" w:rsidRPr="00B76C1C">
        <w:rPr>
          <w:rFonts w:cs="Times New Roman"/>
          <w:szCs w:val="28"/>
        </w:rPr>
        <w:t>. Захарова, А. В. Структурно-динамическая модель самооценки / А. В. Захарова - Вопросы психологии. – 2013. – №1. – С.5-14. – Текст: непосредственный.</w:t>
      </w:r>
    </w:p>
    <w:p w:rsidR="0073032A" w:rsidRPr="00B76C1C" w:rsidRDefault="00504DF3" w:rsidP="00884EB3">
      <w:pPr>
        <w:spacing w:line="360" w:lineRule="auto"/>
        <w:contextualSpacing/>
        <w:jc w:val="both"/>
        <w:rPr>
          <w:rFonts w:cs="Times New Roman"/>
          <w:szCs w:val="28"/>
        </w:rPr>
      </w:pPr>
      <w:r>
        <w:rPr>
          <w:rFonts w:cs="Times New Roman"/>
          <w:szCs w:val="28"/>
        </w:rPr>
        <w:t>9</w:t>
      </w:r>
      <w:r w:rsidR="0073032A" w:rsidRPr="00B76C1C">
        <w:rPr>
          <w:rFonts w:cs="Times New Roman"/>
          <w:szCs w:val="28"/>
        </w:rPr>
        <w:t xml:space="preserve">. Коваленко, В. А. Генезис самооценки личности как психологической категории / В. А. Коваленко - Вестник Адыгейского 63 государственного университета. Серия 3: Педагогика и психология. –2014. – №3. – С.17-22. </w:t>
      </w:r>
    </w:p>
    <w:p w:rsidR="0073032A" w:rsidRPr="00B76C1C" w:rsidRDefault="00504DF3" w:rsidP="00884EB3">
      <w:pPr>
        <w:spacing w:line="360" w:lineRule="auto"/>
        <w:contextualSpacing/>
        <w:jc w:val="both"/>
        <w:rPr>
          <w:rFonts w:cs="Times New Roman"/>
          <w:szCs w:val="28"/>
        </w:rPr>
      </w:pPr>
      <w:r>
        <w:rPr>
          <w:rFonts w:cs="Times New Roman"/>
          <w:szCs w:val="28"/>
        </w:rPr>
        <w:t>10</w:t>
      </w:r>
      <w:r w:rsidR="0073032A" w:rsidRPr="00B76C1C">
        <w:rPr>
          <w:rFonts w:cs="Times New Roman"/>
          <w:szCs w:val="28"/>
        </w:rPr>
        <w:t>. Ковель, М. И., Галкина, Г. В., Зорина В.Л. Подготовка учителю к формированию у учащихся объективной оценки и самооценки как одна из актуальных проблем современного педагогического профессионального образования / М. И. Ковель, Г. В. Галкина, В. Л. Зорина // Сибирский педагогический журнал. – 2016. – №18. – С.291-296.</w:t>
      </w:r>
    </w:p>
    <w:p w:rsidR="0073032A" w:rsidRPr="00B76C1C" w:rsidRDefault="00504DF3" w:rsidP="00884EB3">
      <w:pPr>
        <w:spacing w:line="360" w:lineRule="auto"/>
        <w:contextualSpacing/>
        <w:jc w:val="both"/>
        <w:rPr>
          <w:rFonts w:cs="Times New Roman"/>
          <w:szCs w:val="28"/>
        </w:rPr>
      </w:pPr>
      <w:r>
        <w:rPr>
          <w:rFonts w:cs="Times New Roman"/>
          <w:szCs w:val="28"/>
        </w:rPr>
        <w:lastRenderedPageBreak/>
        <w:t>11</w:t>
      </w:r>
      <w:r w:rsidR="0073032A" w:rsidRPr="00B76C1C">
        <w:rPr>
          <w:rFonts w:cs="Times New Roman"/>
          <w:szCs w:val="28"/>
        </w:rPr>
        <w:t>. Кожемяченко, Н. Г. Формирование самооценки младших подростков в практике проектной деятельности / Н. Г. Кожемяченко // Известия Российского государственного педагогического университета им. А. И. Герцена. – 2012. – №151. – С.289-293</w:t>
      </w:r>
    </w:p>
    <w:p w:rsidR="0073032A" w:rsidRPr="00B76C1C" w:rsidRDefault="00504DF3" w:rsidP="00884EB3">
      <w:pPr>
        <w:spacing w:line="360" w:lineRule="auto"/>
        <w:contextualSpacing/>
        <w:jc w:val="both"/>
        <w:rPr>
          <w:rFonts w:cs="Times New Roman"/>
          <w:szCs w:val="28"/>
        </w:rPr>
      </w:pPr>
      <w:r>
        <w:rPr>
          <w:rFonts w:cs="Times New Roman"/>
          <w:szCs w:val="28"/>
        </w:rPr>
        <w:t>12</w:t>
      </w:r>
      <w:r w:rsidR="0073032A" w:rsidRPr="00B76C1C">
        <w:rPr>
          <w:rFonts w:cs="Times New Roman"/>
          <w:szCs w:val="28"/>
        </w:rPr>
        <w:t>. Кузьмина, К. Е. Детско-родительские отношения как фактор развития представлений подростка о самом себе / К. Е. Кузьмина - Концепт. – 2015. – №11. – С.13-20.</w:t>
      </w:r>
    </w:p>
    <w:p w:rsidR="0073032A" w:rsidRPr="00B76C1C" w:rsidRDefault="00504DF3" w:rsidP="00884EB3">
      <w:pPr>
        <w:spacing w:line="360" w:lineRule="auto"/>
        <w:contextualSpacing/>
        <w:jc w:val="both"/>
        <w:rPr>
          <w:rFonts w:cs="Times New Roman"/>
          <w:szCs w:val="28"/>
        </w:rPr>
      </w:pPr>
      <w:r>
        <w:rPr>
          <w:rFonts w:cs="Times New Roman"/>
          <w:szCs w:val="28"/>
        </w:rPr>
        <w:t>13</w:t>
      </w:r>
      <w:r w:rsidR="0073032A" w:rsidRPr="00B76C1C">
        <w:rPr>
          <w:rFonts w:cs="Times New Roman"/>
          <w:szCs w:val="28"/>
        </w:rPr>
        <w:t xml:space="preserve">. Макарова, Н. Г. Изучение методик самоотношения, саморефлексии, самопознания личности / Н. Г. Макарова // Психология и педагогика: методика и проблемы практического применения. – 2013. – №32. – С.25-30. </w:t>
      </w:r>
    </w:p>
    <w:p w:rsidR="0073032A" w:rsidRPr="00B76C1C" w:rsidRDefault="00504DF3" w:rsidP="00884EB3">
      <w:pPr>
        <w:spacing w:line="360" w:lineRule="auto"/>
        <w:contextualSpacing/>
        <w:jc w:val="both"/>
        <w:rPr>
          <w:rFonts w:cs="Times New Roman"/>
          <w:szCs w:val="28"/>
        </w:rPr>
      </w:pPr>
      <w:r>
        <w:rPr>
          <w:rFonts w:cs="Times New Roman"/>
          <w:szCs w:val="28"/>
        </w:rPr>
        <w:t>14</w:t>
      </w:r>
      <w:r w:rsidR="0073032A" w:rsidRPr="00B76C1C">
        <w:rPr>
          <w:rFonts w:cs="Times New Roman"/>
          <w:szCs w:val="28"/>
        </w:rPr>
        <w:t>. Царева, Е. В., Цыганова, Н. А. Развитие самооценки и уровня притязаний младших подростков во внеурочной деятельности / Е. В. Царева, Н. А. Цыганова - Евсевьевские чтения. Серия: наука и образование: актуальные психологические проблемы и опыт решения: сб. научных трудов по материалам конференции «55-е Евсевьевские чтения» / ред. Ю. В. Варданян. – Саранск, 2019. – С. 204-209.</w:t>
      </w:r>
    </w:p>
    <w:p w:rsidR="0073032A" w:rsidRPr="00B76C1C" w:rsidRDefault="00504DF3" w:rsidP="00884EB3">
      <w:pPr>
        <w:spacing w:line="360" w:lineRule="auto"/>
        <w:contextualSpacing/>
        <w:jc w:val="both"/>
        <w:rPr>
          <w:rFonts w:cs="Times New Roman"/>
          <w:szCs w:val="28"/>
        </w:rPr>
      </w:pPr>
      <w:r>
        <w:rPr>
          <w:rFonts w:cs="Times New Roman"/>
          <w:szCs w:val="28"/>
        </w:rPr>
        <w:t>15</w:t>
      </w:r>
      <w:r w:rsidR="0073032A" w:rsidRPr="00B76C1C">
        <w:rPr>
          <w:rFonts w:cs="Times New Roman"/>
          <w:szCs w:val="28"/>
        </w:rPr>
        <w:t xml:space="preserve">. Шаяхметова, В. К. Исследование формирования самооценки младших подростков / В. К. Шаяхметова // Концепт. – 2015. – №3. – С.1-7. </w:t>
      </w:r>
    </w:p>
    <w:p w:rsidR="0073032A" w:rsidRPr="00D557A3" w:rsidRDefault="00504DF3" w:rsidP="00884EB3">
      <w:pPr>
        <w:spacing w:line="360" w:lineRule="auto"/>
        <w:contextualSpacing/>
        <w:jc w:val="both"/>
        <w:rPr>
          <w:rFonts w:cs="Times New Roman"/>
          <w:szCs w:val="28"/>
          <w:lang w:val="en-US"/>
        </w:rPr>
      </w:pPr>
      <w:r w:rsidRPr="00D557A3">
        <w:rPr>
          <w:rFonts w:cs="Times New Roman"/>
          <w:szCs w:val="28"/>
          <w:lang w:val="en-US"/>
        </w:rPr>
        <w:t>16</w:t>
      </w:r>
      <w:r w:rsidR="0073032A" w:rsidRPr="00D557A3">
        <w:rPr>
          <w:rFonts w:cs="Times New Roman"/>
          <w:szCs w:val="28"/>
          <w:lang w:val="en-US"/>
        </w:rPr>
        <w:t>.</w:t>
      </w:r>
      <w:r w:rsidR="005C4F5C">
        <w:rPr>
          <w:rFonts w:cs="Times New Roman"/>
          <w:szCs w:val="28"/>
          <w:lang w:val="en-US"/>
        </w:rPr>
        <w:t>URL</w:t>
      </w:r>
      <w:r w:rsidR="005C4F5C" w:rsidRPr="00D557A3">
        <w:rPr>
          <w:szCs w:val="28"/>
          <w:lang w:val="en-US"/>
        </w:rPr>
        <w:t>:</w:t>
      </w:r>
      <w:r w:rsidR="00D557A3" w:rsidRPr="00D557A3">
        <w:rPr>
          <w:szCs w:val="28"/>
          <w:lang w:val="en-US"/>
        </w:rPr>
        <w:t xml:space="preserve"> </w:t>
      </w:r>
      <w:hyperlink r:id="rId7" w:history="1">
        <w:r w:rsidR="0073032A" w:rsidRPr="005C4F5C">
          <w:rPr>
            <w:rStyle w:val="a4"/>
            <w:rFonts w:cs="Times New Roman"/>
            <w:color w:val="auto"/>
            <w:szCs w:val="28"/>
            <w:lang w:val="en-US"/>
          </w:rPr>
          <w:t>https</w:t>
        </w:r>
        <w:r w:rsidR="0073032A" w:rsidRPr="00D557A3">
          <w:rPr>
            <w:rStyle w:val="a4"/>
            <w:rFonts w:cs="Times New Roman"/>
            <w:color w:val="auto"/>
            <w:szCs w:val="28"/>
            <w:lang w:val="en-US"/>
          </w:rPr>
          <w:t>://</w:t>
        </w:r>
        <w:r w:rsidR="0073032A" w:rsidRPr="005C4F5C">
          <w:rPr>
            <w:rStyle w:val="a4"/>
            <w:rFonts w:cs="Times New Roman"/>
            <w:color w:val="auto"/>
            <w:szCs w:val="28"/>
            <w:lang w:val="en-US"/>
          </w:rPr>
          <w:t>infopedia</w:t>
        </w:r>
        <w:r w:rsidR="0073032A" w:rsidRPr="00D557A3">
          <w:rPr>
            <w:rStyle w:val="a4"/>
            <w:rFonts w:cs="Times New Roman"/>
            <w:color w:val="auto"/>
            <w:szCs w:val="28"/>
            <w:lang w:val="en-US"/>
          </w:rPr>
          <w:t>.</w:t>
        </w:r>
        <w:r w:rsidR="0073032A" w:rsidRPr="005C4F5C">
          <w:rPr>
            <w:rStyle w:val="a4"/>
            <w:rFonts w:cs="Times New Roman"/>
            <w:color w:val="auto"/>
            <w:szCs w:val="28"/>
            <w:lang w:val="en-US"/>
          </w:rPr>
          <w:t>su</w:t>
        </w:r>
        <w:r w:rsidR="0073032A" w:rsidRPr="00D557A3">
          <w:rPr>
            <w:rStyle w:val="a4"/>
            <w:rFonts w:cs="Times New Roman"/>
            <w:color w:val="auto"/>
            <w:szCs w:val="28"/>
            <w:lang w:val="en-US"/>
          </w:rPr>
          <w:t>/18</w:t>
        </w:r>
        <w:r w:rsidR="0073032A" w:rsidRPr="005C4F5C">
          <w:rPr>
            <w:rStyle w:val="a4"/>
            <w:rFonts w:cs="Times New Roman"/>
            <w:color w:val="auto"/>
            <w:szCs w:val="28"/>
            <w:lang w:val="en-US"/>
          </w:rPr>
          <w:t>x</w:t>
        </w:r>
        <w:r w:rsidR="0073032A" w:rsidRPr="00D557A3">
          <w:rPr>
            <w:rStyle w:val="a4"/>
            <w:rFonts w:cs="Times New Roman"/>
            <w:color w:val="auto"/>
            <w:szCs w:val="28"/>
            <w:lang w:val="en-US"/>
          </w:rPr>
          <w:t>3</w:t>
        </w:r>
        <w:r w:rsidR="0073032A" w:rsidRPr="005C4F5C">
          <w:rPr>
            <w:rStyle w:val="a4"/>
            <w:rFonts w:cs="Times New Roman"/>
            <w:color w:val="auto"/>
            <w:szCs w:val="28"/>
            <w:lang w:val="en-US"/>
          </w:rPr>
          <w:t>f</w:t>
        </w:r>
        <w:r w:rsidR="0073032A" w:rsidRPr="00D557A3">
          <w:rPr>
            <w:rStyle w:val="a4"/>
            <w:rFonts w:cs="Times New Roman"/>
            <w:color w:val="auto"/>
            <w:szCs w:val="28"/>
            <w:lang w:val="en-US"/>
          </w:rPr>
          <w:t>44.</w:t>
        </w:r>
        <w:r w:rsidR="0073032A" w:rsidRPr="005C4F5C">
          <w:rPr>
            <w:rStyle w:val="a4"/>
            <w:rFonts w:cs="Times New Roman"/>
            <w:color w:val="auto"/>
            <w:szCs w:val="28"/>
            <w:lang w:val="en-US"/>
          </w:rPr>
          <w:t>html</w:t>
        </w:r>
      </w:hyperlink>
    </w:p>
    <w:p w:rsidR="0073032A" w:rsidRPr="005C4F5C" w:rsidRDefault="00504DF3" w:rsidP="00884EB3">
      <w:pPr>
        <w:spacing w:line="360" w:lineRule="auto"/>
        <w:contextualSpacing/>
        <w:jc w:val="both"/>
        <w:rPr>
          <w:rFonts w:cs="Times New Roman"/>
          <w:szCs w:val="28"/>
          <w:lang w:val="en-US"/>
        </w:rPr>
      </w:pPr>
      <w:r w:rsidRPr="005C4F5C">
        <w:rPr>
          <w:rFonts w:cs="Times New Roman"/>
          <w:szCs w:val="28"/>
          <w:lang w:val="en-US"/>
        </w:rPr>
        <w:t>17</w:t>
      </w:r>
      <w:r w:rsidR="0073032A" w:rsidRPr="005C4F5C">
        <w:rPr>
          <w:rFonts w:cs="Times New Roman"/>
          <w:szCs w:val="28"/>
          <w:lang w:val="en-US"/>
        </w:rPr>
        <w:t>.</w:t>
      </w:r>
      <w:r w:rsidR="005C4F5C">
        <w:rPr>
          <w:rFonts w:cs="Times New Roman"/>
          <w:szCs w:val="28"/>
          <w:lang w:val="en-US"/>
        </w:rPr>
        <w:t>URL</w:t>
      </w:r>
      <w:r w:rsidR="005C4F5C" w:rsidRPr="00AF5027">
        <w:rPr>
          <w:rFonts w:cs="Times New Roman"/>
          <w:szCs w:val="28"/>
          <w:lang w:val="en-US"/>
        </w:rPr>
        <w:t>:</w:t>
      </w:r>
      <w:r w:rsidR="00D557A3" w:rsidRPr="00D557A3">
        <w:rPr>
          <w:rFonts w:cs="Times New Roman"/>
          <w:szCs w:val="28"/>
          <w:u w:val="single"/>
          <w:lang w:val="en-US"/>
        </w:rPr>
        <w:t xml:space="preserve"> </w:t>
      </w:r>
      <w:r w:rsidR="0073032A" w:rsidRPr="005C4F5C">
        <w:rPr>
          <w:rFonts w:cs="Times New Roman"/>
          <w:szCs w:val="28"/>
          <w:u w:val="single"/>
          <w:lang w:val="en-US"/>
        </w:rPr>
        <w:t>https://</w:t>
      </w:r>
      <w:r w:rsidR="0073032A" w:rsidRPr="00B76C1C">
        <w:rPr>
          <w:rFonts w:cs="Times New Roman"/>
          <w:szCs w:val="28"/>
          <w:u w:val="single"/>
        </w:rPr>
        <w:t>урок</w:t>
      </w:r>
      <w:r w:rsidR="0073032A" w:rsidRPr="005C4F5C">
        <w:rPr>
          <w:rFonts w:cs="Times New Roman"/>
          <w:szCs w:val="28"/>
          <w:u w:val="single"/>
          <w:lang w:val="en-US"/>
        </w:rPr>
        <w:t>.</w:t>
      </w:r>
      <w:r w:rsidR="0073032A" w:rsidRPr="00B76C1C">
        <w:rPr>
          <w:rFonts w:cs="Times New Roman"/>
          <w:szCs w:val="28"/>
          <w:u w:val="single"/>
        </w:rPr>
        <w:t>рф</w:t>
      </w:r>
      <w:r w:rsidR="0073032A" w:rsidRPr="005C4F5C">
        <w:rPr>
          <w:rFonts w:cs="Times New Roman"/>
          <w:szCs w:val="28"/>
          <w:u w:val="single"/>
          <w:lang w:val="en-US"/>
        </w:rPr>
        <w:t>/library/pedagogicheskie-usloviya-korrektcii-samootcenki-mladshi172306.html</w:t>
      </w:r>
    </w:p>
    <w:p w:rsidR="0073032A" w:rsidRPr="00D557A3" w:rsidRDefault="00504DF3" w:rsidP="00884EB3">
      <w:pPr>
        <w:spacing w:line="360" w:lineRule="auto"/>
        <w:contextualSpacing/>
        <w:jc w:val="both"/>
        <w:rPr>
          <w:rFonts w:cs="Times New Roman"/>
          <w:szCs w:val="28"/>
          <w:lang w:val="en-US"/>
        </w:rPr>
      </w:pPr>
      <w:r w:rsidRPr="00D557A3">
        <w:rPr>
          <w:rFonts w:cs="Times New Roman"/>
          <w:szCs w:val="28"/>
          <w:lang w:val="en-US"/>
        </w:rPr>
        <w:t>18</w:t>
      </w:r>
      <w:r w:rsidR="0073032A" w:rsidRPr="00D557A3">
        <w:rPr>
          <w:rFonts w:cs="Times New Roman"/>
          <w:szCs w:val="28"/>
          <w:lang w:val="en-US"/>
        </w:rPr>
        <w:t>.</w:t>
      </w:r>
      <w:r w:rsidR="005C4F5C">
        <w:rPr>
          <w:rFonts w:cs="Times New Roman"/>
          <w:szCs w:val="28"/>
          <w:lang w:val="en-US"/>
        </w:rPr>
        <w:t>URL</w:t>
      </w:r>
      <w:r w:rsidR="005C4F5C" w:rsidRPr="00D557A3">
        <w:rPr>
          <w:rFonts w:cs="Times New Roman"/>
          <w:szCs w:val="28"/>
          <w:u w:val="single"/>
          <w:lang w:val="en-US"/>
        </w:rPr>
        <w:t>:</w:t>
      </w:r>
      <w:r w:rsidR="00AF5027" w:rsidRPr="00AF5027">
        <w:rPr>
          <w:rFonts w:cs="Times New Roman"/>
          <w:szCs w:val="28"/>
          <w:u w:val="single"/>
          <w:lang w:val="en-US"/>
        </w:rPr>
        <w:t xml:space="preserve"> </w:t>
      </w:r>
      <w:r w:rsidR="0073032A" w:rsidRPr="005C4F5C">
        <w:rPr>
          <w:rFonts w:cs="Times New Roman"/>
          <w:szCs w:val="28"/>
          <w:u w:val="single"/>
          <w:lang w:val="en-US"/>
        </w:rPr>
        <w:t>https</w:t>
      </w:r>
      <w:r w:rsidR="0073032A" w:rsidRPr="00D557A3">
        <w:rPr>
          <w:rFonts w:cs="Times New Roman"/>
          <w:szCs w:val="28"/>
          <w:u w:val="single"/>
          <w:lang w:val="en-US"/>
        </w:rPr>
        <w:t>://</w:t>
      </w:r>
      <w:r w:rsidR="0073032A" w:rsidRPr="005C4F5C">
        <w:rPr>
          <w:rFonts w:cs="Times New Roman"/>
          <w:szCs w:val="28"/>
          <w:u w:val="single"/>
          <w:lang w:val="en-US"/>
        </w:rPr>
        <w:t>topuch</w:t>
      </w:r>
      <w:r w:rsidR="0073032A" w:rsidRPr="00D557A3">
        <w:rPr>
          <w:rFonts w:cs="Times New Roman"/>
          <w:szCs w:val="28"/>
          <w:u w:val="single"/>
          <w:lang w:val="en-US"/>
        </w:rPr>
        <w:t>.</w:t>
      </w:r>
      <w:r w:rsidR="0073032A" w:rsidRPr="005C4F5C">
        <w:rPr>
          <w:rFonts w:cs="Times New Roman"/>
          <w:szCs w:val="28"/>
          <w:u w:val="single"/>
          <w:lang w:val="en-US"/>
        </w:rPr>
        <w:t>com</w:t>
      </w:r>
      <w:r w:rsidR="0073032A" w:rsidRPr="00D557A3">
        <w:rPr>
          <w:rFonts w:cs="Times New Roman"/>
          <w:szCs w:val="28"/>
          <w:u w:val="single"/>
          <w:lang w:val="en-US"/>
        </w:rPr>
        <w:t>/</w:t>
      </w:r>
      <w:r w:rsidR="0073032A" w:rsidRPr="005C4F5C">
        <w:rPr>
          <w:rFonts w:cs="Times New Roman"/>
          <w:szCs w:val="28"/>
          <w:u w:val="single"/>
          <w:lang w:val="en-US"/>
        </w:rPr>
        <w:t>kursovaya</w:t>
      </w:r>
      <w:r w:rsidR="0073032A" w:rsidRPr="00D557A3">
        <w:rPr>
          <w:rFonts w:cs="Times New Roman"/>
          <w:szCs w:val="28"/>
          <w:u w:val="single"/>
          <w:lang w:val="en-US"/>
        </w:rPr>
        <w:t>-</w:t>
      </w:r>
      <w:r w:rsidR="0073032A" w:rsidRPr="005C4F5C">
        <w:rPr>
          <w:rFonts w:cs="Times New Roman"/>
          <w:szCs w:val="28"/>
          <w:u w:val="single"/>
          <w:lang w:val="en-US"/>
        </w:rPr>
        <w:t>rabota</w:t>
      </w:r>
      <w:r w:rsidR="0073032A" w:rsidRPr="00D557A3">
        <w:rPr>
          <w:rFonts w:cs="Times New Roman"/>
          <w:szCs w:val="28"/>
          <w:u w:val="single"/>
          <w:lang w:val="en-US"/>
        </w:rPr>
        <w:t>-</w:t>
      </w:r>
      <w:r w:rsidR="0073032A" w:rsidRPr="005C4F5C">
        <w:rPr>
          <w:rFonts w:cs="Times New Roman"/>
          <w:szCs w:val="28"/>
          <w:u w:val="single"/>
          <w:lang w:val="en-US"/>
        </w:rPr>
        <w:t>vneurochnaya</w:t>
      </w:r>
      <w:r w:rsidR="0073032A" w:rsidRPr="00D557A3">
        <w:rPr>
          <w:rFonts w:cs="Times New Roman"/>
          <w:szCs w:val="28"/>
          <w:u w:val="single"/>
          <w:lang w:val="en-US"/>
        </w:rPr>
        <w:t>-</w:t>
      </w:r>
      <w:r w:rsidR="0073032A" w:rsidRPr="005C4F5C">
        <w:rPr>
          <w:rFonts w:cs="Times New Roman"/>
          <w:szCs w:val="28"/>
          <w:u w:val="single"/>
          <w:lang w:val="en-US"/>
        </w:rPr>
        <w:t>deyatelenoste</w:t>
      </w:r>
      <w:r w:rsidR="0073032A" w:rsidRPr="00D557A3">
        <w:rPr>
          <w:rFonts w:cs="Times New Roman"/>
          <w:szCs w:val="28"/>
          <w:u w:val="single"/>
          <w:lang w:val="en-US"/>
        </w:rPr>
        <w:t>-</w:t>
      </w:r>
      <w:r w:rsidR="0073032A" w:rsidRPr="005C4F5C">
        <w:rPr>
          <w:rFonts w:cs="Times New Roman"/>
          <w:szCs w:val="28"/>
          <w:u w:val="single"/>
          <w:lang w:val="en-US"/>
        </w:rPr>
        <w:t>kak</w:t>
      </w:r>
      <w:r w:rsidR="0073032A" w:rsidRPr="00D557A3">
        <w:rPr>
          <w:rFonts w:cs="Times New Roman"/>
          <w:szCs w:val="28"/>
          <w:u w:val="single"/>
          <w:lang w:val="en-US"/>
        </w:rPr>
        <w:t>-</w:t>
      </w:r>
      <w:r w:rsidR="0073032A" w:rsidRPr="005C4F5C">
        <w:rPr>
          <w:rFonts w:cs="Times New Roman"/>
          <w:szCs w:val="28"/>
          <w:u w:val="single"/>
          <w:lang w:val="en-US"/>
        </w:rPr>
        <w:t>sredstvo</w:t>
      </w:r>
      <w:r w:rsidR="0073032A" w:rsidRPr="00D557A3">
        <w:rPr>
          <w:rFonts w:cs="Times New Roman"/>
          <w:szCs w:val="28"/>
          <w:u w:val="single"/>
          <w:lang w:val="en-US"/>
        </w:rPr>
        <w:t>-</w:t>
      </w:r>
      <w:r w:rsidR="0073032A" w:rsidRPr="005C4F5C">
        <w:rPr>
          <w:rFonts w:cs="Times New Roman"/>
          <w:szCs w:val="28"/>
          <w:u w:val="single"/>
          <w:lang w:val="en-US"/>
        </w:rPr>
        <w:t>korre</w:t>
      </w:r>
      <w:r w:rsidR="0073032A" w:rsidRPr="00D557A3">
        <w:rPr>
          <w:rFonts w:cs="Times New Roman"/>
          <w:szCs w:val="28"/>
          <w:u w:val="single"/>
          <w:lang w:val="en-US"/>
        </w:rPr>
        <w:t>/</w:t>
      </w:r>
      <w:r w:rsidR="0073032A" w:rsidRPr="005C4F5C">
        <w:rPr>
          <w:rFonts w:cs="Times New Roman"/>
          <w:szCs w:val="28"/>
          <w:u w:val="single"/>
          <w:lang w:val="en-US"/>
        </w:rPr>
        <w:t>index</w:t>
      </w:r>
      <w:r w:rsidR="0073032A" w:rsidRPr="00D557A3">
        <w:rPr>
          <w:rFonts w:cs="Times New Roman"/>
          <w:szCs w:val="28"/>
          <w:u w:val="single"/>
          <w:lang w:val="en-US"/>
        </w:rPr>
        <w:t>2.</w:t>
      </w:r>
      <w:r w:rsidR="0073032A" w:rsidRPr="005C4F5C">
        <w:rPr>
          <w:rFonts w:cs="Times New Roman"/>
          <w:szCs w:val="28"/>
          <w:u w:val="single"/>
          <w:lang w:val="en-US"/>
        </w:rPr>
        <w:t>html</w:t>
      </w:r>
    </w:p>
    <w:p w:rsidR="0073032A" w:rsidRPr="00AF5027" w:rsidRDefault="00504DF3" w:rsidP="00884EB3">
      <w:pPr>
        <w:spacing w:line="360" w:lineRule="auto"/>
        <w:contextualSpacing/>
        <w:jc w:val="both"/>
        <w:rPr>
          <w:rFonts w:cs="Times New Roman"/>
          <w:szCs w:val="28"/>
          <w:u w:val="single"/>
          <w:lang w:val="en-US"/>
        </w:rPr>
      </w:pPr>
      <w:r w:rsidRPr="00AF5027">
        <w:rPr>
          <w:rFonts w:cs="Times New Roman"/>
          <w:szCs w:val="28"/>
          <w:lang w:val="en-US"/>
        </w:rPr>
        <w:t>19</w:t>
      </w:r>
      <w:r w:rsidR="0073032A" w:rsidRPr="00AF5027">
        <w:rPr>
          <w:rFonts w:cs="Times New Roman"/>
          <w:szCs w:val="28"/>
          <w:lang w:val="en-US"/>
        </w:rPr>
        <w:t>.</w:t>
      </w:r>
      <w:r w:rsidR="005C4F5C">
        <w:rPr>
          <w:rFonts w:cs="Times New Roman"/>
          <w:szCs w:val="28"/>
          <w:lang w:val="en-US"/>
        </w:rPr>
        <w:t>URL</w:t>
      </w:r>
      <w:r w:rsidR="005C4F5C" w:rsidRPr="00AF5027">
        <w:rPr>
          <w:rFonts w:cs="Times New Roman"/>
          <w:szCs w:val="28"/>
          <w:lang w:val="en-US"/>
        </w:rPr>
        <w:t>:</w:t>
      </w:r>
      <w:r w:rsidR="00AF5027" w:rsidRPr="000412CF">
        <w:rPr>
          <w:rFonts w:cs="Times New Roman"/>
          <w:szCs w:val="28"/>
          <w:u w:val="single"/>
          <w:lang w:val="en-US"/>
        </w:rPr>
        <w:t>https</w:t>
      </w:r>
      <w:r w:rsidR="00AF5027" w:rsidRPr="00AF5027">
        <w:rPr>
          <w:rFonts w:cs="Times New Roman"/>
          <w:szCs w:val="28"/>
          <w:u w:val="single"/>
          <w:lang w:val="en-US"/>
        </w:rPr>
        <w:t>://</w:t>
      </w:r>
      <w:r w:rsidR="0073032A" w:rsidRPr="005C4F5C">
        <w:rPr>
          <w:rFonts w:cs="Times New Roman"/>
          <w:szCs w:val="28"/>
          <w:u w:val="single"/>
          <w:lang w:val="en-US"/>
        </w:rPr>
        <w:t>nsportal</w:t>
      </w:r>
      <w:r w:rsidR="0073032A" w:rsidRPr="00AF5027">
        <w:rPr>
          <w:rFonts w:cs="Times New Roman"/>
          <w:szCs w:val="28"/>
          <w:u w:val="single"/>
          <w:lang w:val="en-US"/>
        </w:rPr>
        <w:t>.</w:t>
      </w:r>
      <w:r w:rsidR="0073032A" w:rsidRPr="005C4F5C">
        <w:rPr>
          <w:rFonts w:cs="Times New Roman"/>
          <w:szCs w:val="28"/>
          <w:u w:val="single"/>
          <w:lang w:val="en-US"/>
        </w:rPr>
        <w:t>ru</w:t>
      </w:r>
      <w:r w:rsidR="0073032A" w:rsidRPr="00AF5027">
        <w:rPr>
          <w:rFonts w:cs="Times New Roman"/>
          <w:szCs w:val="28"/>
          <w:u w:val="single"/>
          <w:lang w:val="en-US"/>
        </w:rPr>
        <w:t>/</w:t>
      </w:r>
      <w:r w:rsidR="0073032A" w:rsidRPr="005C4F5C">
        <w:rPr>
          <w:rFonts w:cs="Times New Roman"/>
          <w:szCs w:val="28"/>
          <w:u w:val="single"/>
          <w:lang w:val="en-US"/>
        </w:rPr>
        <w:t>nachalnaya</w:t>
      </w:r>
      <w:r w:rsidR="0073032A" w:rsidRPr="00AF5027">
        <w:rPr>
          <w:rFonts w:cs="Times New Roman"/>
          <w:szCs w:val="28"/>
          <w:u w:val="single"/>
          <w:lang w:val="en-US"/>
        </w:rPr>
        <w:t>-</w:t>
      </w:r>
      <w:r w:rsidR="0073032A" w:rsidRPr="005C4F5C">
        <w:rPr>
          <w:rFonts w:cs="Times New Roman"/>
          <w:szCs w:val="28"/>
          <w:u w:val="single"/>
          <w:lang w:val="en-US"/>
        </w:rPr>
        <w:t>shkola</w:t>
      </w:r>
      <w:r w:rsidR="0073032A" w:rsidRPr="00AF5027">
        <w:rPr>
          <w:rFonts w:cs="Times New Roman"/>
          <w:szCs w:val="28"/>
          <w:u w:val="single"/>
          <w:lang w:val="en-US"/>
        </w:rPr>
        <w:t>/</w:t>
      </w:r>
      <w:r w:rsidR="0073032A" w:rsidRPr="005C4F5C">
        <w:rPr>
          <w:rFonts w:cs="Times New Roman"/>
          <w:szCs w:val="28"/>
          <w:u w:val="single"/>
          <w:lang w:val="en-US"/>
        </w:rPr>
        <w:t>vospitatelnaya</w:t>
      </w:r>
      <w:r w:rsidR="0073032A" w:rsidRPr="00AF5027">
        <w:rPr>
          <w:rFonts w:cs="Times New Roman"/>
          <w:szCs w:val="28"/>
          <w:u w:val="single"/>
          <w:lang w:val="en-US"/>
        </w:rPr>
        <w:t>-</w:t>
      </w:r>
      <w:r w:rsidR="0073032A" w:rsidRPr="005C4F5C">
        <w:rPr>
          <w:rFonts w:cs="Times New Roman"/>
          <w:szCs w:val="28"/>
          <w:u w:val="single"/>
          <w:lang w:val="en-US"/>
        </w:rPr>
        <w:t>rabota</w:t>
      </w:r>
      <w:r w:rsidR="0073032A" w:rsidRPr="00AF5027">
        <w:rPr>
          <w:rFonts w:cs="Times New Roman"/>
          <w:szCs w:val="28"/>
          <w:u w:val="single"/>
          <w:lang w:val="en-US"/>
        </w:rPr>
        <w:t>/2015/09/18/</w:t>
      </w:r>
      <w:r w:rsidR="0073032A" w:rsidRPr="005C4F5C">
        <w:rPr>
          <w:rFonts w:cs="Times New Roman"/>
          <w:szCs w:val="28"/>
          <w:u w:val="single"/>
          <w:lang w:val="en-US"/>
        </w:rPr>
        <w:t>statya</w:t>
      </w:r>
      <w:r w:rsidR="0073032A" w:rsidRPr="00AF5027">
        <w:rPr>
          <w:rFonts w:cs="Times New Roman"/>
          <w:szCs w:val="28"/>
          <w:u w:val="single"/>
          <w:lang w:val="en-US"/>
        </w:rPr>
        <w:t>-</w:t>
      </w:r>
      <w:r w:rsidR="0073032A" w:rsidRPr="005C4F5C">
        <w:rPr>
          <w:rFonts w:cs="Times New Roman"/>
          <w:szCs w:val="28"/>
          <w:u w:val="single"/>
          <w:lang w:val="en-US"/>
        </w:rPr>
        <w:t>na</w:t>
      </w:r>
      <w:r w:rsidR="0073032A" w:rsidRPr="00AF5027">
        <w:rPr>
          <w:rFonts w:cs="Times New Roman"/>
          <w:szCs w:val="28"/>
          <w:u w:val="single"/>
          <w:lang w:val="en-US"/>
        </w:rPr>
        <w:t>-</w:t>
      </w:r>
      <w:r w:rsidR="0073032A" w:rsidRPr="005C4F5C">
        <w:rPr>
          <w:rFonts w:cs="Times New Roman"/>
          <w:szCs w:val="28"/>
          <w:u w:val="single"/>
          <w:lang w:val="en-US"/>
        </w:rPr>
        <w:t>temu</w:t>
      </w:r>
      <w:r w:rsidR="0073032A" w:rsidRPr="00AF5027">
        <w:rPr>
          <w:rFonts w:cs="Times New Roman"/>
          <w:szCs w:val="28"/>
          <w:u w:val="single"/>
          <w:lang w:val="en-US"/>
        </w:rPr>
        <w:t>-</w:t>
      </w:r>
      <w:r w:rsidR="0073032A" w:rsidRPr="005C4F5C">
        <w:rPr>
          <w:rFonts w:cs="Times New Roman"/>
          <w:szCs w:val="28"/>
          <w:u w:val="single"/>
          <w:lang w:val="en-US"/>
        </w:rPr>
        <w:t>vozmozhnosti</w:t>
      </w:r>
      <w:r w:rsidR="0073032A" w:rsidRPr="00AF5027">
        <w:rPr>
          <w:rFonts w:cs="Times New Roman"/>
          <w:szCs w:val="28"/>
          <w:u w:val="single"/>
          <w:lang w:val="en-US"/>
        </w:rPr>
        <w:t>-</w:t>
      </w:r>
      <w:r w:rsidR="0073032A" w:rsidRPr="005C4F5C">
        <w:rPr>
          <w:rFonts w:cs="Times New Roman"/>
          <w:szCs w:val="28"/>
          <w:u w:val="single"/>
          <w:lang w:val="en-US"/>
        </w:rPr>
        <w:t>formirovaniya</w:t>
      </w:r>
    </w:p>
    <w:p w:rsidR="0073032A" w:rsidRPr="00AF5027" w:rsidRDefault="00504DF3" w:rsidP="00884EB3">
      <w:pPr>
        <w:spacing w:line="360" w:lineRule="auto"/>
        <w:contextualSpacing/>
        <w:jc w:val="both"/>
        <w:rPr>
          <w:rFonts w:cs="Times New Roman"/>
          <w:szCs w:val="28"/>
          <w:u w:val="single"/>
          <w:lang w:val="en-US"/>
        </w:rPr>
      </w:pPr>
      <w:r w:rsidRPr="00AF5027">
        <w:rPr>
          <w:rFonts w:cs="Times New Roman"/>
          <w:szCs w:val="28"/>
          <w:lang w:val="en-US"/>
        </w:rPr>
        <w:t>20</w:t>
      </w:r>
      <w:r w:rsidR="0073032A" w:rsidRPr="00AF5027">
        <w:rPr>
          <w:rFonts w:cs="Times New Roman"/>
          <w:szCs w:val="28"/>
          <w:lang w:val="en-US"/>
        </w:rPr>
        <w:t>.</w:t>
      </w:r>
      <w:r w:rsidR="000412CF">
        <w:rPr>
          <w:rFonts w:cs="Times New Roman"/>
          <w:szCs w:val="28"/>
          <w:lang w:val="en-US"/>
        </w:rPr>
        <w:t>URL</w:t>
      </w:r>
      <w:r w:rsidR="005C4F5C" w:rsidRPr="00AF5027">
        <w:rPr>
          <w:rFonts w:cs="Times New Roman"/>
          <w:szCs w:val="28"/>
          <w:lang w:val="en-US"/>
        </w:rPr>
        <w:t>:</w:t>
      </w:r>
      <w:r w:rsidR="00AF5027" w:rsidRPr="00AF5027">
        <w:rPr>
          <w:rFonts w:cs="Times New Roman"/>
          <w:szCs w:val="28"/>
          <w:lang w:val="en-US"/>
        </w:rPr>
        <w:t xml:space="preserve"> </w:t>
      </w:r>
      <w:r w:rsidR="0073032A" w:rsidRPr="000412CF">
        <w:rPr>
          <w:rFonts w:cs="Times New Roman"/>
          <w:szCs w:val="28"/>
          <w:u w:val="single"/>
          <w:lang w:val="en-US"/>
        </w:rPr>
        <w:t>https</w:t>
      </w:r>
      <w:r w:rsidR="0073032A" w:rsidRPr="00AF5027">
        <w:rPr>
          <w:rFonts w:cs="Times New Roman"/>
          <w:szCs w:val="28"/>
          <w:u w:val="single"/>
          <w:lang w:val="en-US"/>
        </w:rPr>
        <w:t>://</w:t>
      </w:r>
      <w:r w:rsidR="0073032A" w:rsidRPr="000412CF">
        <w:rPr>
          <w:rFonts w:cs="Times New Roman"/>
          <w:szCs w:val="28"/>
          <w:u w:val="single"/>
          <w:lang w:val="en-US"/>
        </w:rPr>
        <w:t>spravochnick</w:t>
      </w:r>
      <w:r w:rsidR="0073032A" w:rsidRPr="00AF5027">
        <w:rPr>
          <w:rFonts w:cs="Times New Roman"/>
          <w:szCs w:val="28"/>
          <w:u w:val="single"/>
          <w:lang w:val="en-US"/>
        </w:rPr>
        <w:t>.</w:t>
      </w:r>
      <w:r w:rsidR="0073032A" w:rsidRPr="000412CF">
        <w:rPr>
          <w:rFonts w:cs="Times New Roman"/>
          <w:szCs w:val="28"/>
          <w:u w:val="single"/>
          <w:lang w:val="en-US"/>
        </w:rPr>
        <w:t>ru</w:t>
      </w:r>
      <w:r w:rsidR="0073032A" w:rsidRPr="00AF5027">
        <w:rPr>
          <w:rFonts w:cs="Times New Roman"/>
          <w:szCs w:val="28"/>
          <w:u w:val="single"/>
          <w:lang w:val="en-US"/>
        </w:rPr>
        <w:t>/</w:t>
      </w:r>
      <w:r w:rsidR="0073032A" w:rsidRPr="000412CF">
        <w:rPr>
          <w:rFonts w:cs="Times New Roman"/>
          <w:szCs w:val="28"/>
          <w:u w:val="single"/>
          <w:lang w:val="en-US"/>
        </w:rPr>
        <w:t>pedagogika</w:t>
      </w:r>
      <w:r w:rsidR="0073032A" w:rsidRPr="00AF5027">
        <w:rPr>
          <w:rFonts w:cs="Times New Roman"/>
          <w:szCs w:val="28"/>
          <w:u w:val="single"/>
          <w:lang w:val="en-US"/>
        </w:rPr>
        <w:t>/</w:t>
      </w:r>
      <w:r w:rsidR="0073032A" w:rsidRPr="000412CF">
        <w:rPr>
          <w:rFonts w:cs="Times New Roman"/>
          <w:szCs w:val="28"/>
          <w:u w:val="single"/>
          <w:lang w:val="en-US"/>
        </w:rPr>
        <w:t>formirovanie</w:t>
      </w:r>
      <w:r w:rsidR="0073032A" w:rsidRPr="00AF5027">
        <w:rPr>
          <w:rFonts w:cs="Times New Roman"/>
          <w:szCs w:val="28"/>
          <w:u w:val="single"/>
          <w:lang w:val="en-US"/>
        </w:rPr>
        <w:t>-</w:t>
      </w:r>
      <w:r w:rsidR="0073032A" w:rsidRPr="000412CF">
        <w:rPr>
          <w:rFonts w:cs="Times New Roman"/>
          <w:szCs w:val="28"/>
          <w:u w:val="single"/>
          <w:lang w:val="en-US"/>
        </w:rPr>
        <w:t>samoocenki</w:t>
      </w:r>
      <w:r w:rsidR="0073032A" w:rsidRPr="00AF5027">
        <w:rPr>
          <w:rFonts w:cs="Times New Roman"/>
          <w:szCs w:val="28"/>
          <w:u w:val="single"/>
          <w:lang w:val="en-US"/>
        </w:rPr>
        <w:t>-</w:t>
      </w:r>
      <w:r w:rsidR="0073032A" w:rsidRPr="000412CF">
        <w:rPr>
          <w:rFonts w:cs="Times New Roman"/>
          <w:szCs w:val="28"/>
          <w:u w:val="single"/>
          <w:lang w:val="en-US"/>
        </w:rPr>
        <w:t>mladshih</w:t>
      </w:r>
      <w:r w:rsidR="0073032A" w:rsidRPr="00AF5027">
        <w:rPr>
          <w:rFonts w:cs="Times New Roman"/>
          <w:szCs w:val="28"/>
          <w:u w:val="single"/>
          <w:lang w:val="en-US"/>
        </w:rPr>
        <w:t>-</w:t>
      </w:r>
      <w:r w:rsidR="0073032A" w:rsidRPr="000412CF">
        <w:rPr>
          <w:rFonts w:cs="Times New Roman"/>
          <w:szCs w:val="28"/>
          <w:u w:val="single"/>
          <w:lang w:val="en-US"/>
        </w:rPr>
        <w:t>shkolnikov</w:t>
      </w:r>
      <w:r w:rsidR="0073032A" w:rsidRPr="00AF5027">
        <w:rPr>
          <w:rFonts w:cs="Times New Roman"/>
          <w:szCs w:val="28"/>
          <w:u w:val="single"/>
          <w:lang w:val="en-US"/>
        </w:rPr>
        <w:t>-</w:t>
      </w:r>
      <w:r w:rsidR="0073032A" w:rsidRPr="000412CF">
        <w:rPr>
          <w:rFonts w:cs="Times New Roman"/>
          <w:szCs w:val="28"/>
          <w:u w:val="single"/>
          <w:lang w:val="en-US"/>
        </w:rPr>
        <w:t>vo</w:t>
      </w:r>
      <w:r w:rsidR="0073032A" w:rsidRPr="00AF5027">
        <w:rPr>
          <w:rFonts w:cs="Times New Roman"/>
          <w:szCs w:val="28"/>
          <w:u w:val="single"/>
          <w:lang w:val="en-US"/>
        </w:rPr>
        <w:t>-</w:t>
      </w:r>
      <w:r w:rsidR="0073032A" w:rsidRPr="000412CF">
        <w:rPr>
          <w:rFonts w:cs="Times New Roman"/>
          <w:szCs w:val="28"/>
          <w:u w:val="single"/>
          <w:lang w:val="en-US"/>
        </w:rPr>
        <w:t>vneurochnoy</w:t>
      </w:r>
      <w:r w:rsidR="0073032A" w:rsidRPr="00AF5027">
        <w:rPr>
          <w:rFonts w:cs="Times New Roman"/>
          <w:szCs w:val="28"/>
          <w:u w:val="single"/>
          <w:lang w:val="en-US"/>
        </w:rPr>
        <w:t>_</w:t>
      </w:r>
      <w:r w:rsidR="0073032A" w:rsidRPr="000412CF">
        <w:rPr>
          <w:rFonts w:cs="Times New Roman"/>
          <w:szCs w:val="28"/>
          <w:u w:val="single"/>
          <w:lang w:val="en-US"/>
        </w:rPr>
        <w:t>deyatelnosti</w:t>
      </w:r>
      <w:r w:rsidR="0073032A" w:rsidRPr="00AF5027">
        <w:rPr>
          <w:rFonts w:cs="Times New Roman"/>
          <w:szCs w:val="28"/>
          <w:u w:val="single"/>
          <w:lang w:val="en-US"/>
        </w:rPr>
        <w:t>/</w:t>
      </w:r>
    </w:p>
    <w:p w:rsidR="00A67885" w:rsidRPr="00AF5027" w:rsidRDefault="00504DF3" w:rsidP="00884EB3">
      <w:pPr>
        <w:spacing w:line="360" w:lineRule="auto"/>
        <w:contextualSpacing/>
        <w:jc w:val="both"/>
        <w:rPr>
          <w:rFonts w:cs="Times New Roman"/>
          <w:szCs w:val="28"/>
          <w:lang w:val="en-US"/>
        </w:rPr>
      </w:pPr>
      <w:r w:rsidRPr="00AF5027">
        <w:rPr>
          <w:rFonts w:cs="Times New Roman"/>
          <w:szCs w:val="28"/>
          <w:lang w:val="en-US"/>
        </w:rPr>
        <w:t>21</w:t>
      </w:r>
      <w:r w:rsidR="0073032A" w:rsidRPr="00AF5027">
        <w:rPr>
          <w:rFonts w:cs="Times New Roman"/>
          <w:szCs w:val="28"/>
          <w:lang w:val="en-US"/>
        </w:rPr>
        <w:t>.</w:t>
      </w:r>
      <w:r w:rsidR="000412CF" w:rsidRPr="00AF5027">
        <w:rPr>
          <w:rFonts w:cs="Times New Roman"/>
          <w:szCs w:val="28"/>
          <w:lang w:val="en-US"/>
        </w:rPr>
        <w:t xml:space="preserve"> </w:t>
      </w:r>
      <w:r w:rsidR="000412CF">
        <w:rPr>
          <w:rFonts w:cs="Times New Roman"/>
          <w:szCs w:val="28"/>
          <w:lang w:val="en-US"/>
        </w:rPr>
        <w:t>URL</w:t>
      </w:r>
      <w:r w:rsidR="000412CF" w:rsidRPr="00AF5027">
        <w:rPr>
          <w:rFonts w:cs="Times New Roman"/>
          <w:szCs w:val="28"/>
          <w:lang w:val="en-US"/>
        </w:rPr>
        <w:t>:</w:t>
      </w:r>
      <w:r w:rsidR="00AF5027" w:rsidRPr="00AF5027">
        <w:rPr>
          <w:rFonts w:cs="Times New Roman"/>
          <w:szCs w:val="28"/>
          <w:lang w:val="en-US"/>
        </w:rPr>
        <w:t xml:space="preserve"> </w:t>
      </w:r>
      <w:r w:rsidR="00DE5871" w:rsidRPr="00AF5027">
        <w:rPr>
          <w:rFonts w:cs="Times New Roman"/>
          <w:szCs w:val="28"/>
          <w:u w:val="single"/>
          <w:lang w:val="en-US"/>
        </w:rPr>
        <w:t>https://docs.yandex.ru/docs/view?url=yabrowser</w:t>
      </w:r>
    </w:p>
    <w:p w:rsidR="000D49F0" w:rsidRPr="00D91275" w:rsidRDefault="000D49F0" w:rsidP="008624D2">
      <w:pPr>
        <w:spacing w:line="360" w:lineRule="auto"/>
        <w:rPr>
          <w:rFonts w:cs="Times New Roman"/>
          <w:sz w:val="96"/>
          <w:szCs w:val="28"/>
          <w:lang w:val="en-US"/>
        </w:rPr>
      </w:pPr>
    </w:p>
    <w:sectPr w:rsidR="000D49F0" w:rsidRPr="00D91275" w:rsidSect="00A01F8C">
      <w:footerReference w:type="default" r:id="rI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4BD" w:rsidRDefault="00E364BD" w:rsidP="004D7400">
      <w:pPr>
        <w:spacing w:after="0" w:line="240" w:lineRule="auto"/>
      </w:pPr>
      <w:r>
        <w:separator/>
      </w:r>
    </w:p>
  </w:endnote>
  <w:endnote w:type="continuationSeparator" w:id="0">
    <w:p w:rsidR="00E364BD" w:rsidRDefault="00E364BD" w:rsidP="004D7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5573657"/>
      <w:docPartObj>
        <w:docPartGallery w:val="Page Numbers (Bottom of Page)"/>
        <w:docPartUnique/>
      </w:docPartObj>
    </w:sdtPr>
    <w:sdtEndPr>
      <w:rPr>
        <w:sz w:val="20"/>
        <w:szCs w:val="20"/>
      </w:rPr>
    </w:sdtEndPr>
    <w:sdtContent>
      <w:p w:rsidR="00EE1BD7" w:rsidRPr="00FC65C4" w:rsidRDefault="00EE1BD7">
        <w:pPr>
          <w:pStyle w:val="ac"/>
          <w:jc w:val="right"/>
          <w:rPr>
            <w:sz w:val="20"/>
            <w:szCs w:val="20"/>
          </w:rPr>
        </w:pPr>
        <w:r w:rsidRPr="00FC65C4">
          <w:rPr>
            <w:sz w:val="20"/>
            <w:szCs w:val="20"/>
          </w:rPr>
          <w:fldChar w:fldCharType="begin"/>
        </w:r>
        <w:r w:rsidRPr="00FC65C4">
          <w:rPr>
            <w:sz w:val="20"/>
            <w:szCs w:val="20"/>
          </w:rPr>
          <w:instrText>PAGE   \* MERGEFORMAT</w:instrText>
        </w:r>
        <w:r w:rsidRPr="00FC65C4">
          <w:rPr>
            <w:sz w:val="20"/>
            <w:szCs w:val="20"/>
          </w:rPr>
          <w:fldChar w:fldCharType="separate"/>
        </w:r>
        <w:r w:rsidR="008624D2">
          <w:rPr>
            <w:noProof/>
            <w:sz w:val="20"/>
            <w:szCs w:val="20"/>
          </w:rPr>
          <w:t>4</w:t>
        </w:r>
        <w:r w:rsidRPr="00FC65C4">
          <w:rPr>
            <w:sz w:val="20"/>
            <w:szCs w:val="20"/>
          </w:rPr>
          <w:fldChar w:fldCharType="end"/>
        </w:r>
      </w:p>
    </w:sdtContent>
  </w:sdt>
  <w:p w:rsidR="00EE1BD7" w:rsidRDefault="00EE1BD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4BD" w:rsidRDefault="00E364BD" w:rsidP="004D7400">
      <w:pPr>
        <w:spacing w:after="0" w:line="240" w:lineRule="auto"/>
      </w:pPr>
      <w:r>
        <w:separator/>
      </w:r>
    </w:p>
  </w:footnote>
  <w:footnote w:type="continuationSeparator" w:id="0">
    <w:p w:rsidR="00E364BD" w:rsidRDefault="00E364BD" w:rsidP="004D74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614A"/>
    <w:multiLevelType w:val="hybridMultilevel"/>
    <w:tmpl w:val="CEE27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FF7A37"/>
    <w:multiLevelType w:val="hybridMultilevel"/>
    <w:tmpl w:val="A56E2108"/>
    <w:lvl w:ilvl="0" w:tplc="8C4CA05E">
      <w:start w:val="1"/>
      <w:numFmt w:val="decimal"/>
      <w:lvlText w:val="%1)"/>
      <w:lvlJc w:val="left"/>
      <w:pPr>
        <w:ind w:left="1069" w:hanging="360"/>
      </w:pPr>
      <w:rPr>
        <w:rFonts w:eastAsiaTheme="minorHAns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73628F"/>
    <w:multiLevelType w:val="hybridMultilevel"/>
    <w:tmpl w:val="4F947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B33BA8"/>
    <w:multiLevelType w:val="hybridMultilevel"/>
    <w:tmpl w:val="4F947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02C33"/>
    <w:multiLevelType w:val="hybridMultilevel"/>
    <w:tmpl w:val="4F947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BA41A7"/>
    <w:multiLevelType w:val="hybridMultilevel"/>
    <w:tmpl w:val="4F947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191A79"/>
    <w:multiLevelType w:val="hybridMultilevel"/>
    <w:tmpl w:val="5A2CC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29501F"/>
    <w:multiLevelType w:val="multilevel"/>
    <w:tmpl w:val="D0F24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241DF0"/>
    <w:multiLevelType w:val="multilevel"/>
    <w:tmpl w:val="64660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31230F"/>
    <w:multiLevelType w:val="hybridMultilevel"/>
    <w:tmpl w:val="38E4E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805578"/>
    <w:multiLevelType w:val="multilevel"/>
    <w:tmpl w:val="3C06280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DD57D08"/>
    <w:multiLevelType w:val="hybridMultilevel"/>
    <w:tmpl w:val="4F947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66F2A"/>
    <w:multiLevelType w:val="hybridMultilevel"/>
    <w:tmpl w:val="4F947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2A4304"/>
    <w:multiLevelType w:val="multilevel"/>
    <w:tmpl w:val="64660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65D0F42"/>
    <w:multiLevelType w:val="hybridMultilevel"/>
    <w:tmpl w:val="04720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9720EC"/>
    <w:multiLevelType w:val="multilevel"/>
    <w:tmpl w:val="824E5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740B3B"/>
    <w:multiLevelType w:val="hybridMultilevel"/>
    <w:tmpl w:val="18E68398"/>
    <w:lvl w:ilvl="0" w:tplc="6F6614A4">
      <w:start w:val="1"/>
      <w:numFmt w:val="decimal"/>
      <w:lvlText w:val="%1."/>
      <w:lvlJc w:val="left"/>
      <w:pPr>
        <w:ind w:left="720" w:hanging="360"/>
      </w:pPr>
      <w:rPr>
        <w:rFonts w:hint="default"/>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4C524E"/>
    <w:multiLevelType w:val="multilevel"/>
    <w:tmpl w:val="9AB23A00"/>
    <w:lvl w:ilvl="0">
      <w:start w:val="2"/>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83F2998"/>
    <w:multiLevelType w:val="hybridMultilevel"/>
    <w:tmpl w:val="BD2E21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072FB0"/>
    <w:multiLevelType w:val="hybridMultilevel"/>
    <w:tmpl w:val="6C5ED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5825D6"/>
    <w:multiLevelType w:val="hybridMultilevel"/>
    <w:tmpl w:val="5A9C6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DA16BE"/>
    <w:multiLevelType w:val="hybridMultilevel"/>
    <w:tmpl w:val="4F947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A03947"/>
    <w:multiLevelType w:val="hybridMultilevel"/>
    <w:tmpl w:val="590C89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C159F3"/>
    <w:multiLevelType w:val="hybridMultilevel"/>
    <w:tmpl w:val="F5C4E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1D6137"/>
    <w:multiLevelType w:val="hybridMultilevel"/>
    <w:tmpl w:val="18E68398"/>
    <w:lvl w:ilvl="0" w:tplc="6F6614A4">
      <w:start w:val="1"/>
      <w:numFmt w:val="decimal"/>
      <w:lvlText w:val="%1."/>
      <w:lvlJc w:val="left"/>
      <w:pPr>
        <w:ind w:left="720" w:hanging="360"/>
      </w:pPr>
      <w:rPr>
        <w:rFonts w:hint="default"/>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990A45"/>
    <w:multiLevelType w:val="hybridMultilevel"/>
    <w:tmpl w:val="4F947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573EB"/>
    <w:multiLevelType w:val="hybridMultilevel"/>
    <w:tmpl w:val="A882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BF5745"/>
    <w:multiLevelType w:val="hybridMultilevel"/>
    <w:tmpl w:val="8AE29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5768C9"/>
    <w:multiLevelType w:val="hybridMultilevel"/>
    <w:tmpl w:val="4F947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581481"/>
    <w:multiLevelType w:val="hybridMultilevel"/>
    <w:tmpl w:val="E2B6E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3E0C08"/>
    <w:multiLevelType w:val="hybridMultilevel"/>
    <w:tmpl w:val="744C1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5"/>
  </w:num>
  <w:num w:numId="5">
    <w:abstractNumId w:val="7"/>
  </w:num>
  <w:num w:numId="6">
    <w:abstractNumId w:val="20"/>
  </w:num>
  <w:num w:numId="7">
    <w:abstractNumId w:val="29"/>
  </w:num>
  <w:num w:numId="8">
    <w:abstractNumId w:val="30"/>
  </w:num>
  <w:num w:numId="9">
    <w:abstractNumId w:val="26"/>
  </w:num>
  <w:num w:numId="10">
    <w:abstractNumId w:val="19"/>
  </w:num>
  <w:num w:numId="11">
    <w:abstractNumId w:val="27"/>
  </w:num>
  <w:num w:numId="12">
    <w:abstractNumId w:val="18"/>
  </w:num>
  <w:num w:numId="13">
    <w:abstractNumId w:val="23"/>
  </w:num>
  <w:num w:numId="14">
    <w:abstractNumId w:val="16"/>
  </w:num>
  <w:num w:numId="15">
    <w:abstractNumId w:val="13"/>
  </w:num>
  <w:num w:numId="16">
    <w:abstractNumId w:val="24"/>
  </w:num>
  <w:num w:numId="17">
    <w:abstractNumId w:val="8"/>
  </w:num>
  <w:num w:numId="18">
    <w:abstractNumId w:val="6"/>
  </w:num>
  <w:num w:numId="19">
    <w:abstractNumId w:val="10"/>
  </w:num>
  <w:num w:numId="20">
    <w:abstractNumId w:val="17"/>
  </w:num>
  <w:num w:numId="21">
    <w:abstractNumId w:val="25"/>
  </w:num>
  <w:num w:numId="22">
    <w:abstractNumId w:val="5"/>
  </w:num>
  <w:num w:numId="23">
    <w:abstractNumId w:val="21"/>
  </w:num>
  <w:num w:numId="24">
    <w:abstractNumId w:val="11"/>
  </w:num>
  <w:num w:numId="25">
    <w:abstractNumId w:val="3"/>
  </w:num>
  <w:num w:numId="26">
    <w:abstractNumId w:val="12"/>
  </w:num>
  <w:num w:numId="27">
    <w:abstractNumId w:val="2"/>
  </w:num>
  <w:num w:numId="28">
    <w:abstractNumId w:val="1"/>
  </w:num>
  <w:num w:numId="29">
    <w:abstractNumId w:val="22"/>
  </w:num>
  <w:num w:numId="30">
    <w:abstractNumId w:val="4"/>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23B"/>
    <w:rsid w:val="00000CB0"/>
    <w:rsid w:val="00004ACB"/>
    <w:rsid w:val="00006C4C"/>
    <w:rsid w:val="00011300"/>
    <w:rsid w:val="00012721"/>
    <w:rsid w:val="0001493C"/>
    <w:rsid w:val="0001557B"/>
    <w:rsid w:val="00016366"/>
    <w:rsid w:val="00017F0A"/>
    <w:rsid w:val="00025A2B"/>
    <w:rsid w:val="0003260B"/>
    <w:rsid w:val="00032884"/>
    <w:rsid w:val="00034FBB"/>
    <w:rsid w:val="00037735"/>
    <w:rsid w:val="00037FD3"/>
    <w:rsid w:val="000412CF"/>
    <w:rsid w:val="00045063"/>
    <w:rsid w:val="00054B85"/>
    <w:rsid w:val="00064BF2"/>
    <w:rsid w:val="00064FF2"/>
    <w:rsid w:val="0007289A"/>
    <w:rsid w:val="00082CC5"/>
    <w:rsid w:val="00083837"/>
    <w:rsid w:val="00086863"/>
    <w:rsid w:val="00086EF7"/>
    <w:rsid w:val="000905EC"/>
    <w:rsid w:val="00093311"/>
    <w:rsid w:val="00095215"/>
    <w:rsid w:val="00095364"/>
    <w:rsid w:val="00097546"/>
    <w:rsid w:val="000A238B"/>
    <w:rsid w:val="000A2AA7"/>
    <w:rsid w:val="000A52B9"/>
    <w:rsid w:val="000A6660"/>
    <w:rsid w:val="000A7C32"/>
    <w:rsid w:val="000B7F52"/>
    <w:rsid w:val="000C2B73"/>
    <w:rsid w:val="000D49F0"/>
    <w:rsid w:val="000D5247"/>
    <w:rsid w:val="000D5CCC"/>
    <w:rsid w:val="000E5EBA"/>
    <w:rsid w:val="001002C3"/>
    <w:rsid w:val="00107298"/>
    <w:rsid w:val="00111A6F"/>
    <w:rsid w:val="00114294"/>
    <w:rsid w:val="00116B4C"/>
    <w:rsid w:val="0012084C"/>
    <w:rsid w:val="0012295E"/>
    <w:rsid w:val="00130489"/>
    <w:rsid w:val="00141B70"/>
    <w:rsid w:val="00145894"/>
    <w:rsid w:val="00150829"/>
    <w:rsid w:val="001517EA"/>
    <w:rsid w:val="0016118B"/>
    <w:rsid w:val="001630AD"/>
    <w:rsid w:val="00167023"/>
    <w:rsid w:val="00171EDD"/>
    <w:rsid w:val="00175F23"/>
    <w:rsid w:val="00184C65"/>
    <w:rsid w:val="00187A89"/>
    <w:rsid w:val="00187C2C"/>
    <w:rsid w:val="0019758C"/>
    <w:rsid w:val="001A12A3"/>
    <w:rsid w:val="001A21A2"/>
    <w:rsid w:val="001A3B40"/>
    <w:rsid w:val="001A5DB4"/>
    <w:rsid w:val="001A6AD2"/>
    <w:rsid w:val="001B1DFA"/>
    <w:rsid w:val="001B2B47"/>
    <w:rsid w:val="001B4BB4"/>
    <w:rsid w:val="001B6866"/>
    <w:rsid w:val="001C074D"/>
    <w:rsid w:val="001C3780"/>
    <w:rsid w:val="001C65F8"/>
    <w:rsid w:val="001D00CA"/>
    <w:rsid w:val="001D6180"/>
    <w:rsid w:val="001E5A1C"/>
    <w:rsid w:val="001E5BC0"/>
    <w:rsid w:val="001F2C78"/>
    <w:rsid w:val="00202763"/>
    <w:rsid w:val="002030E1"/>
    <w:rsid w:val="0020440D"/>
    <w:rsid w:val="00206864"/>
    <w:rsid w:val="0021099C"/>
    <w:rsid w:val="00215759"/>
    <w:rsid w:val="002221C0"/>
    <w:rsid w:val="0022264A"/>
    <w:rsid w:val="00226212"/>
    <w:rsid w:val="00227A11"/>
    <w:rsid w:val="00230EA2"/>
    <w:rsid w:val="00231025"/>
    <w:rsid w:val="00233384"/>
    <w:rsid w:val="00233B18"/>
    <w:rsid w:val="00234165"/>
    <w:rsid w:val="00240E72"/>
    <w:rsid w:val="0024639A"/>
    <w:rsid w:val="00250AFB"/>
    <w:rsid w:val="00253AA5"/>
    <w:rsid w:val="00256EDE"/>
    <w:rsid w:val="002570AC"/>
    <w:rsid w:val="002626AA"/>
    <w:rsid w:val="002639B9"/>
    <w:rsid w:val="00264A8A"/>
    <w:rsid w:val="00266296"/>
    <w:rsid w:val="00271BCE"/>
    <w:rsid w:val="00272DFD"/>
    <w:rsid w:val="00276670"/>
    <w:rsid w:val="0027729D"/>
    <w:rsid w:val="00280479"/>
    <w:rsid w:val="00282BD9"/>
    <w:rsid w:val="002838BE"/>
    <w:rsid w:val="002856C6"/>
    <w:rsid w:val="002911DD"/>
    <w:rsid w:val="00291683"/>
    <w:rsid w:val="0029664E"/>
    <w:rsid w:val="002A38EA"/>
    <w:rsid w:val="002A5264"/>
    <w:rsid w:val="002B155B"/>
    <w:rsid w:val="002B2E6A"/>
    <w:rsid w:val="002C7211"/>
    <w:rsid w:val="002D4E43"/>
    <w:rsid w:val="002E01D9"/>
    <w:rsid w:val="002E689F"/>
    <w:rsid w:val="002E6B03"/>
    <w:rsid w:val="002F1C6F"/>
    <w:rsid w:val="00301CCE"/>
    <w:rsid w:val="00301F03"/>
    <w:rsid w:val="00310B90"/>
    <w:rsid w:val="0031201E"/>
    <w:rsid w:val="003148CE"/>
    <w:rsid w:val="003211A8"/>
    <w:rsid w:val="003238BF"/>
    <w:rsid w:val="00326A34"/>
    <w:rsid w:val="00341F0E"/>
    <w:rsid w:val="00343211"/>
    <w:rsid w:val="003438BD"/>
    <w:rsid w:val="003462F7"/>
    <w:rsid w:val="003564AB"/>
    <w:rsid w:val="00361F38"/>
    <w:rsid w:val="00371B93"/>
    <w:rsid w:val="00375308"/>
    <w:rsid w:val="003767E8"/>
    <w:rsid w:val="00383B3F"/>
    <w:rsid w:val="00387CB6"/>
    <w:rsid w:val="003923B0"/>
    <w:rsid w:val="003A06C4"/>
    <w:rsid w:val="003A525A"/>
    <w:rsid w:val="003A6670"/>
    <w:rsid w:val="003A6758"/>
    <w:rsid w:val="003C0B38"/>
    <w:rsid w:val="003D2519"/>
    <w:rsid w:val="003D2654"/>
    <w:rsid w:val="003E0F50"/>
    <w:rsid w:val="003E74AE"/>
    <w:rsid w:val="003F1BBD"/>
    <w:rsid w:val="003F1CD0"/>
    <w:rsid w:val="003F53A2"/>
    <w:rsid w:val="00400254"/>
    <w:rsid w:val="00407909"/>
    <w:rsid w:val="0043219C"/>
    <w:rsid w:val="004325BD"/>
    <w:rsid w:val="00437129"/>
    <w:rsid w:val="00441857"/>
    <w:rsid w:val="00444658"/>
    <w:rsid w:val="0044496C"/>
    <w:rsid w:val="00444A1C"/>
    <w:rsid w:val="00450372"/>
    <w:rsid w:val="00452D9F"/>
    <w:rsid w:val="00456AA9"/>
    <w:rsid w:val="00460DB7"/>
    <w:rsid w:val="00463188"/>
    <w:rsid w:val="00463724"/>
    <w:rsid w:val="0046666A"/>
    <w:rsid w:val="00470277"/>
    <w:rsid w:val="004723EC"/>
    <w:rsid w:val="00476D26"/>
    <w:rsid w:val="004809A8"/>
    <w:rsid w:val="00481CCA"/>
    <w:rsid w:val="00486766"/>
    <w:rsid w:val="00493397"/>
    <w:rsid w:val="00494594"/>
    <w:rsid w:val="00494977"/>
    <w:rsid w:val="00495C23"/>
    <w:rsid w:val="004A0C54"/>
    <w:rsid w:val="004A1A92"/>
    <w:rsid w:val="004A468A"/>
    <w:rsid w:val="004A77B1"/>
    <w:rsid w:val="004B2731"/>
    <w:rsid w:val="004B3DF3"/>
    <w:rsid w:val="004B52EC"/>
    <w:rsid w:val="004B7734"/>
    <w:rsid w:val="004D099F"/>
    <w:rsid w:val="004D143F"/>
    <w:rsid w:val="004D4A0A"/>
    <w:rsid w:val="004D5CD7"/>
    <w:rsid w:val="004D5FE5"/>
    <w:rsid w:val="004D7400"/>
    <w:rsid w:val="004E3006"/>
    <w:rsid w:val="004E33BB"/>
    <w:rsid w:val="004E633E"/>
    <w:rsid w:val="004F2B76"/>
    <w:rsid w:val="004F5F78"/>
    <w:rsid w:val="004F797E"/>
    <w:rsid w:val="004F7995"/>
    <w:rsid w:val="005006E7"/>
    <w:rsid w:val="005013B6"/>
    <w:rsid w:val="00502DDA"/>
    <w:rsid w:val="00504DF3"/>
    <w:rsid w:val="00507143"/>
    <w:rsid w:val="00513100"/>
    <w:rsid w:val="00514B04"/>
    <w:rsid w:val="005248EA"/>
    <w:rsid w:val="00527385"/>
    <w:rsid w:val="00530A38"/>
    <w:rsid w:val="00532E3F"/>
    <w:rsid w:val="00534CED"/>
    <w:rsid w:val="00534CFE"/>
    <w:rsid w:val="00535A90"/>
    <w:rsid w:val="0053692E"/>
    <w:rsid w:val="00537402"/>
    <w:rsid w:val="00540878"/>
    <w:rsid w:val="00540ECF"/>
    <w:rsid w:val="005432AE"/>
    <w:rsid w:val="00544035"/>
    <w:rsid w:val="00557ED9"/>
    <w:rsid w:val="005606AE"/>
    <w:rsid w:val="0056105F"/>
    <w:rsid w:val="005679B6"/>
    <w:rsid w:val="00571D6D"/>
    <w:rsid w:val="005772F5"/>
    <w:rsid w:val="0058137E"/>
    <w:rsid w:val="00585BCD"/>
    <w:rsid w:val="005864A3"/>
    <w:rsid w:val="00596088"/>
    <w:rsid w:val="0059669E"/>
    <w:rsid w:val="00596EB8"/>
    <w:rsid w:val="005A047C"/>
    <w:rsid w:val="005A04A7"/>
    <w:rsid w:val="005A41E6"/>
    <w:rsid w:val="005A5373"/>
    <w:rsid w:val="005A6428"/>
    <w:rsid w:val="005A762E"/>
    <w:rsid w:val="005B31A7"/>
    <w:rsid w:val="005B7AAD"/>
    <w:rsid w:val="005B7CFD"/>
    <w:rsid w:val="005C23AC"/>
    <w:rsid w:val="005C2E43"/>
    <w:rsid w:val="005C3809"/>
    <w:rsid w:val="005C4121"/>
    <w:rsid w:val="005C4915"/>
    <w:rsid w:val="005C4B06"/>
    <w:rsid w:val="005C4F5C"/>
    <w:rsid w:val="005C6F22"/>
    <w:rsid w:val="005C7700"/>
    <w:rsid w:val="005D6949"/>
    <w:rsid w:val="005D6C2C"/>
    <w:rsid w:val="005E05C0"/>
    <w:rsid w:val="005E0843"/>
    <w:rsid w:val="005E12A8"/>
    <w:rsid w:val="005E1398"/>
    <w:rsid w:val="005E3E34"/>
    <w:rsid w:val="005E5C3C"/>
    <w:rsid w:val="005F1C76"/>
    <w:rsid w:val="005F2E9E"/>
    <w:rsid w:val="005F5133"/>
    <w:rsid w:val="00603445"/>
    <w:rsid w:val="00610DC6"/>
    <w:rsid w:val="0061423C"/>
    <w:rsid w:val="00614D24"/>
    <w:rsid w:val="00617725"/>
    <w:rsid w:val="00620D53"/>
    <w:rsid w:val="00621D61"/>
    <w:rsid w:val="006275DE"/>
    <w:rsid w:val="00641B93"/>
    <w:rsid w:val="00642B88"/>
    <w:rsid w:val="00644037"/>
    <w:rsid w:val="006531F1"/>
    <w:rsid w:val="006546EC"/>
    <w:rsid w:val="006572AA"/>
    <w:rsid w:val="0065753F"/>
    <w:rsid w:val="00665430"/>
    <w:rsid w:val="00667C48"/>
    <w:rsid w:val="00671AAE"/>
    <w:rsid w:val="0067492D"/>
    <w:rsid w:val="00677184"/>
    <w:rsid w:val="006807FE"/>
    <w:rsid w:val="006844CF"/>
    <w:rsid w:val="00694701"/>
    <w:rsid w:val="00696CA0"/>
    <w:rsid w:val="006A1398"/>
    <w:rsid w:val="006D25D9"/>
    <w:rsid w:val="006D49ED"/>
    <w:rsid w:val="006E01C9"/>
    <w:rsid w:val="006E45BB"/>
    <w:rsid w:val="006E5559"/>
    <w:rsid w:val="006E73BD"/>
    <w:rsid w:val="006F1B62"/>
    <w:rsid w:val="00703BAB"/>
    <w:rsid w:val="00705206"/>
    <w:rsid w:val="00705EEC"/>
    <w:rsid w:val="0070662F"/>
    <w:rsid w:val="00717BC6"/>
    <w:rsid w:val="0073032A"/>
    <w:rsid w:val="00731876"/>
    <w:rsid w:val="00733705"/>
    <w:rsid w:val="00747CAC"/>
    <w:rsid w:val="007516CA"/>
    <w:rsid w:val="00766DF4"/>
    <w:rsid w:val="00767BF7"/>
    <w:rsid w:val="00771765"/>
    <w:rsid w:val="00772AA4"/>
    <w:rsid w:val="00775F37"/>
    <w:rsid w:val="00776BDE"/>
    <w:rsid w:val="007770F4"/>
    <w:rsid w:val="00787889"/>
    <w:rsid w:val="007920CC"/>
    <w:rsid w:val="00797A9F"/>
    <w:rsid w:val="007A1F2F"/>
    <w:rsid w:val="007A3ECA"/>
    <w:rsid w:val="007A7661"/>
    <w:rsid w:val="007A7EFA"/>
    <w:rsid w:val="007B14EA"/>
    <w:rsid w:val="007B66D9"/>
    <w:rsid w:val="007C31B1"/>
    <w:rsid w:val="007C6613"/>
    <w:rsid w:val="007D160F"/>
    <w:rsid w:val="007D6895"/>
    <w:rsid w:val="007E7933"/>
    <w:rsid w:val="007F3BDE"/>
    <w:rsid w:val="007F69B1"/>
    <w:rsid w:val="00802761"/>
    <w:rsid w:val="00805526"/>
    <w:rsid w:val="00811929"/>
    <w:rsid w:val="00812D64"/>
    <w:rsid w:val="00813CA2"/>
    <w:rsid w:val="008273A5"/>
    <w:rsid w:val="00830904"/>
    <w:rsid w:val="00836D62"/>
    <w:rsid w:val="008435B1"/>
    <w:rsid w:val="00844B7F"/>
    <w:rsid w:val="00846A7F"/>
    <w:rsid w:val="00847014"/>
    <w:rsid w:val="0084710C"/>
    <w:rsid w:val="00850042"/>
    <w:rsid w:val="0085632D"/>
    <w:rsid w:val="00861BE2"/>
    <w:rsid w:val="008624D2"/>
    <w:rsid w:val="008677A5"/>
    <w:rsid w:val="00870F48"/>
    <w:rsid w:val="008756B3"/>
    <w:rsid w:val="00884EB3"/>
    <w:rsid w:val="00884F04"/>
    <w:rsid w:val="00885A68"/>
    <w:rsid w:val="00885CD1"/>
    <w:rsid w:val="00887DE1"/>
    <w:rsid w:val="0089087F"/>
    <w:rsid w:val="00892D9C"/>
    <w:rsid w:val="008953D9"/>
    <w:rsid w:val="00895405"/>
    <w:rsid w:val="00895DB3"/>
    <w:rsid w:val="00897360"/>
    <w:rsid w:val="008A2034"/>
    <w:rsid w:val="008A69C9"/>
    <w:rsid w:val="008B0196"/>
    <w:rsid w:val="008B1309"/>
    <w:rsid w:val="008B2AE2"/>
    <w:rsid w:val="008B72DB"/>
    <w:rsid w:val="008C689C"/>
    <w:rsid w:val="008C7879"/>
    <w:rsid w:val="008D0FA6"/>
    <w:rsid w:val="008D0FB4"/>
    <w:rsid w:val="008E3944"/>
    <w:rsid w:val="008E6304"/>
    <w:rsid w:val="008E6526"/>
    <w:rsid w:val="008F1F25"/>
    <w:rsid w:val="008F6FEC"/>
    <w:rsid w:val="00905721"/>
    <w:rsid w:val="00907571"/>
    <w:rsid w:val="00907DA6"/>
    <w:rsid w:val="009362C1"/>
    <w:rsid w:val="00937E93"/>
    <w:rsid w:val="009438DC"/>
    <w:rsid w:val="009522E5"/>
    <w:rsid w:val="009526C6"/>
    <w:rsid w:val="009549C6"/>
    <w:rsid w:val="009563DB"/>
    <w:rsid w:val="00966CBE"/>
    <w:rsid w:val="009720D4"/>
    <w:rsid w:val="00975537"/>
    <w:rsid w:val="00975E78"/>
    <w:rsid w:val="00976DE0"/>
    <w:rsid w:val="00977236"/>
    <w:rsid w:val="00977AB8"/>
    <w:rsid w:val="0098299F"/>
    <w:rsid w:val="00995281"/>
    <w:rsid w:val="009974B9"/>
    <w:rsid w:val="009A0B8F"/>
    <w:rsid w:val="009B0384"/>
    <w:rsid w:val="009B3191"/>
    <w:rsid w:val="009B5931"/>
    <w:rsid w:val="009B6ECD"/>
    <w:rsid w:val="009B76B5"/>
    <w:rsid w:val="009C0EBA"/>
    <w:rsid w:val="009C2ABC"/>
    <w:rsid w:val="009C4E47"/>
    <w:rsid w:val="009D16A7"/>
    <w:rsid w:val="009D2A96"/>
    <w:rsid w:val="009D6983"/>
    <w:rsid w:val="009E24F0"/>
    <w:rsid w:val="009E7D75"/>
    <w:rsid w:val="009F0B8A"/>
    <w:rsid w:val="009F256B"/>
    <w:rsid w:val="00A01F8C"/>
    <w:rsid w:val="00A1139F"/>
    <w:rsid w:val="00A14831"/>
    <w:rsid w:val="00A26700"/>
    <w:rsid w:val="00A327C2"/>
    <w:rsid w:val="00A33EF5"/>
    <w:rsid w:val="00A35E03"/>
    <w:rsid w:val="00A425C2"/>
    <w:rsid w:val="00A4749B"/>
    <w:rsid w:val="00A50362"/>
    <w:rsid w:val="00A51442"/>
    <w:rsid w:val="00A53212"/>
    <w:rsid w:val="00A549BB"/>
    <w:rsid w:val="00A55F93"/>
    <w:rsid w:val="00A6389F"/>
    <w:rsid w:val="00A643A0"/>
    <w:rsid w:val="00A67885"/>
    <w:rsid w:val="00A77BEB"/>
    <w:rsid w:val="00A8030C"/>
    <w:rsid w:val="00A81123"/>
    <w:rsid w:val="00A8279F"/>
    <w:rsid w:val="00A85380"/>
    <w:rsid w:val="00A91B59"/>
    <w:rsid w:val="00A93B17"/>
    <w:rsid w:val="00AB0449"/>
    <w:rsid w:val="00AB1194"/>
    <w:rsid w:val="00AB45C4"/>
    <w:rsid w:val="00AC1B61"/>
    <w:rsid w:val="00AC21F8"/>
    <w:rsid w:val="00AC5C77"/>
    <w:rsid w:val="00AD724B"/>
    <w:rsid w:val="00AE20B6"/>
    <w:rsid w:val="00AF1672"/>
    <w:rsid w:val="00AF1C3B"/>
    <w:rsid w:val="00AF2024"/>
    <w:rsid w:val="00AF5027"/>
    <w:rsid w:val="00AF610F"/>
    <w:rsid w:val="00B0668E"/>
    <w:rsid w:val="00B14561"/>
    <w:rsid w:val="00B15FC3"/>
    <w:rsid w:val="00B2107A"/>
    <w:rsid w:val="00B21A0A"/>
    <w:rsid w:val="00B23801"/>
    <w:rsid w:val="00B23E51"/>
    <w:rsid w:val="00B343AD"/>
    <w:rsid w:val="00B36C4D"/>
    <w:rsid w:val="00B42A18"/>
    <w:rsid w:val="00B43B00"/>
    <w:rsid w:val="00B43FF7"/>
    <w:rsid w:val="00B46994"/>
    <w:rsid w:val="00B53B86"/>
    <w:rsid w:val="00B5405C"/>
    <w:rsid w:val="00B67ED0"/>
    <w:rsid w:val="00B7504D"/>
    <w:rsid w:val="00B76C1C"/>
    <w:rsid w:val="00B869B0"/>
    <w:rsid w:val="00B904CD"/>
    <w:rsid w:val="00B9311E"/>
    <w:rsid w:val="00BA02B7"/>
    <w:rsid w:val="00BA5CB4"/>
    <w:rsid w:val="00BA6F87"/>
    <w:rsid w:val="00BB2EB9"/>
    <w:rsid w:val="00BB63CE"/>
    <w:rsid w:val="00BC16D1"/>
    <w:rsid w:val="00BC6123"/>
    <w:rsid w:val="00BD653C"/>
    <w:rsid w:val="00BE3AD3"/>
    <w:rsid w:val="00BE4FEE"/>
    <w:rsid w:val="00BE7606"/>
    <w:rsid w:val="00BF4FF9"/>
    <w:rsid w:val="00C009BC"/>
    <w:rsid w:val="00C06068"/>
    <w:rsid w:val="00C1092B"/>
    <w:rsid w:val="00C10EC2"/>
    <w:rsid w:val="00C11156"/>
    <w:rsid w:val="00C15292"/>
    <w:rsid w:val="00C15364"/>
    <w:rsid w:val="00C157D2"/>
    <w:rsid w:val="00C20AFB"/>
    <w:rsid w:val="00C30773"/>
    <w:rsid w:val="00C34264"/>
    <w:rsid w:val="00C34BFA"/>
    <w:rsid w:val="00C47193"/>
    <w:rsid w:val="00C50668"/>
    <w:rsid w:val="00C510F1"/>
    <w:rsid w:val="00C555F4"/>
    <w:rsid w:val="00C56D04"/>
    <w:rsid w:val="00C6101F"/>
    <w:rsid w:val="00C61B48"/>
    <w:rsid w:val="00C63669"/>
    <w:rsid w:val="00C64F27"/>
    <w:rsid w:val="00C74F5C"/>
    <w:rsid w:val="00C77285"/>
    <w:rsid w:val="00C77CB9"/>
    <w:rsid w:val="00C8053C"/>
    <w:rsid w:val="00C86930"/>
    <w:rsid w:val="00C872B4"/>
    <w:rsid w:val="00C9790C"/>
    <w:rsid w:val="00CA0F60"/>
    <w:rsid w:val="00CA2458"/>
    <w:rsid w:val="00CA6517"/>
    <w:rsid w:val="00CA7D45"/>
    <w:rsid w:val="00CB0ECA"/>
    <w:rsid w:val="00CB24AE"/>
    <w:rsid w:val="00CB4EEC"/>
    <w:rsid w:val="00CB59D7"/>
    <w:rsid w:val="00CC5CB7"/>
    <w:rsid w:val="00CD00F8"/>
    <w:rsid w:val="00CD29F6"/>
    <w:rsid w:val="00CE250B"/>
    <w:rsid w:val="00CE6A92"/>
    <w:rsid w:val="00CE7167"/>
    <w:rsid w:val="00CE7F21"/>
    <w:rsid w:val="00CF0B8F"/>
    <w:rsid w:val="00CF0CDC"/>
    <w:rsid w:val="00CF52E1"/>
    <w:rsid w:val="00CF53FB"/>
    <w:rsid w:val="00CF621A"/>
    <w:rsid w:val="00D0090D"/>
    <w:rsid w:val="00D12564"/>
    <w:rsid w:val="00D147C0"/>
    <w:rsid w:val="00D14988"/>
    <w:rsid w:val="00D2089A"/>
    <w:rsid w:val="00D23725"/>
    <w:rsid w:val="00D24ED2"/>
    <w:rsid w:val="00D25146"/>
    <w:rsid w:val="00D261E4"/>
    <w:rsid w:val="00D275C9"/>
    <w:rsid w:val="00D33F16"/>
    <w:rsid w:val="00D34E0D"/>
    <w:rsid w:val="00D47E63"/>
    <w:rsid w:val="00D5021F"/>
    <w:rsid w:val="00D557A3"/>
    <w:rsid w:val="00D72C58"/>
    <w:rsid w:val="00D74AA7"/>
    <w:rsid w:val="00D758ED"/>
    <w:rsid w:val="00D81CF3"/>
    <w:rsid w:val="00D826BE"/>
    <w:rsid w:val="00D836E1"/>
    <w:rsid w:val="00D83A0A"/>
    <w:rsid w:val="00D84477"/>
    <w:rsid w:val="00D872FC"/>
    <w:rsid w:val="00D9060F"/>
    <w:rsid w:val="00D91275"/>
    <w:rsid w:val="00D94B32"/>
    <w:rsid w:val="00DA03F1"/>
    <w:rsid w:val="00DA2538"/>
    <w:rsid w:val="00DA44AE"/>
    <w:rsid w:val="00DA5473"/>
    <w:rsid w:val="00DB1905"/>
    <w:rsid w:val="00DB1957"/>
    <w:rsid w:val="00DB323B"/>
    <w:rsid w:val="00DB43D1"/>
    <w:rsid w:val="00DB7D4E"/>
    <w:rsid w:val="00DB7E28"/>
    <w:rsid w:val="00DD5195"/>
    <w:rsid w:val="00DD6688"/>
    <w:rsid w:val="00DE035E"/>
    <w:rsid w:val="00DE5871"/>
    <w:rsid w:val="00DE5DB9"/>
    <w:rsid w:val="00DF09F5"/>
    <w:rsid w:val="00E02780"/>
    <w:rsid w:val="00E0619C"/>
    <w:rsid w:val="00E07D46"/>
    <w:rsid w:val="00E177AB"/>
    <w:rsid w:val="00E227D0"/>
    <w:rsid w:val="00E22ED8"/>
    <w:rsid w:val="00E251F6"/>
    <w:rsid w:val="00E253A9"/>
    <w:rsid w:val="00E364BD"/>
    <w:rsid w:val="00E36676"/>
    <w:rsid w:val="00E404DC"/>
    <w:rsid w:val="00E429E6"/>
    <w:rsid w:val="00E43600"/>
    <w:rsid w:val="00E442DA"/>
    <w:rsid w:val="00E4454B"/>
    <w:rsid w:val="00E4532A"/>
    <w:rsid w:val="00E47650"/>
    <w:rsid w:val="00E50DA4"/>
    <w:rsid w:val="00E57092"/>
    <w:rsid w:val="00E665F9"/>
    <w:rsid w:val="00E66622"/>
    <w:rsid w:val="00E70217"/>
    <w:rsid w:val="00E72AA7"/>
    <w:rsid w:val="00E751FC"/>
    <w:rsid w:val="00E75221"/>
    <w:rsid w:val="00E76822"/>
    <w:rsid w:val="00E84164"/>
    <w:rsid w:val="00E84558"/>
    <w:rsid w:val="00E85F8A"/>
    <w:rsid w:val="00E939B2"/>
    <w:rsid w:val="00EA0087"/>
    <w:rsid w:val="00EA5546"/>
    <w:rsid w:val="00EB32D2"/>
    <w:rsid w:val="00EB3424"/>
    <w:rsid w:val="00EB380C"/>
    <w:rsid w:val="00EB4C88"/>
    <w:rsid w:val="00EB6B3A"/>
    <w:rsid w:val="00EB79EA"/>
    <w:rsid w:val="00EC2B18"/>
    <w:rsid w:val="00EC3C62"/>
    <w:rsid w:val="00ED0118"/>
    <w:rsid w:val="00ED2567"/>
    <w:rsid w:val="00ED2A8B"/>
    <w:rsid w:val="00EE00E5"/>
    <w:rsid w:val="00EE036A"/>
    <w:rsid w:val="00EE05BD"/>
    <w:rsid w:val="00EE1BD7"/>
    <w:rsid w:val="00EE3809"/>
    <w:rsid w:val="00EE7F3D"/>
    <w:rsid w:val="00EF3A97"/>
    <w:rsid w:val="00EF4B3E"/>
    <w:rsid w:val="00EF77AB"/>
    <w:rsid w:val="00F0032B"/>
    <w:rsid w:val="00F0260D"/>
    <w:rsid w:val="00F049BC"/>
    <w:rsid w:val="00F04B19"/>
    <w:rsid w:val="00F050C0"/>
    <w:rsid w:val="00F06D70"/>
    <w:rsid w:val="00F07568"/>
    <w:rsid w:val="00F127DE"/>
    <w:rsid w:val="00F14707"/>
    <w:rsid w:val="00F15CB2"/>
    <w:rsid w:val="00F23CF8"/>
    <w:rsid w:val="00F257A9"/>
    <w:rsid w:val="00F330A6"/>
    <w:rsid w:val="00F446CA"/>
    <w:rsid w:val="00F476FD"/>
    <w:rsid w:val="00F47A94"/>
    <w:rsid w:val="00F517BA"/>
    <w:rsid w:val="00F5308F"/>
    <w:rsid w:val="00F578F5"/>
    <w:rsid w:val="00F639A0"/>
    <w:rsid w:val="00F70FD7"/>
    <w:rsid w:val="00F77C1E"/>
    <w:rsid w:val="00FA089B"/>
    <w:rsid w:val="00FA2AFC"/>
    <w:rsid w:val="00FA7854"/>
    <w:rsid w:val="00FB0331"/>
    <w:rsid w:val="00FB12C3"/>
    <w:rsid w:val="00FB2C9A"/>
    <w:rsid w:val="00FB37E2"/>
    <w:rsid w:val="00FB5B33"/>
    <w:rsid w:val="00FB6A46"/>
    <w:rsid w:val="00FC39F6"/>
    <w:rsid w:val="00FC65C4"/>
    <w:rsid w:val="00FD0130"/>
    <w:rsid w:val="00FD1983"/>
    <w:rsid w:val="00FD32D3"/>
    <w:rsid w:val="00FD7BC9"/>
    <w:rsid w:val="00FD7FEB"/>
    <w:rsid w:val="00FE2085"/>
    <w:rsid w:val="00FE30CA"/>
    <w:rsid w:val="00FE7CE3"/>
    <w:rsid w:val="00FF2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88D47-1E8F-414C-8E97-8A1E05FAB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F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C3C62"/>
    <w:pPr>
      <w:ind w:left="720"/>
      <w:contextualSpacing/>
    </w:pPr>
  </w:style>
  <w:style w:type="character" w:styleId="a4">
    <w:name w:val="Hyperlink"/>
    <w:basedOn w:val="a0"/>
    <w:uiPriority w:val="99"/>
    <w:unhideWhenUsed/>
    <w:rsid w:val="00BE4FEE"/>
    <w:rPr>
      <w:color w:val="0000FF"/>
      <w:u w:val="single"/>
    </w:rPr>
  </w:style>
  <w:style w:type="paragraph" w:styleId="a5">
    <w:name w:val="Normal (Web)"/>
    <w:basedOn w:val="a"/>
    <w:uiPriority w:val="99"/>
    <w:unhideWhenUsed/>
    <w:rsid w:val="00460DB7"/>
    <w:pPr>
      <w:spacing w:before="100" w:beforeAutospacing="1" w:after="100" w:afterAutospacing="1" w:line="240" w:lineRule="auto"/>
    </w:pPr>
    <w:rPr>
      <w:rFonts w:eastAsia="Times New Roman" w:cs="Times New Roman"/>
      <w:sz w:val="24"/>
      <w:szCs w:val="24"/>
      <w:lang w:eastAsia="ru-RU"/>
    </w:rPr>
  </w:style>
  <w:style w:type="paragraph" w:styleId="a6">
    <w:name w:val="footnote text"/>
    <w:basedOn w:val="a"/>
    <w:link w:val="a7"/>
    <w:uiPriority w:val="99"/>
    <w:semiHidden/>
    <w:unhideWhenUsed/>
    <w:rsid w:val="004D7400"/>
    <w:pPr>
      <w:spacing w:after="0" w:line="240" w:lineRule="auto"/>
      <w:jc w:val="both"/>
    </w:pPr>
    <w:rPr>
      <w:rFonts w:asciiTheme="minorHAnsi" w:hAnsiTheme="minorHAnsi"/>
      <w:sz w:val="20"/>
      <w:szCs w:val="20"/>
    </w:rPr>
  </w:style>
  <w:style w:type="character" w:customStyle="1" w:styleId="a7">
    <w:name w:val="Текст сноски Знак"/>
    <w:basedOn w:val="a0"/>
    <w:link w:val="a6"/>
    <w:uiPriority w:val="99"/>
    <w:semiHidden/>
    <w:rsid w:val="004D7400"/>
    <w:rPr>
      <w:rFonts w:asciiTheme="minorHAnsi" w:hAnsiTheme="minorHAnsi"/>
      <w:sz w:val="20"/>
      <w:szCs w:val="20"/>
    </w:rPr>
  </w:style>
  <w:style w:type="character" w:styleId="a8">
    <w:name w:val="footnote reference"/>
    <w:basedOn w:val="a0"/>
    <w:uiPriority w:val="99"/>
    <w:semiHidden/>
    <w:unhideWhenUsed/>
    <w:rsid w:val="004D7400"/>
    <w:rPr>
      <w:vertAlign w:val="superscript"/>
    </w:rPr>
  </w:style>
  <w:style w:type="table" w:styleId="a9">
    <w:name w:val="Table Grid"/>
    <w:basedOn w:val="a1"/>
    <w:uiPriority w:val="39"/>
    <w:rsid w:val="005408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705EE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5EEC"/>
  </w:style>
  <w:style w:type="paragraph" w:styleId="ac">
    <w:name w:val="footer"/>
    <w:basedOn w:val="a"/>
    <w:link w:val="ad"/>
    <w:uiPriority w:val="99"/>
    <w:unhideWhenUsed/>
    <w:rsid w:val="00705EE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5EEC"/>
  </w:style>
  <w:style w:type="paragraph" w:customStyle="1" w:styleId="pboth">
    <w:name w:val="pboth"/>
    <w:basedOn w:val="a"/>
    <w:rsid w:val="00D2089A"/>
    <w:pPr>
      <w:spacing w:before="100" w:beforeAutospacing="1" w:after="100" w:afterAutospacing="1" w:line="240" w:lineRule="auto"/>
    </w:pPr>
    <w:rPr>
      <w:rFonts w:eastAsia="Times New Roman" w:cs="Times New Roman"/>
      <w:sz w:val="24"/>
      <w:szCs w:val="24"/>
      <w:lang w:eastAsia="ru-RU"/>
    </w:rPr>
  </w:style>
  <w:style w:type="paragraph" w:customStyle="1" w:styleId="c9">
    <w:name w:val="c9"/>
    <w:basedOn w:val="a"/>
    <w:rsid w:val="0065753F"/>
    <w:pPr>
      <w:spacing w:before="100" w:beforeAutospacing="1" w:after="100" w:afterAutospacing="1" w:line="240" w:lineRule="auto"/>
    </w:pPr>
    <w:rPr>
      <w:rFonts w:eastAsia="Times New Roman" w:cs="Times New Roman"/>
      <w:sz w:val="24"/>
      <w:szCs w:val="24"/>
      <w:lang w:eastAsia="ru-RU"/>
    </w:rPr>
  </w:style>
  <w:style w:type="character" w:customStyle="1" w:styleId="c3">
    <w:name w:val="c3"/>
    <w:basedOn w:val="a0"/>
    <w:rsid w:val="0065753F"/>
  </w:style>
  <w:style w:type="paragraph" w:customStyle="1" w:styleId="c12">
    <w:name w:val="c12"/>
    <w:basedOn w:val="a"/>
    <w:rsid w:val="0065753F"/>
    <w:pPr>
      <w:spacing w:before="100" w:beforeAutospacing="1" w:after="100" w:afterAutospacing="1" w:line="240" w:lineRule="auto"/>
    </w:pPr>
    <w:rPr>
      <w:rFonts w:eastAsia="Times New Roman" w:cs="Times New Roman"/>
      <w:sz w:val="24"/>
      <w:szCs w:val="24"/>
      <w:lang w:eastAsia="ru-RU"/>
    </w:rPr>
  </w:style>
  <w:style w:type="character" w:customStyle="1" w:styleId="c1">
    <w:name w:val="c1"/>
    <w:basedOn w:val="a0"/>
    <w:rsid w:val="0065753F"/>
  </w:style>
  <w:style w:type="paragraph" w:styleId="ae">
    <w:name w:val="Subtitle"/>
    <w:basedOn w:val="a"/>
    <w:next w:val="a"/>
    <w:link w:val="af"/>
    <w:uiPriority w:val="11"/>
    <w:qFormat/>
    <w:rsid w:val="00E0619C"/>
    <w:pPr>
      <w:numPr>
        <w:ilvl w:val="1"/>
      </w:numPr>
    </w:pPr>
    <w:rPr>
      <w:rFonts w:asciiTheme="minorHAnsi" w:eastAsiaTheme="minorEastAsia" w:hAnsiTheme="minorHAnsi"/>
      <w:color w:val="5A5A5A" w:themeColor="text1" w:themeTint="A5"/>
      <w:spacing w:val="15"/>
      <w:sz w:val="22"/>
    </w:rPr>
  </w:style>
  <w:style w:type="character" w:customStyle="1" w:styleId="af">
    <w:name w:val="Подзаголовок Знак"/>
    <w:basedOn w:val="a0"/>
    <w:link w:val="ae"/>
    <w:uiPriority w:val="11"/>
    <w:rsid w:val="00E0619C"/>
    <w:rPr>
      <w:rFonts w:asciiTheme="minorHAnsi" w:eastAsiaTheme="minorEastAsia" w:hAnsiTheme="minorHAnsi"/>
      <w:color w:val="5A5A5A" w:themeColor="text1" w:themeTint="A5"/>
      <w:spacing w:val="15"/>
      <w:sz w:val="22"/>
    </w:rPr>
  </w:style>
  <w:style w:type="character" w:customStyle="1" w:styleId="w">
    <w:name w:val="w"/>
    <w:basedOn w:val="a0"/>
    <w:rsid w:val="00130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708665">
      <w:bodyDiv w:val="1"/>
      <w:marLeft w:val="0"/>
      <w:marRight w:val="0"/>
      <w:marTop w:val="0"/>
      <w:marBottom w:val="0"/>
      <w:divBdr>
        <w:top w:val="none" w:sz="0" w:space="0" w:color="auto"/>
        <w:left w:val="none" w:sz="0" w:space="0" w:color="auto"/>
        <w:bottom w:val="none" w:sz="0" w:space="0" w:color="auto"/>
        <w:right w:val="none" w:sz="0" w:space="0" w:color="auto"/>
      </w:divBdr>
    </w:div>
    <w:div w:id="351498099">
      <w:bodyDiv w:val="1"/>
      <w:marLeft w:val="0"/>
      <w:marRight w:val="0"/>
      <w:marTop w:val="0"/>
      <w:marBottom w:val="0"/>
      <w:divBdr>
        <w:top w:val="none" w:sz="0" w:space="0" w:color="auto"/>
        <w:left w:val="none" w:sz="0" w:space="0" w:color="auto"/>
        <w:bottom w:val="none" w:sz="0" w:space="0" w:color="auto"/>
        <w:right w:val="none" w:sz="0" w:space="0" w:color="auto"/>
      </w:divBdr>
    </w:div>
    <w:div w:id="479464387">
      <w:bodyDiv w:val="1"/>
      <w:marLeft w:val="0"/>
      <w:marRight w:val="0"/>
      <w:marTop w:val="0"/>
      <w:marBottom w:val="0"/>
      <w:divBdr>
        <w:top w:val="none" w:sz="0" w:space="0" w:color="auto"/>
        <w:left w:val="none" w:sz="0" w:space="0" w:color="auto"/>
        <w:bottom w:val="none" w:sz="0" w:space="0" w:color="auto"/>
        <w:right w:val="none" w:sz="0" w:space="0" w:color="auto"/>
      </w:divBdr>
    </w:div>
    <w:div w:id="977682213">
      <w:bodyDiv w:val="1"/>
      <w:marLeft w:val="0"/>
      <w:marRight w:val="0"/>
      <w:marTop w:val="0"/>
      <w:marBottom w:val="0"/>
      <w:divBdr>
        <w:top w:val="none" w:sz="0" w:space="0" w:color="auto"/>
        <w:left w:val="none" w:sz="0" w:space="0" w:color="auto"/>
        <w:bottom w:val="none" w:sz="0" w:space="0" w:color="auto"/>
        <w:right w:val="none" w:sz="0" w:space="0" w:color="auto"/>
      </w:divBdr>
    </w:div>
    <w:div w:id="1060787006">
      <w:bodyDiv w:val="1"/>
      <w:marLeft w:val="0"/>
      <w:marRight w:val="0"/>
      <w:marTop w:val="0"/>
      <w:marBottom w:val="0"/>
      <w:divBdr>
        <w:top w:val="none" w:sz="0" w:space="0" w:color="auto"/>
        <w:left w:val="none" w:sz="0" w:space="0" w:color="auto"/>
        <w:bottom w:val="none" w:sz="0" w:space="0" w:color="auto"/>
        <w:right w:val="none" w:sz="0" w:space="0" w:color="auto"/>
      </w:divBdr>
    </w:div>
    <w:div w:id="1174884166">
      <w:bodyDiv w:val="1"/>
      <w:marLeft w:val="0"/>
      <w:marRight w:val="0"/>
      <w:marTop w:val="0"/>
      <w:marBottom w:val="0"/>
      <w:divBdr>
        <w:top w:val="none" w:sz="0" w:space="0" w:color="auto"/>
        <w:left w:val="none" w:sz="0" w:space="0" w:color="auto"/>
        <w:bottom w:val="none" w:sz="0" w:space="0" w:color="auto"/>
        <w:right w:val="none" w:sz="0" w:space="0" w:color="auto"/>
      </w:divBdr>
    </w:div>
    <w:div w:id="1574395424">
      <w:bodyDiv w:val="1"/>
      <w:marLeft w:val="0"/>
      <w:marRight w:val="0"/>
      <w:marTop w:val="0"/>
      <w:marBottom w:val="0"/>
      <w:divBdr>
        <w:top w:val="none" w:sz="0" w:space="0" w:color="auto"/>
        <w:left w:val="none" w:sz="0" w:space="0" w:color="auto"/>
        <w:bottom w:val="none" w:sz="0" w:space="0" w:color="auto"/>
        <w:right w:val="none" w:sz="0" w:space="0" w:color="auto"/>
      </w:divBdr>
    </w:div>
    <w:div w:id="1846282646">
      <w:bodyDiv w:val="1"/>
      <w:marLeft w:val="0"/>
      <w:marRight w:val="0"/>
      <w:marTop w:val="0"/>
      <w:marBottom w:val="0"/>
      <w:divBdr>
        <w:top w:val="none" w:sz="0" w:space="0" w:color="auto"/>
        <w:left w:val="none" w:sz="0" w:space="0" w:color="auto"/>
        <w:bottom w:val="none" w:sz="0" w:space="0" w:color="auto"/>
        <w:right w:val="none" w:sz="0" w:space="0" w:color="auto"/>
      </w:divBdr>
    </w:div>
    <w:div w:id="1849635465">
      <w:bodyDiv w:val="1"/>
      <w:marLeft w:val="0"/>
      <w:marRight w:val="0"/>
      <w:marTop w:val="0"/>
      <w:marBottom w:val="0"/>
      <w:divBdr>
        <w:top w:val="none" w:sz="0" w:space="0" w:color="auto"/>
        <w:left w:val="none" w:sz="0" w:space="0" w:color="auto"/>
        <w:bottom w:val="none" w:sz="0" w:space="0" w:color="auto"/>
        <w:right w:val="none" w:sz="0" w:space="0" w:color="auto"/>
      </w:divBdr>
    </w:div>
    <w:div w:id="2074617904">
      <w:bodyDiv w:val="1"/>
      <w:marLeft w:val="0"/>
      <w:marRight w:val="0"/>
      <w:marTop w:val="0"/>
      <w:marBottom w:val="0"/>
      <w:divBdr>
        <w:top w:val="none" w:sz="0" w:space="0" w:color="auto"/>
        <w:left w:val="none" w:sz="0" w:space="0" w:color="auto"/>
        <w:bottom w:val="none" w:sz="0" w:space="0" w:color="auto"/>
        <w:right w:val="none" w:sz="0" w:space="0" w:color="auto"/>
      </w:divBdr>
    </w:div>
    <w:div w:id="2097633978">
      <w:bodyDiv w:val="1"/>
      <w:marLeft w:val="0"/>
      <w:marRight w:val="0"/>
      <w:marTop w:val="0"/>
      <w:marBottom w:val="0"/>
      <w:divBdr>
        <w:top w:val="none" w:sz="0" w:space="0" w:color="auto"/>
        <w:left w:val="none" w:sz="0" w:space="0" w:color="auto"/>
        <w:bottom w:val="none" w:sz="0" w:space="0" w:color="auto"/>
        <w:right w:val="none" w:sz="0" w:space="0" w:color="auto"/>
      </w:divBdr>
    </w:div>
    <w:div w:id="21108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fopedia.su/18x3f44.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4646</Words>
  <Characters>26485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Ульяна</dc:creator>
  <cp:lastModifiedBy>Учетная запись Майкрософт</cp:lastModifiedBy>
  <cp:revision>2</cp:revision>
  <dcterms:created xsi:type="dcterms:W3CDTF">2025-09-28T13:47:00Z</dcterms:created>
  <dcterms:modified xsi:type="dcterms:W3CDTF">2025-09-28T13:47:00Z</dcterms:modified>
</cp:coreProperties>
</file>