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6339C" w:rsidRPr="00F6339C" w:rsidRDefault="00F6339C" w:rsidP="00F6339C">
      <w:pPr>
        <w:spacing w:after="0"/>
        <w:ind w:firstLine="709"/>
        <w:jc w:val="center"/>
      </w:pPr>
      <w:r w:rsidRPr="00F6339C">
        <w:t>Проект</w:t>
      </w:r>
    </w:p>
    <w:p w:rsidR="00F12C76" w:rsidRDefault="00F6339C" w:rsidP="007A30C3">
      <w:pPr>
        <w:spacing w:after="0"/>
        <w:ind w:firstLine="709"/>
        <w:jc w:val="both"/>
      </w:pPr>
      <w:r w:rsidRPr="00F6339C">
        <w:t>«Приобщение детей к народному искусству и нематериальному культурному наследию»</w:t>
      </w:r>
    </w:p>
    <w:p w:rsidR="00F6339C" w:rsidRPr="00F6339C" w:rsidRDefault="00F6339C" w:rsidP="007A30C3">
      <w:pPr>
        <w:spacing w:after="0"/>
        <w:ind w:firstLine="709"/>
        <w:jc w:val="both"/>
        <w:rPr>
          <w:b/>
        </w:rPr>
      </w:pPr>
      <w:r w:rsidRPr="00F6339C">
        <w:rPr>
          <w:b/>
        </w:rPr>
        <w:t xml:space="preserve">Паспорт проекта 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Направленность: духовно-</w:t>
      </w:r>
      <w:proofErr w:type="gramStart"/>
      <w:r w:rsidRPr="00F6339C">
        <w:t>нравственное  воспитание</w:t>
      </w:r>
      <w:proofErr w:type="gramEnd"/>
      <w:r w:rsidRPr="00F6339C">
        <w:t xml:space="preserve">  через познавательную  деятельность.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 xml:space="preserve">Вид проекта: познавательный, социально- </w:t>
      </w:r>
      <w:proofErr w:type="gramStart"/>
      <w:r w:rsidRPr="00F6339C">
        <w:t>значимый,  долгосрочный</w:t>
      </w:r>
      <w:proofErr w:type="gramEnd"/>
      <w:r w:rsidRPr="00F6339C">
        <w:t xml:space="preserve"> , январь-май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Участники проекта: воспитатели группы, воспитанники, родители.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Интеграция образовательных областей: «Речевое развитие», «Познавательное развитие», «Социально- коммуникативное развитие», «Художественно – эстетическое развитие», «Физическое развитие».</w:t>
      </w:r>
    </w:p>
    <w:p w:rsidR="00F6339C" w:rsidRDefault="00F6339C" w:rsidP="007A30C3">
      <w:pPr>
        <w:spacing w:after="0"/>
        <w:ind w:firstLine="709"/>
        <w:jc w:val="both"/>
      </w:pPr>
      <w:r w:rsidRPr="00F6339C">
        <w:t xml:space="preserve">Виды детской деятельности: игровая, </w:t>
      </w:r>
      <w:proofErr w:type="gramStart"/>
      <w:r w:rsidRPr="00F6339C">
        <w:t>коммуникативная,  изобразительная</w:t>
      </w:r>
      <w:proofErr w:type="gramEnd"/>
      <w:r w:rsidRPr="00F6339C">
        <w:t>, познавательная, двигательная.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rPr>
          <w:b/>
        </w:rPr>
        <w:t>Цель проекта:</w:t>
      </w:r>
      <w:r w:rsidRPr="00F6339C">
        <w:t xml:space="preserve"> обогащать знания детей о своей Родине посредством приобщения к культурному наследию русского народа.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Для детей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Расширять и углублять представление о Родине – России, где человек родился, живет, славу и богатство которой должен беречь и приумножать.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Расширять кругозор на основе материала, доступного пониманию детей: былин, сказок, рассказов об исторических событиях нашей Родины.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Приобщать к истокам народной культуры.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Расширять представление о народной русской одежде (деталях костюма, материалах, технике изготовления, способах украшения).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Формировать и углублять знания детей о русском фольклоре.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Заучивание наизусть лучших образцов русского народного творчества и фольклора.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Формировать навыки культуры речевого общения.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Воспитывать любовь к Родине, чувство гордости за свою страну.</w:t>
      </w:r>
    </w:p>
    <w:p w:rsidR="00F6339C" w:rsidRDefault="00F6339C" w:rsidP="007A30C3">
      <w:pPr>
        <w:spacing w:after="0"/>
        <w:ind w:firstLine="709"/>
        <w:jc w:val="both"/>
      </w:pPr>
      <w:r w:rsidRPr="00F6339C">
        <w:t>Воспитывать желание познавать и возрождать лучшие традиции русского народа: трудолюбие, доброту, сострадание, взаимовыручку, гостеприимство.</w:t>
      </w:r>
    </w:p>
    <w:p w:rsidR="00F6339C" w:rsidRDefault="00F6339C" w:rsidP="007A30C3">
      <w:pPr>
        <w:spacing w:after="0"/>
        <w:ind w:firstLine="709"/>
        <w:jc w:val="both"/>
        <w:rPr>
          <w:b/>
        </w:rPr>
      </w:pPr>
      <w:r w:rsidRPr="00F6339C">
        <w:rPr>
          <w:b/>
        </w:rPr>
        <w:t xml:space="preserve">Актуальность 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Известный ученый Д.С. Лихачев писал о традициях русской народной культуры: «Своеобразие и индивидуальное лицо культуры создается не путем самоограничений и сохранения замкнутости, а путем постоянного и требовательного познавания всех богатств, накопленных другими народами и культурами прошлого. В этом жизненно важном для любой культуры процессе особое значение имеет познание и осмысление собственной старины, истоков собственной национальной культуры».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 xml:space="preserve">У подрастающего поколения наблюдается уменьшение интереса и уважения к прошлому России, социальные опросы зачастую показывают низкий процент знания истории и культуры Российского государства. А ведь именно здесь, на родной земле, проходит наше детство, юные счастливые годы, здесь живут наши родные и друзья, именно наша страна дает нам </w:t>
      </w:r>
      <w:r w:rsidRPr="00F6339C">
        <w:lastRenderedPageBreak/>
        <w:t>возможность получить качественное образование, реализовать мечты, жить и трудиться для своей семьи и для Родины.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 xml:space="preserve"> Так в чем же заключается проблема? Возможно все дело в том, что средства массовой </w:t>
      </w:r>
      <w:proofErr w:type="gramStart"/>
      <w:r w:rsidRPr="00F6339C">
        <w:t>информации  и</w:t>
      </w:r>
      <w:proofErr w:type="gramEnd"/>
      <w:r w:rsidRPr="00F6339C">
        <w:t xml:space="preserve"> социальные сети пропагандируют иностранный уклад жизни — оградить детей от влияния мировой сети интернет и контролировать его использование в разумных пределах становится все труднее.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 xml:space="preserve"> Поэтому современные воспитатели и учителя работают по эффективным образовательным программам, уделяющим большое внимание нравственно-патриотическому воспитанию, внедряют в свою педагогическую </w:t>
      </w:r>
      <w:proofErr w:type="gramStart"/>
      <w:r w:rsidRPr="00F6339C">
        <w:t>деятельность  новые</w:t>
      </w:r>
      <w:proofErr w:type="gramEnd"/>
      <w:r w:rsidRPr="00F6339C">
        <w:t xml:space="preserve"> технологии, чтобы возродить работу по формированию патриотических чувств детей.</w:t>
      </w:r>
    </w:p>
    <w:p w:rsidR="00F6339C" w:rsidRDefault="00F6339C" w:rsidP="007A30C3">
      <w:pPr>
        <w:spacing w:after="0"/>
        <w:ind w:firstLine="709"/>
        <w:jc w:val="both"/>
        <w:rPr>
          <w:b/>
        </w:rPr>
      </w:pPr>
      <w:r w:rsidRPr="00F6339C">
        <w:rPr>
          <w:b/>
        </w:rPr>
        <w:t xml:space="preserve">Продукт проекта </w:t>
      </w:r>
    </w:p>
    <w:p w:rsidR="00F6339C" w:rsidRPr="00F6339C" w:rsidRDefault="00F6339C" w:rsidP="007A30C3">
      <w:pPr>
        <w:spacing w:after="0"/>
        <w:jc w:val="both"/>
      </w:pPr>
      <w:r w:rsidRPr="00F6339C">
        <w:t xml:space="preserve">использование полученных знаний, умений, навыков в самостоятельной игровой деятельности 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Создание в группе мини-музея предметов старины, выставки рисунков и иллюстраций на тему "Быт и культура русского народа"</w:t>
      </w:r>
    </w:p>
    <w:p w:rsidR="00F6339C" w:rsidRPr="00F6339C" w:rsidRDefault="00F6339C" w:rsidP="007A30C3">
      <w:pPr>
        <w:spacing w:after="0"/>
        <w:ind w:firstLine="709"/>
        <w:jc w:val="both"/>
      </w:pPr>
      <w:r w:rsidRPr="00F6339C">
        <w:t>Выставка творческих работ детей по теме проекта.</w:t>
      </w:r>
    </w:p>
    <w:p w:rsidR="00F6339C" w:rsidRDefault="00F6339C" w:rsidP="007A30C3">
      <w:pPr>
        <w:spacing w:after="0"/>
        <w:ind w:firstLine="709"/>
        <w:jc w:val="both"/>
        <w:rPr>
          <w:b/>
        </w:rPr>
      </w:pPr>
      <w:r w:rsidRPr="00F6339C">
        <w:rPr>
          <w:b/>
        </w:rPr>
        <w:t xml:space="preserve">Работа с детьми </w:t>
      </w:r>
    </w:p>
    <w:p w:rsidR="007A30C3" w:rsidRDefault="007A30C3" w:rsidP="00F6339C">
      <w:pPr>
        <w:spacing w:after="0"/>
        <w:ind w:firstLine="709"/>
        <w:jc w:val="both"/>
        <w:rPr>
          <w:b/>
        </w:rPr>
      </w:pPr>
      <w:r>
        <w:rPr>
          <w:b/>
        </w:rPr>
        <w:t xml:space="preserve"> </w:t>
      </w:r>
    </w:p>
    <w:p w:rsidR="00F6339C" w:rsidRDefault="007A30C3" w:rsidP="00F6339C">
      <w:pPr>
        <w:spacing w:after="0"/>
        <w:ind w:firstLine="709"/>
        <w:jc w:val="both"/>
        <w:rPr>
          <w:b/>
        </w:rPr>
      </w:pPr>
      <w:r>
        <w:rPr>
          <w:b/>
          <w:noProof/>
          <w:lang w:eastAsia="ru-RU"/>
        </w:rPr>
        <w:drawing>
          <wp:inline distT="0" distB="0" distL="0" distR="0" wp14:anchorId="25F03E91">
            <wp:extent cx="5133975" cy="46196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461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A30C3" w:rsidRDefault="007A30C3" w:rsidP="00F6339C">
      <w:pPr>
        <w:spacing w:after="0"/>
        <w:ind w:firstLine="709"/>
        <w:jc w:val="both"/>
        <w:rPr>
          <w:b/>
        </w:rPr>
      </w:pPr>
      <w:r w:rsidRPr="007A30C3">
        <w:rPr>
          <w:b/>
        </w:rPr>
        <w:lastRenderedPageBreak/>
        <w:drawing>
          <wp:inline distT="0" distB="0" distL="0" distR="0" wp14:anchorId="4A6D1CB0" wp14:editId="2A62CA0C">
            <wp:extent cx="5286375" cy="51244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87120" cy="5125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C3" w:rsidRDefault="007A30C3" w:rsidP="00F6339C">
      <w:pPr>
        <w:spacing w:after="0"/>
        <w:ind w:firstLine="709"/>
        <w:jc w:val="both"/>
        <w:rPr>
          <w:b/>
        </w:rPr>
      </w:pPr>
    </w:p>
    <w:p w:rsidR="007A30C3" w:rsidRDefault="007A30C3" w:rsidP="00F6339C">
      <w:pPr>
        <w:spacing w:after="0"/>
        <w:ind w:firstLine="709"/>
        <w:jc w:val="both"/>
        <w:rPr>
          <w:b/>
        </w:rPr>
      </w:pPr>
      <w:bookmarkStart w:id="0" w:name="_GoBack"/>
      <w:r w:rsidRPr="007A30C3">
        <w:rPr>
          <w:b/>
        </w:rPr>
        <w:lastRenderedPageBreak/>
        <w:drawing>
          <wp:inline distT="0" distB="0" distL="0" distR="0" wp14:anchorId="79A7B87B" wp14:editId="40BFD56A">
            <wp:extent cx="5638165" cy="4391025"/>
            <wp:effectExtent l="0" t="0" r="63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49789" cy="4400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Pr="007A30C3">
        <w:rPr>
          <w:b/>
        </w:rPr>
        <w:drawing>
          <wp:inline distT="0" distB="0" distL="0" distR="0" wp14:anchorId="62410622" wp14:editId="3F2B397E">
            <wp:extent cx="6057900" cy="380016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82201" cy="381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C3" w:rsidRDefault="007A30C3" w:rsidP="00F6339C">
      <w:pPr>
        <w:spacing w:after="0"/>
        <w:ind w:firstLine="709"/>
        <w:jc w:val="both"/>
        <w:rPr>
          <w:b/>
        </w:rPr>
      </w:pPr>
      <w:r w:rsidRPr="007A30C3">
        <w:rPr>
          <w:b/>
        </w:rPr>
        <w:lastRenderedPageBreak/>
        <w:drawing>
          <wp:inline distT="0" distB="0" distL="0" distR="0" wp14:anchorId="23DC04DD" wp14:editId="5BB8CDCD">
            <wp:extent cx="4572638" cy="342947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C3" w:rsidRDefault="007A30C3" w:rsidP="00F6339C">
      <w:pPr>
        <w:spacing w:after="0"/>
        <w:ind w:firstLine="709"/>
        <w:jc w:val="both"/>
        <w:rPr>
          <w:b/>
        </w:rPr>
      </w:pPr>
      <w:r w:rsidRPr="007A30C3">
        <w:rPr>
          <w:b/>
        </w:rPr>
        <w:drawing>
          <wp:inline distT="0" distB="0" distL="0" distR="0" wp14:anchorId="1470729E" wp14:editId="7E29AD3F">
            <wp:extent cx="4572638" cy="342947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C3" w:rsidRDefault="007A30C3" w:rsidP="00F6339C">
      <w:pPr>
        <w:spacing w:after="0"/>
        <w:ind w:firstLine="709"/>
        <w:jc w:val="both"/>
        <w:rPr>
          <w:b/>
        </w:rPr>
      </w:pPr>
      <w:r w:rsidRPr="007A30C3">
        <w:rPr>
          <w:b/>
        </w:rPr>
        <w:lastRenderedPageBreak/>
        <w:drawing>
          <wp:inline distT="0" distB="0" distL="0" distR="0" wp14:anchorId="7ACFC70D" wp14:editId="749E1326">
            <wp:extent cx="4572638" cy="342947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C3" w:rsidRDefault="007A30C3" w:rsidP="00F6339C">
      <w:pPr>
        <w:spacing w:after="0"/>
        <w:ind w:firstLine="709"/>
        <w:jc w:val="both"/>
        <w:rPr>
          <w:b/>
        </w:rPr>
      </w:pPr>
      <w:r w:rsidRPr="007A30C3">
        <w:rPr>
          <w:b/>
        </w:rPr>
        <w:drawing>
          <wp:inline distT="0" distB="0" distL="0" distR="0" wp14:anchorId="58DE6002" wp14:editId="74E74747">
            <wp:extent cx="4572638" cy="342947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C3" w:rsidRDefault="007A30C3" w:rsidP="00F6339C">
      <w:pPr>
        <w:spacing w:after="0"/>
        <w:ind w:firstLine="709"/>
        <w:jc w:val="both"/>
        <w:rPr>
          <w:b/>
        </w:rPr>
      </w:pPr>
      <w:r w:rsidRPr="007A30C3">
        <w:rPr>
          <w:b/>
        </w:rPr>
        <w:lastRenderedPageBreak/>
        <w:drawing>
          <wp:inline distT="0" distB="0" distL="0" distR="0" wp14:anchorId="7A74CC7C" wp14:editId="3BC9A14E">
            <wp:extent cx="4572638" cy="342947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C3" w:rsidRDefault="007A30C3" w:rsidP="00F6339C">
      <w:pPr>
        <w:spacing w:after="0"/>
        <w:ind w:firstLine="709"/>
        <w:jc w:val="both"/>
        <w:rPr>
          <w:b/>
        </w:rPr>
      </w:pPr>
      <w:r w:rsidRPr="007A30C3">
        <w:rPr>
          <w:b/>
        </w:rPr>
        <w:drawing>
          <wp:inline distT="0" distB="0" distL="0" distR="0" wp14:anchorId="7DB305DA" wp14:editId="5B718E7D">
            <wp:extent cx="4572638" cy="342947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C3" w:rsidRDefault="007A30C3" w:rsidP="00F6339C">
      <w:pPr>
        <w:spacing w:after="0"/>
        <w:ind w:firstLine="709"/>
        <w:jc w:val="both"/>
        <w:rPr>
          <w:b/>
        </w:rPr>
      </w:pPr>
      <w:r w:rsidRPr="007A30C3">
        <w:rPr>
          <w:b/>
        </w:rPr>
        <w:lastRenderedPageBreak/>
        <w:drawing>
          <wp:inline distT="0" distB="0" distL="0" distR="0" wp14:anchorId="7B1C0136" wp14:editId="26FC796B">
            <wp:extent cx="4572638" cy="342947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0C3" w:rsidRPr="00F6339C" w:rsidRDefault="007A30C3" w:rsidP="00F6339C">
      <w:pPr>
        <w:spacing w:after="0"/>
        <w:ind w:firstLine="709"/>
        <w:jc w:val="both"/>
        <w:rPr>
          <w:b/>
        </w:rPr>
      </w:pPr>
      <w:r w:rsidRPr="007A30C3">
        <w:rPr>
          <w:b/>
        </w:rPr>
        <w:drawing>
          <wp:inline distT="0" distB="0" distL="0" distR="0" wp14:anchorId="626F7B39" wp14:editId="7C912275">
            <wp:extent cx="4572638" cy="342947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A30C3" w:rsidRPr="00F6339C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4DFD"/>
    <w:rsid w:val="00057205"/>
    <w:rsid w:val="006C0B77"/>
    <w:rsid w:val="006F4DFD"/>
    <w:rsid w:val="007A30C3"/>
    <w:rsid w:val="008242FF"/>
    <w:rsid w:val="00870751"/>
    <w:rsid w:val="00922C48"/>
    <w:rsid w:val="00B915B7"/>
    <w:rsid w:val="00EA59DF"/>
    <w:rsid w:val="00EE4070"/>
    <w:rsid w:val="00F12C76"/>
    <w:rsid w:val="00F633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B22969"/>
  <w15:chartTrackingRefBased/>
  <w15:docId w15:val="{5EB6DB17-2044-4FE3-847F-75B914ADBC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503</Words>
  <Characters>2871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2025-09-30T08:30:00Z</dcterms:created>
  <dcterms:modified xsi:type="dcterms:W3CDTF">2025-09-30T09:05:00Z</dcterms:modified>
</cp:coreProperties>
</file>