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47" w:rsidRPr="009C3B8A" w:rsidRDefault="00C91B4F" w:rsidP="003D2D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Введение в финансовую математику для слушателей программы </w:t>
      </w:r>
      <w:proofErr w:type="spellStart"/>
      <w:r>
        <w:rPr>
          <w:b/>
          <w:sz w:val="32"/>
          <w:szCs w:val="32"/>
        </w:rPr>
        <w:t>МВА-финансы</w:t>
      </w:r>
      <w:proofErr w:type="spellEnd"/>
      <w:r>
        <w:rPr>
          <w:b/>
          <w:sz w:val="32"/>
          <w:szCs w:val="32"/>
        </w:rPr>
        <w:t xml:space="preserve"> ВШФМ </w:t>
      </w:r>
      <w:proofErr w:type="spellStart"/>
      <w:r>
        <w:rPr>
          <w:b/>
          <w:sz w:val="32"/>
          <w:szCs w:val="32"/>
        </w:rPr>
        <w:t>РАНХиГС</w:t>
      </w:r>
      <w:proofErr w:type="spellEnd"/>
      <w:r w:rsidR="009C3B8A" w:rsidRPr="009C3B8A">
        <w:rPr>
          <w:b/>
          <w:sz w:val="32"/>
          <w:szCs w:val="32"/>
        </w:rPr>
        <w:t>.</w:t>
      </w:r>
    </w:p>
    <w:p w:rsidR="00F9677B" w:rsidRPr="00F9677B" w:rsidRDefault="00F9677B" w:rsidP="00F9677B">
      <w:pPr>
        <w:spacing w:before="60" w:after="60"/>
        <w:jc w:val="right"/>
        <w:rPr>
          <w:rFonts w:ascii="Arial Narrow" w:hAnsi="Arial Narrow"/>
          <w:b/>
          <w:i/>
          <w:sz w:val="26"/>
          <w:szCs w:val="26"/>
        </w:rPr>
      </w:pPr>
      <w:r w:rsidRPr="00F9677B">
        <w:rPr>
          <w:rFonts w:ascii="Arial Narrow" w:hAnsi="Arial Narrow"/>
          <w:b/>
          <w:i/>
          <w:sz w:val="26"/>
          <w:szCs w:val="26"/>
        </w:rPr>
        <w:t>Наука начинается тогда, когда начинает измерять.</w:t>
      </w:r>
    </w:p>
    <w:p w:rsidR="00F9677B" w:rsidRPr="00F9677B" w:rsidRDefault="00F9677B" w:rsidP="00F9677B">
      <w:pPr>
        <w:spacing w:before="60" w:after="60"/>
        <w:jc w:val="right"/>
        <w:rPr>
          <w:rFonts w:ascii="Arial Narrow" w:hAnsi="Arial Narrow"/>
          <w:b/>
          <w:i/>
          <w:sz w:val="26"/>
          <w:szCs w:val="26"/>
        </w:rPr>
      </w:pPr>
      <w:r w:rsidRPr="00F9677B">
        <w:rPr>
          <w:rFonts w:ascii="Arial Narrow" w:hAnsi="Arial Narrow"/>
          <w:b/>
          <w:i/>
          <w:sz w:val="26"/>
          <w:szCs w:val="26"/>
        </w:rPr>
        <w:t>Д.И. Менделеев</w:t>
      </w:r>
    </w:p>
    <w:p w:rsidR="00C12C2D" w:rsidRPr="00BD6707" w:rsidRDefault="000E3439" w:rsidP="003D2D6F">
      <w:pPr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Введение</w:t>
      </w:r>
      <w:r w:rsidR="00C91B4F" w:rsidRPr="00E526FB">
        <w:rPr>
          <w:b/>
          <w:i/>
          <w:sz w:val="28"/>
          <w:szCs w:val="28"/>
        </w:rPr>
        <w:t>.</w:t>
      </w:r>
    </w:p>
    <w:p w:rsidR="00616ADB" w:rsidRDefault="00DA1387" w:rsidP="00486B59">
      <w:pPr>
        <w:jc w:val="both"/>
        <w:rPr>
          <w:szCs w:val="24"/>
        </w:rPr>
      </w:pPr>
      <w:r>
        <w:rPr>
          <w:szCs w:val="24"/>
        </w:rPr>
        <w:t>Основн</w:t>
      </w:r>
      <w:r w:rsidR="00616ADB">
        <w:rPr>
          <w:szCs w:val="24"/>
        </w:rPr>
        <w:t>ая</w:t>
      </w:r>
      <w:r>
        <w:rPr>
          <w:szCs w:val="24"/>
        </w:rPr>
        <w:t xml:space="preserve"> проблем</w:t>
      </w:r>
      <w:r w:rsidR="00616ADB">
        <w:rPr>
          <w:szCs w:val="24"/>
        </w:rPr>
        <w:t>а</w:t>
      </w:r>
      <w:r>
        <w:rPr>
          <w:szCs w:val="24"/>
        </w:rPr>
        <w:t xml:space="preserve"> </w:t>
      </w:r>
      <w:r w:rsidR="0054335C">
        <w:rPr>
          <w:szCs w:val="24"/>
        </w:rPr>
        <w:t xml:space="preserve">финансовой математики </w:t>
      </w:r>
      <w:r w:rsidR="00616ADB">
        <w:rPr>
          <w:szCs w:val="24"/>
        </w:rPr>
        <w:t xml:space="preserve">состоит в том, что чистым математикам она не интересна, поскольку сами расчеты в финансах практически никогда не выходят за рамки элементарной математики, а сами финансисты не могут достаточно ясно объяснить почему в одних случаях надо делать так, а в других иначе - </w:t>
      </w:r>
      <w:r w:rsidR="00616ADB" w:rsidRPr="009968AD">
        <w:rPr>
          <w:i/>
          <w:szCs w:val="24"/>
        </w:rPr>
        <w:t>все строится не на понимании. а на запоминании, а на этом далеко не уедешь</w:t>
      </w:r>
      <w:r w:rsidR="00616ADB">
        <w:rPr>
          <w:szCs w:val="24"/>
        </w:rPr>
        <w:t>.</w:t>
      </w:r>
    </w:p>
    <w:p w:rsidR="00616ADB" w:rsidRDefault="00616ADB" w:rsidP="00486B59">
      <w:pPr>
        <w:jc w:val="both"/>
        <w:rPr>
          <w:szCs w:val="24"/>
        </w:rPr>
      </w:pPr>
      <w:r>
        <w:rPr>
          <w:szCs w:val="24"/>
        </w:rPr>
        <w:t>Ситуацию усугубляет еще несколько моментов:</w:t>
      </w:r>
    </w:p>
    <w:p w:rsidR="00616ADB" w:rsidRDefault="00F9677B" w:rsidP="003D2D6F">
      <w:pPr>
        <w:pStyle w:val="a3"/>
        <w:numPr>
          <w:ilvl w:val="0"/>
          <w:numId w:val="8"/>
        </w:numPr>
        <w:ind w:left="454" w:hanging="227"/>
        <w:jc w:val="both"/>
        <w:rPr>
          <w:szCs w:val="24"/>
        </w:rPr>
      </w:pPr>
      <w:r>
        <w:rPr>
          <w:szCs w:val="24"/>
        </w:rPr>
        <w:t>Связь между финансовыми элементами невозможно описать с помощью гладких функций</w:t>
      </w:r>
      <w:r w:rsidR="00A07274">
        <w:rPr>
          <w:szCs w:val="24"/>
        </w:rPr>
        <w:t>, т.е степенных, экспоненциальных, тригонометрических и т.д.</w:t>
      </w:r>
      <w:r>
        <w:rPr>
          <w:szCs w:val="24"/>
        </w:rPr>
        <w:t>;</w:t>
      </w:r>
    </w:p>
    <w:p w:rsidR="00F9677B" w:rsidRDefault="00F9677B" w:rsidP="003D2D6F">
      <w:pPr>
        <w:pStyle w:val="a3"/>
        <w:numPr>
          <w:ilvl w:val="0"/>
          <w:numId w:val="8"/>
        </w:numPr>
        <w:ind w:left="454" w:hanging="227"/>
        <w:jc w:val="both"/>
        <w:rPr>
          <w:szCs w:val="24"/>
        </w:rPr>
      </w:pPr>
      <w:r>
        <w:rPr>
          <w:szCs w:val="24"/>
        </w:rPr>
        <w:t>Не существует единого эталона с помощью которого можно измерять</w:t>
      </w:r>
      <w:r w:rsidR="00A07274">
        <w:rPr>
          <w:szCs w:val="24"/>
        </w:rPr>
        <w:t xml:space="preserve"> финансовые показатели (следствие пункта 1)</w:t>
      </w:r>
      <w:r w:rsidR="00B37906">
        <w:rPr>
          <w:szCs w:val="24"/>
        </w:rPr>
        <w:t>. Денежная единица - не эталон, поскольку сама изменяется (ее покупательная способность) с течением времени</w:t>
      </w:r>
      <w:r w:rsidR="002C45E1">
        <w:rPr>
          <w:szCs w:val="24"/>
        </w:rPr>
        <w:t>;</w:t>
      </w:r>
      <w:r>
        <w:rPr>
          <w:szCs w:val="24"/>
        </w:rPr>
        <w:t xml:space="preserve"> </w:t>
      </w:r>
    </w:p>
    <w:p w:rsidR="00F9677B" w:rsidRDefault="002C45E1" w:rsidP="003D2D6F">
      <w:pPr>
        <w:pStyle w:val="a3"/>
        <w:numPr>
          <w:ilvl w:val="0"/>
          <w:numId w:val="8"/>
        </w:numPr>
        <w:ind w:left="454" w:hanging="227"/>
        <w:jc w:val="both"/>
        <w:rPr>
          <w:szCs w:val="24"/>
        </w:rPr>
      </w:pPr>
      <w:r>
        <w:rPr>
          <w:szCs w:val="24"/>
        </w:rPr>
        <w:t>Основные измерения в финансах происходят с по</w:t>
      </w:r>
      <w:r w:rsidR="00CB7E0F">
        <w:rPr>
          <w:szCs w:val="24"/>
        </w:rPr>
        <w:t xml:space="preserve">мощью </w:t>
      </w:r>
      <w:r w:rsidR="00CB7E0F" w:rsidRPr="00A07274">
        <w:rPr>
          <w:i/>
          <w:szCs w:val="24"/>
        </w:rPr>
        <w:t>относительных</w:t>
      </w:r>
      <w:r w:rsidR="00CB7E0F">
        <w:rPr>
          <w:szCs w:val="24"/>
        </w:rPr>
        <w:t xml:space="preserve"> показателей</w:t>
      </w:r>
      <w:r w:rsidR="00A07274">
        <w:rPr>
          <w:szCs w:val="24"/>
        </w:rPr>
        <w:t>. Сразу возникает проблема выбора таких показателей и их использование</w:t>
      </w:r>
      <w:r w:rsidR="00CB7E0F">
        <w:rPr>
          <w:szCs w:val="24"/>
        </w:rPr>
        <w:t>;</w:t>
      </w:r>
    </w:p>
    <w:p w:rsidR="00CB7E0F" w:rsidRDefault="00CB7E0F" w:rsidP="003D2D6F">
      <w:pPr>
        <w:pStyle w:val="a3"/>
        <w:numPr>
          <w:ilvl w:val="0"/>
          <w:numId w:val="8"/>
        </w:numPr>
        <w:ind w:left="454" w:hanging="227"/>
        <w:jc w:val="both"/>
        <w:rPr>
          <w:szCs w:val="24"/>
        </w:rPr>
      </w:pPr>
      <w:r>
        <w:rPr>
          <w:szCs w:val="24"/>
        </w:rPr>
        <w:t xml:space="preserve">Многие финансовые расчеты </w:t>
      </w:r>
      <w:r w:rsidRPr="00CB7E0F">
        <w:rPr>
          <w:i/>
          <w:szCs w:val="24"/>
        </w:rPr>
        <w:t>достаточно условны</w:t>
      </w:r>
      <w:r>
        <w:rPr>
          <w:szCs w:val="24"/>
        </w:rPr>
        <w:t xml:space="preserve">: т.е. </w:t>
      </w:r>
      <w:r w:rsidRPr="004C7D83">
        <w:rPr>
          <w:i/>
          <w:szCs w:val="24"/>
        </w:rPr>
        <w:t>делаются не так, как надо, а так. как удобнее</w:t>
      </w:r>
      <w:r>
        <w:rPr>
          <w:szCs w:val="24"/>
        </w:rPr>
        <w:t>. Поэтому эти условности надо знать и в зависимости от условий делать такие расчеты правильно;</w:t>
      </w:r>
    </w:p>
    <w:p w:rsidR="00CB7E0F" w:rsidRPr="00616ADB" w:rsidRDefault="00CB7E0F" w:rsidP="003D2D6F">
      <w:pPr>
        <w:pStyle w:val="a3"/>
        <w:numPr>
          <w:ilvl w:val="0"/>
          <w:numId w:val="8"/>
        </w:numPr>
        <w:ind w:left="454" w:hanging="227"/>
        <w:jc w:val="both"/>
        <w:rPr>
          <w:szCs w:val="24"/>
        </w:rPr>
      </w:pPr>
      <w:r>
        <w:rPr>
          <w:szCs w:val="24"/>
        </w:rPr>
        <w:t xml:space="preserve">И, наконец, проблема заключается в том, что сбор и обработка финансовой информации </w:t>
      </w:r>
      <w:r w:rsidRPr="00486B59">
        <w:rPr>
          <w:i/>
          <w:szCs w:val="24"/>
        </w:rPr>
        <w:t xml:space="preserve">делаются, как правило, в </w:t>
      </w:r>
      <w:r>
        <w:rPr>
          <w:i/>
          <w:szCs w:val="24"/>
        </w:rPr>
        <w:t>одной</w:t>
      </w:r>
      <w:r w:rsidRPr="00486B59">
        <w:rPr>
          <w:i/>
          <w:szCs w:val="24"/>
        </w:rPr>
        <w:t xml:space="preserve"> системе счисления</w:t>
      </w:r>
      <w:r>
        <w:rPr>
          <w:szCs w:val="24"/>
        </w:rPr>
        <w:t xml:space="preserve">, а </w:t>
      </w:r>
      <w:r w:rsidRPr="00CB7E0F">
        <w:rPr>
          <w:i/>
          <w:szCs w:val="24"/>
        </w:rPr>
        <w:t>анализ этой информации - в другой системе счисления</w:t>
      </w:r>
      <w:r>
        <w:rPr>
          <w:szCs w:val="24"/>
        </w:rPr>
        <w:t>.</w:t>
      </w:r>
      <w:r w:rsidR="00BA6BD3">
        <w:rPr>
          <w:szCs w:val="24"/>
        </w:rPr>
        <w:t xml:space="preserve"> Система счисления - </w:t>
      </w:r>
      <w:r w:rsidR="00BA6BD3" w:rsidRPr="00BA6BD3">
        <w:rPr>
          <w:szCs w:val="24"/>
        </w:rPr>
        <w:t xml:space="preserve">это </w:t>
      </w:r>
      <w:r w:rsidR="00BA6BD3" w:rsidRPr="002055AE">
        <w:rPr>
          <w:i/>
          <w:szCs w:val="24"/>
        </w:rPr>
        <w:t>совокупность правил записи чисел посредством конечного набора символов</w:t>
      </w:r>
      <w:r w:rsidR="00BA6BD3">
        <w:rPr>
          <w:szCs w:val="24"/>
        </w:rPr>
        <w:t>. Системы бывают непозиционными и позиционными</w:t>
      </w:r>
      <w:r w:rsidR="002055AE">
        <w:rPr>
          <w:szCs w:val="24"/>
        </w:rPr>
        <w:t xml:space="preserve">. Первые называют аддитивными, вторые - мультипликативными. </w:t>
      </w:r>
      <w:r w:rsidR="003D2D6F">
        <w:rPr>
          <w:szCs w:val="24"/>
        </w:rPr>
        <w:t xml:space="preserve">Нельзя путать </w:t>
      </w:r>
      <w:proofErr w:type="spellStart"/>
      <w:r w:rsidR="003D2D6F">
        <w:rPr>
          <w:szCs w:val="24"/>
        </w:rPr>
        <w:t>мультипликативность</w:t>
      </w:r>
      <w:proofErr w:type="spellEnd"/>
      <w:r w:rsidR="003D2D6F">
        <w:rPr>
          <w:szCs w:val="24"/>
        </w:rPr>
        <w:t xml:space="preserve"> (или </w:t>
      </w:r>
      <w:proofErr w:type="spellStart"/>
      <w:r w:rsidR="003D2D6F">
        <w:rPr>
          <w:szCs w:val="24"/>
        </w:rPr>
        <w:t>аддитивность</w:t>
      </w:r>
      <w:proofErr w:type="spellEnd"/>
      <w:r w:rsidR="003D2D6F">
        <w:rPr>
          <w:szCs w:val="24"/>
        </w:rPr>
        <w:t xml:space="preserve">) системы с ее </w:t>
      </w:r>
      <w:r w:rsidR="003D2D6F" w:rsidRPr="003D2D6F">
        <w:rPr>
          <w:i/>
          <w:szCs w:val="24"/>
        </w:rPr>
        <w:t>основанием</w:t>
      </w:r>
      <w:r w:rsidR="003D2D6F">
        <w:rPr>
          <w:szCs w:val="24"/>
        </w:rPr>
        <w:t xml:space="preserve"> (разрядностью) - количеством цифр для записи числа. Основания бывают десятеричное, двоичное. шестнадцатеричное и т.д. </w:t>
      </w:r>
    </w:p>
    <w:p w:rsidR="00616ADB" w:rsidRDefault="009A6329" w:rsidP="00486B59">
      <w:pPr>
        <w:jc w:val="both"/>
        <w:rPr>
          <w:szCs w:val="24"/>
        </w:rPr>
      </w:pPr>
      <w:r>
        <w:rPr>
          <w:szCs w:val="24"/>
        </w:rPr>
        <w:t xml:space="preserve">Как видно из перечисленных пунктов, </w:t>
      </w:r>
      <w:r w:rsidRPr="009A6329">
        <w:rPr>
          <w:b/>
          <w:i/>
          <w:szCs w:val="24"/>
        </w:rPr>
        <w:t>основная проблема понимания финансовой математики не в расчетах, а в применении фундаментальных принципов (философии) расчетов: методах измерения, сопоставления и анализа</w:t>
      </w:r>
      <w:r>
        <w:rPr>
          <w:szCs w:val="24"/>
        </w:rPr>
        <w:t xml:space="preserve">. </w:t>
      </w:r>
    </w:p>
    <w:p w:rsidR="0054335C" w:rsidRPr="009A6329" w:rsidRDefault="009A6329" w:rsidP="00486B59">
      <w:pPr>
        <w:jc w:val="both"/>
        <w:rPr>
          <w:szCs w:val="24"/>
        </w:rPr>
      </w:pPr>
      <w:r>
        <w:rPr>
          <w:szCs w:val="24"/>
        </w:rPr>
        <w:t>Если вышесказанное покажется читателям «заумью», то вот вам пример:</w:t>
      </w:r>
    </w:p>
    <w:p w:rsidR="00C82EF1" w:rsidRPr="00C82EF1" w:rsidRDefault="00B0094A" w:rsidP="000F1E2B">
      <w:pPr>
        <w:spacing w:before="60"/>
        <w:jc w:val="both"/>
        <w:rPr>
          <w:szCs w:val="24"/>
        </w:rPr>
      </w:pPr>
      <w:r w:rsidRPr="00B0094A">
        <w:rPr>
          <w:b/>
          <w:szCs w:val="24"/>
          <w:u w:val="single"/>
        </w:rPr>
        <w:t>Пример 1</w:t>
      </w:r>
      <w:r w:rsidR="00486B59" w:rsidRPr="00B0094A">
        <w:rPr>
          <w:b/>
          <w:szCs w:val="24"/>
          <w:u w:val="single"/>
        </w:rPr>
        <w:t>.</w:t>
      </w:r>
      <w:r w:rsidR="00486B59">
        <w:rPr>
          <w:szCs w:val="24"/>
        </w:rPr>
        <w:t xml:space="preserve"> </w:t>
      </w:r>
      <w:r w:rsidR="00C82EF1" w:rsidRPr="00A07274">
        <w:rPr>
          <w:rFonts w:ascii="Arial Narrow" w:hAnsi="Arial Narrow"/>
          <w:i/>
          <w:szCs w:val="24"/>
        </w:rPr>
        <w:t>Занимаюсь с ребенком математикой – решаю задачу</w:t>
      </w:r>
      <w:r w:rsidR="00C82EF1" w:rsidRPr="00A07274">
        <w:rPr>
          <w:szCs w:val="24"/>
        </w:rPr>
        <w:t>:</w:t>
      </w:r>
    </w:p>
    <w:p w:rsidR="00C82EF1" w:rsidRPr="00C517DC" w:rsidRDefault="00997A24" w:rsidP="003D2D6F">
      <w:pPr>
        <w:spacing w:before="60" w:after="60"/>
        <w:ind w:left="567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Два зем</w:t>
      </w:r>
      <w:r w:rsidR="00C82EF1" w:rsidRPr="00C517DC">
        <w:rPr>
          <w:rFonts w:ascii="Arial Narrow" w:hAnsi="Arial Narrow"/>
          <w:i/>
          <w:sz w:val="26"/>
          <w:szCs w:val="26"/>
        </w:rPr>
        <w:t>лекопа копают канаву. Первый выкапывает 3 метра канавы в час, а второй – на 1 метр больше. Сколько метров в час выкапывает второй землекоп?</w:t>
      </w:r>
    </w:p>
    <w:p w:rsidR="00F82142" w:rsidRPr="00A07274" w:rsidRDefault="008A4C61" w:rsidP="00C82EF1">
      <w:pPr>
        <w:numPr>
          <w:ilvl w:val="0"/>
          <w:numId w:val="4"/>
        </w:numPr>
        <w:jc w:val="both"/>
        <w:rPr>
          <w:rFonts w:ascii="Arial Narrow" w:hAnsi="Arial Narrow"/>
          <w:i/>
          <w:szCs w:val="24"/>
        </w:rPr>
      </w:pPr>
      <w:r w:rsidRPr="00A07274">
        <w:rPr>
          <w:rFonts w:ascii="Arial Narrow" w:hAnsi="Arial Narrow"/>
          <w:i/>
          <w:szCs w:val="24"/>
        </w:rPr>
        <w:t>Что будем делать?</w:t>
      </w:r>
    </w:p>
    <w:p w:rsidR="00F82142" w:rsidRPr="00A07274" w:rsidRDefault="008A4C61" w:rsidP="00C82EF1">
      <w:pPr>
        <w:numPr>
          <w:ilvl w:val="0"/>
          <w:numId w:val="4"/>
        </w:numPr>
        <w:jc w:val="both"/>
        <w:rPr>
          <w:rFonts w:ascii="Arial Narrow" w:hAnsi="Arial Narrow"/>
          <w:i/>
          <w:szCs w:val="24"/>
        </w:rPr>
      </w:pPr>
      <w:r w:rsidRPr="00A07274">
        <w:rPr>
          <w:rFonts w:ascii="Arial Narrow" w:hAnsi="Arial Narrow"/>
          <w:i/>
          <w:szCs w:val="24"/>
        </w:rPr>
        <w:t xml:space="preserve"> Складывать!</w:t>
      </w:r>
    </w:p>
    <w:p w:rsidR="00F82142" w:rsidRPr="00A07274" w:rsidRDefault="008A4C61" w:rsidP="00C82EF1">
      <w:pPr>
        <w:numPr>
          <w:ilvl w:val="0"/>
          <w:numId w:val="4"/>
        </w:numPr>
        <w:jc w:val="both"/>
        <w:rPr>
          <w:rFonts w:ascii="Arial Narrow" w:hAnsi="Arial Narrow"/>
          <w:i/>
          <w:szCs w:val="24"/>
        </w:rPr>
      </w:pPr>
      <w:r w:rsidRPr="00A07274">
        <w:rPr>
          <w:rFonts w:ascii="Arial Narrow" w:hAnsi="Arial Narrow"/>
          <w:i/>
          <w:szCs w:val="24"/>
        </w:rPr>
        <w:t>А почему?</w:t>
      </w:r>
    </w:p>
    <w:p w:rsidR="008B12A3" w:rsidRPr="009E71E3" w:rsidRDefault="00C82EF1" w:rsidP="00C82EF1">
      <w:pPr>
        <w:numPr>
          <w:ilvl w:val="0"/>
          <w:numId w:val="4"/>
        </w:numPr>
        <w:jc w:val="both"/>
        <w:rPr>
          <w:szCs w:val="24"/>
        </w:rPr>
      </w:pPr>
      <w:r w:rsidRPr="00A07274">
        <w:rPr>
          <w:rFonts w:ascii="Arial Narrow" w:hAnsi="Arial Narrow"/>
          <w:i/>
          <w:szCs w:val="24"/>
        </w:rPr>
        <w:t>Тогда умножать!</w:t>
      </w:r>
      <w:r w:rsidR="008B12A3" w:rsidRPr="009E71E3">
        <w:rPr>
          <w:szCs w:val="24"/>
        </w:rPr>
        <w:t xml:space="preserve"> </w:t>
      </w:r>
    </w:p>
    <w:p w:rsidR="00C82EF1" w:rsidRPr="00C82EF1" w:rsidRDefault="00C82EF1" w:rsidP="00C82EF1">
      <w:pPr>
        <w:jc w:val="both"/>
        <w:rPr>
          <w:szCs w:val="24"/>
        </w:rPr>
      </w:pPr>
      <w:r w:rsidRPr="00A07274">
        <w:rPr>
          <w:rFonts w:ascii="Arial Narrow" w:hAnsi="Arial Narrow"/>
          <w:i/>
          <w:szCs w:val="24"/>
        </w:rPr>
        <w:t>Если затруднения ребенка кажутся смешными, то вот некоторое изменение задачи:</w:t>
      </w:r>
    </w:p>
    <w:p w:rsidR="00C82EF1" w:rsidRPr="00C517DC" w:rsidRDefault="0013361B" w:rsidP="000F1E2B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Землекоп за первый час выработал на 12% выше нормы, а за второй - 10% выше нормы. Насколько увеличил выработку землекоп за два часа </w:t>
      </w:r>
      <w:r w:rsidR="00C82EF1" w:rsidRPr="00C517DC">
        <w:rPr>
          <w:rFonts w:ascii="Arial Narrow" w:hAnsi="Arial Narrow"/>
          <w:i/>
          <w:sz w:val="26"/>
          <w:szCs w:val="26"/>
        </w:rPr>
        <w:t>?</w:t>
      </w:r>
    </w:p>
    <w:p w:rsidR="00F82142" w:rsidRPr="00A07274" w:rsidRDefault="008A4C61" w:rsidP="003D2D6F">
      <w:pPr>
        <w:numPr>
          <w:ilvl w:val="0"/>
          <w:numId w:val="5"/>
        </w:numPr>
        <w:ind w:left="714" w:hanging="357"/>
        <w:jc w:val="both"/>
        <w:rPr>
          <w:rFonts w:ascii="Arial Narrow" w:hAnsi="Arial Narrow"/>
          <w:i/>
          <w:szCs w:val="24"/>
        </w:rPr>
      </w:pPr>
      <w:r w:rsidRPr="00A07274">
        <w:rPr>
          <w:rFonts w:ascii="Arial Narrow" w:hAnsi="Arial Narrow"/>
          <w:i/>
          <w:szCs w:val="24"/>
        </w:rPr>
        <w:t>Что будем делать?</w:t>
      </w:r>
    </w:p>
    <w:p w:rsidR="00F82142" w:rsidRPr="00A07274" w:rsidRDefault="00C82EF1" w:rsidP="003D2D6F">
      <w:pPr>
        <w:numPr>
          <w:ilvl w:val="0"/>
          <w:numId w:val="5"/>
        </w:numPr>
        <w:jc w:val="both"/>
        <w:rPr>
          <w:rFonts w:ascii="Arial Narrow" w:hAnsi="Arial Narrow"/>
          <w:i/>
          <w:szCs w:val="24"/>
        </w:rPr>
      </w:pPr>
      <w:r w:rsidRPr="00A07274">
        <w:rPr>
          <w:rFonts w:ascii="Arial Narrow" w:hAnsi="Arial Narrow"/>
          <w:i/>
          <w:szCs w:val="24"/>
        </w:rPr>
        <w:t xml:space="preserve"> Складывать</w:t>
      </w:r>
      <w:r w:rsidR="00C517DC" w:rsidRPr="00A07274">
        <w:rPr>
          <w:rFonts w:ascii="Arial Narrow" w:hAnsi="Arial Narrow"/>
          <w:i/>
          <w:szCs w:val="24"/>
        </w:rPr>
        <w:t>!</w:t>
      </w:r>
      <w:r w:rsidRPr="00A07274">
        <w:rPr>
          <w:rFonts w:ascii="Arial Narrow" w:hAnsi="Arial Narrow"/>
          <w:i/>
          <w:szCs w:val="24"/>
        </w:rPr>
        <w:t>?</w:t>
      </w:r>
    </w:p>
    <w:p w:rsidR="00F82142" w:rsidRPr="009E71E3" w:rsidRDefault="008A4C61" w:rsidP="003D2D6F">
      <w:pPr>
        <w:numPr>
          <w:ilvl w:val="0"/>
          <w:numId w:val="5"/>
        </w:numPr>
        <w:ind w:left="714" w:hanging="357"/>
        <w:jc w:val="both"/>
        <w:rPr>
          <w:szCs w:val="24"/>
        </w:rPr>
      </w:pPr>
      <w:r w:rsidRPr="00A07274">
        <w:rPr>
          <w:rFonts w:ascii="Arial Narrow" w:hAnsi="Arial Narrow"/>
          <w:i/>
          <w:szCs w:val="24"/>
        </w:rPr>
        <w:t xml:space="preserve">Умножать!!! (правда надо знать что на что умножать) </w:t>
      </w:r>
    </w:p>
    <w:p w:rsidR="009A6329" w:rsidRDefault="00C82EF1" w:rsidP="003D2D6F">
      <w:pPr>
        <w:jc w:val="both"/>
        <w:rPr>
          <w:i/>
          <w:iCs/>
          <w:szCs w:val="24"/>
        </w:rPr>
      </w:pPr>
      <w:r w:rsidRPr="00C82EF1">
        <w:rPr>
          <w:szCs w:val="24"/>
        </w:rPr>
        <w:t xml:space="preserve">Почему мы в одном случае складываем, а в другом умножаем? Потому, что мы </w:t>
      </w:r>
      <w:r w:rsidRPr="00C82EF1">
        <w:rPr>
          <w:b/>
          <w:i/>
          <w:iCs/>
          <w:szCs w:val="24"/>
        </w:rPr>
        <w:t>находимся в разных системах счисления</w:t>
      </w:r>
      <w:r w:rsidRPr="00C82EF1">
        <w:rPr>
          <w:i/>
          <w:iCs/>
          <w:szCs w:val="24"/>
        </w:rPr>
        <w:t>.</w:t>
      </w:r>
      <w:r w:rsidR="009A6329">
        <w:rPr>
          <w:i/>
          <w:iCs/>
          <w:szCs w:val="24"/>
        </w:rPr>
        <w:br w:type="page"/>
      </w:r>
    </w:p>
    <w:p w:rsidR="000E3439" w:rsidRPr="000E3439" w:rsidRDefault="000E3439" w:rsidP="000E3439">
      <w:pPr>
        <w:spacing w:before="120" w:after="120"/>
        <w:jc w:val="both"/>
        <w:rPr>
          <w:szCs w:val="24"/>
        </w:rPr>
      </w:pPr>
      <w:r w:rsidRPr="00DE1380">
        <w:rPr>
          <w:b/>
          <w:i/>
          <w:sz w:val="28"/>
          <w:szCs w:val="28"/>
        </w:rPr>
        <w:lastRenderedPageBreak/>
        <w:t>§</w:t>
      </w:r>
      <w:r>
        <w:rPr>
          <w:b/>
          <w:i/>
          <w:sz w:val="28"/>
          <w:szCs w:val="28"/>
        </w:rPr>
        <w:t>1.1</w:t>
      </w:r>
      <w:r w:rsidRPr="00DE1380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Аддитивные и мультипликативные системы счисления</w:t>
      </w:r>
      <w:r w:rsidRPr="00E526FB">
        <w:rPr>
          <w:b/>
          <w:i/>
          <w:sz w:val="28"/>
          <w:szCs w:val="28"/>
        </w:rPr>
        <w:t>.</w:t>
      </w:r>
    </w:p>
    <w:p w:rsidR="000F1E2B" w:rsidRPr="000F1E2B" w:rsidRDefault="000F1E2B" w:rsidP="00C50ABB">
      <w:pPr>
        <w:pStyle w:val="aa"/>
        <w:keepNext/>
        <w:spacing w:before="60" w:after="240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0F1E2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Таблица </w:t>
      </w:r>
      <w:r w:rsidR="000B73B4" w:rsidRPr="000F1E2B">
        <w:rPr>
          <w:rFonts w:ascii="Times New Roman" w:hAnsi="Times New Roman" w:cs="Times New Roman"/>
          <w:i/>
          <w:color w:val="000000" w:themeColor="text1"/>
          <w:sz w:val="26"/>
          <w:szCs w:val="26"/>
        </w:rPr>
        <w:fldChar w:fldCharType="begin"/>
      </w:r>
      <w:r w:rsidRPr="000F1E2B">
        <w:rPr>
          <w:rFonts w:ascii="Times New Roman" w:hAnsi="Times New Roman" w:cs="Times New Roman"/>
          <w:i/>
          <w:color w:val="000000" w:themeColor="text1"/>
          <w:sz w:val="26"/>
          <w:szCs w:val="26"/>
        </w:rPr>
        <w:instrText xml:space="preserve"> SEQ Таблица \* ARABIC </w:instrText>
      </w:r>
      <w:r w:rsidR="000B73B4" w:rsidRPr="000F1E2B">
        <w:rPr>
          <w:rFonts w:ascii="Times New Roman" w:hAnsi="Times New Roman" w:cs="Times New Roman"/>
          <w:i/>
          <w:color w:val="000000" w:themeColor="text1"/>
          <w:sz w:val="26"/>
          <w:szCs w:val="26"/>
        </w:rPr>
        <w:fldChar w:fldCharType="separate"/>
      </w:r>
      <w:r w:rsidRPr="000F1E2B">
        <w:rPr>
          <w:rFonts w:ascii="Times New Roman" w:hAnsi="Times New Roman" w:cs="Times New Roman"/>
          <w:i/>
          <w:noProof/>
          <w:color w:val="000000" w:themeColor="text1"/>
          <w:sz w:val="26"/>
          <w:szCs w:val="26"/>
        </w:rPr>
        <w:t>1</w:t>
      </w:r>
      <w:r w:rsidR="000B73B4" w:rsidRPr="000F1E2B">
        <w:rPr>
          <w:rFonts w:ascii="Times New Roman" w:hAnsi="Times New Roman" w:cs="Times New Roman"/>
          <w:i/>
          <w:color w:val="000000" w:themeColor="text1"/>
          <w:sz w:val="26"/>
          <w:szCs w:val="26"/>
        </w:rPr>
        <w:fldChar w:fldCharType="end"/>
      </w:r>
      <w:r w:rsidRPr="000F1E2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. Сравнение мультипликативных и аддитивных систем счисления</w:t>
      </w:r>
    </w:p>
    <w:tbl>
      <w:tblPr>
        <w:tblW w:w="0" w:type="auto"/>
        <w:tblInd w:w="-55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CellMar>
          <w:left w:w="0" w:type="dxa"/>
          <w:right w:w="0" w:type="dxa"/>
        </w:tblCellMar>
        <w:tblLook w:val="04A0"/>
      </w:tblPr>
      <w:tblGrid>
        <w:gridCol w:w="709"/>
        <w:gridCol w:w="4794"/>
        <w:gridCol w:w="4563"/>
      </w:tblGrid>
      <w:tr w:rsidR="002222A9" w:rsidRPr="00C82EF1" w:rsidTr="002222A9">
        <w:trPr>
          <w:trHeight w:hRule="exact" w:val="624"/>
        </w:trPr>
        <w:tc>
          <w:tcPr>
            <w:tcW w:w="709" w:type="dxa"/>
          </w:tcPr>
          <w:p w:rsidR="002222A9" w:rsidRDefault="002222A9" w:rsidP="00C82EF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№№</w:t>
            </w:r>
          </w:p>
          <w:p w:rsidR="002222A9" w:rsidRPr="00C82EF1" w:rsidRDefault="002222A9" w:rsidP="00C82EF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2A9" w:rsidRPr="00C82EF1" w:rsidRDefault="002222A9" w:rsidP="00C82EF1">
            <w:pPr>
              <w:jc w:val="center"/>
              <w:rPr>
                <w:sz w:val="26"/>
                <w:szCs w:val="26"/>
              </w:rPr>
            </w:pPr>
            <w:r w:rsidRPr="00C82EF1">
              <w:rPr>
                <w:b/>
                <w:bCs/>
                <w:sz w:val="26"/>
                <w:szCs w:val="26"/>
              </w:rPr>
              <w:t>Аддитивная система счисления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2A9" w:rsidRPr="00C82EF1" w:rsidRDefault="002222A9" w:rsidP="00C82EF1">
            <w:pPr>
              <w:jc w:val="center"/>
              <w:rPr>
                <w:sz w:val="26"/>
                <w:szCs w:val="26"/>
              </w:rPr>
            </w:pPr>
            <w:r w:rsidRPr="00C82EF1">
              <w:rPr>
                <w:b/>
                <w:bCs/>
                <w:sz w:val="26"/>
                <w:szCs w:val="26"/>
              </w:rPr>
              <w:t>Мультипликативная система счисления</w:t>
            </w:r>
          </w:p>
        </w:tc>
      </w:tr>
      <w:tr w:rsidR="002222A9" w:rsidRPr="00C82EF1" w:rsidTr="002222A9">
        <w:tc>
          <w:tcPr>
            <w:tcW w:w="709" w:type="dxa"/>
          </w:tcPr>
          <w:p w:rsidR="002222A9" w:rsidRPr="002222A9" w:rsidRDefault="002222A9" w:rsidP="002222A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222A9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2A9" w:rsidRPr="002222A9" w:rsidRDefault="002222A9" w:rsidP="00C82EF1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Бинарная операция -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сложение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2A9" w:rsidRPr="002222A9" w:rsidRDefault="002222A9" w:rsidP="00C82EF1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Бинарная операция -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умножение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</w:t>
            </w:r>
          </w:p>
        </w:tc>
      </w:tr>
      <w:tr w:rsidR="002222A9" w:rsidRPr="00C82EF1" w:rsidTr="002222A9">
        <w:tc>
          <w:tcPr>
            <w:tcW w:w="709" w:type="dxa"/>
          </w:tcPr>
          <w:p w:rsidR="002222A9" w:rsidRPr="002222A9" w:rsidRDefault="002222A9" w:rsidP="002222A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222A9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2A9" w:rsidRPr="002222A9" w:rsidRDefault="002222A9" w:rsidP="00C82EF1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Слагаемые 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одной размерности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2A9" w:rsidRPr="002222A9" w:rsidRDefault="002222A9" w:rsidP="00C82EF1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Сомножители 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разных размерностей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</w:t>
            </w:r>
          </w:p>
        </w:tc>
      </w:tr>
      <w:tr w:rsidR="00F40176" w:rsidRPr="00C82EF1" w:rsidTr="002222A9">
        <w:tc>
          <w:tcPr>
            <w:tcW w:w="709" w:type="dxa"/>
          </w:tcPr>
          <w:p w:rsidR="00F40176" w:rsidRPr="002222A9" w:rsidRDefault="00F40176" w:rsidP="002222A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222A9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iCs/>
                <w:szCs w:val="24"/>
              </w:rPr>
              <w:t>Нулевой элемент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«0»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i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>Нулевой элемент</w:t>
            </w:r>
            <w:r w:rsidRPr="002222A9">
              <w:rPr>
                <w:rFonts w:ascii="Arial Narrow" w:hAnsi="Arial Narrow"/>
                <w:i/>
                <w:szCs w:val="24"/>
              </w:rPr>
              <w:t xml:space="preserve"> – </w:t>
            </w:r>
            <w:r w:rsidRPr="002222A9">
              <w:rPr>
                <w:rFonts w:ascii="Arial Narrow" w:hAnsi="Arial Narrow"/>
                <w:b/>
                <w:i/>
                <w:szCs w:val="24"/>
              </w:rPr>
              <w:t>«1»</w:t>
            </w:r>
            <w:r w:rsidRPr="002222A9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</w:tr>
      <w:tr w:rsidR="00F40176" w:rsidRPr="00C82EF1" w:rsidTr="002222A9">
        <w:tc>
          <w:tcPr>
            <w:tcW w:w="709" w:type="dxa"/>
          </w:tcPr>
          <w:p w:rsidR="00F40176" w:rsidRPr="002222A9" w:rsidRDefault="00F40176" w:rsidP="002222A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222A9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Метод сравнения - </w:t>
            </w:r>
            <w:r w:rsidRPr="002222A9">
              <w:rPr>
                <w:rFonts w:ascii="Arial Narrow" w:hAnsi="Arial Narrow"/>
                <w:b/>
                <w:i/>
                <w:szCs w:val="24"/>
              </w:rPr>
              <w:t>вычитание</w:t>
            </w:r>
            <w:r w:rsidRPr="002222A9">
              <w:rPr>
                <w:rFonts w:ascii="Arial Narrow" w:hAnsi="Arial Narrow"/>
                <w:szCs w:val="24"/>
              </w:rPr>
              <w:t xml:space="preserve"> и сравнение с нулевым элементом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Метод сравнения - </w:t>
            </w:r>
            <w:r w:rsidRPr="002222A9">
              <w:rPr>
                <w:rFonts w:ascii="Arial Narrow" w:hAnsi="Arial Narrow"/>
                <w:b/>
                <w:i/>
                <w:szCs w:val="24"/>
              </w:rPr>
              <w:t>деление</w:t>
            </w:r>
            <w:r w:rsidRPr="002222A9">
              <w:rPr>
                <w:rFonts w:ascii="Arial Narrow" w:hAnsi="Arial Narrow"/>
                <w:szCs w:val="24"/>
              </w:rPr>
              <w:t xml:space="preserve"> и сравнение с нулевым элементом</w:t>
            </w:r>
          </w:p>
        </w:tc>
      </w:tr>
      <w:tr w:rsidR="00F40176" w:rsidRPr="00C82EF1" w:rsidTr="002222A9">
        <w:tc>
          <w:tcPr>
            <w:tcW w:w="709" w:type="dxa"/>
          </w:tcPr>
          <w:p w:rsidR="00F40176" w:rsidRPr="002222A9" w:rsidRDefault="00F40176" w:rsidP="002222A9">
            <w:pPr>
              <w:jc w:val="center"/>
              <w:rPr>
                <w:rFonts w:ascii="Arial Narrow" w:hAnsi="Arial Narrow"/>
                <w:iCs/>
                <w:sz w:val="28"/>
                <w:szCs w:val="28"/>
              </w:rPr>
            </w:pPr>
            <w:r w:rsidRPr="002222A9">
              <w:rPr>
                <w:rFonts w:ascii="Arial Narrow" w:hAnsi="Arial Narrow"/>
                <w:iCs/>
                <w:sz w:val="28"/>
                <w:szCs w:val="28"/>
              </w:rPr>
              <w:t>5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Измерение слагаемых 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за произвольные промежутки времени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Измерение сомножителей 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за равные промежутки времени</w:t>
            </w:r>
            <w:r w:rsidRPr="002222A9">
              <w:rPr>
                <w:rFonts w:ascii="Arial Narrow" w:hAnsi="Arial Narrow"/>
                <w:b/>
                <w:szCs w:val="24"/>
              </w:rPr>
              <w:t xml:space="preserve"> </w:t>
            </w:r>
          </w:p>
        </w:tc>
      </w:tr>
      <w:tr w:rsidR="00F40176" w:rsidRPr="00C82EF1" w:rsidTr="002222A9">
        <w:tc>
          <w:tcPr>
            <w:tcW w:w="709" w:type="dxa"/>
          </w:tcPr>
          <w:p w:rsidR="00F40176" w:rsidRPr="002222A9" w:rsidRDefault="00F40176" w:rsidP="002222A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222A9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Измерение слагаемого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не зависит от места положения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 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Измерение сомножителя 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определяется  местом положения</w:t>
            </w:r>
          </w:p>
        </w:tc>
      </w:tr>
      <w:tr w:rsidR="00F40176" w:rsidRPr="00C82EF1" w:rsidTr="002222A9">
        <w:tc>
          <w:tcPr>
            <w:tcW w:w="709" w:type="dxa"/>
          </w:tcPr>
          <w:p w:rsidR="00F40176" w:rsidRPr="002222A9" w:rsidRDefault="00F40176" w:rsidP="002222A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222A9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Взаимосвязь между элементами 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-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 xml:space="preserve">линейна 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Взаимосвязь между элементами </w:t>
            </w:r>
            <w:r w:rsidRPr="002222A9">
              <w:rPr>
                <w:rFonts w:ascii="Arial Narrow" w:hAnsi="Arial Narrow"/>
                <w:i/>
                <w:iCs/>
                <w:szCs w:val="24"/>
              </w:rPr>
              <w:t xml:space="preserve">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не линейна</w:t>
            </w:r>
          </w:p>
        </w:tc>
      </w:tr>
      <w:tr w:rsidR="00F40176" w:rsidRPr="00C82EF1" w:rsidTr="002222A9">
        <w:tc>
          <w:tcPr>
            <w:tcW w:w="709" w:type="dxa"/>
          </w:tcPr>
          <w:p w:rsidR="00F40176" w:rsidRPr="002222A9" w:rsidRDefault="00F40176" w:rsidP="002222A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222A9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47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Вычисление средней  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 xml:space="preserve">среднее арифметическое </w:t>
            </w:r>
          </w:p>
        </w:tc>
        <w:tc>
          <w:tcPr>
            <w:tcW w:w="45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0176" w:rsidRPr="002222A9" w:rsidRDefault="00F40176" w:rsidP="000E3439">
            <w:pPr>
              <w:jc w:val="both"/>
              <w:rPr>
                <w:rFonts w:ascii="Arial Narrow" w:hAnsi="Arial Narrow"/>
                <w:szCs w:val="24"/>
              </w:rPr>
            </w:pPr>
            <w:r w:rsidRPr="002222A9">
              <w:rPr>
                <w:rFonts w:ascii="Arial Narrow" w:hAnsi="Arial Narrow"/>
                <w:szCs w:val="24"/>
              </w:rPr>
              <w:t xml:space="preserve">Вычисление средней  – </w:t>
            </w:r>
            <w:r w:rsidRPr="002222A9">
              <w:rPr>
                <w:rFonts w:ascii="Arial Narrow" w:hAnsi="Arial Narrow"/>
                <w:b/>
                <w:i/>
                <w:iCs/>
                <w:szCs w:val="24"/>
              </w:rPr>
              <w:t>среднее геометрическое</w:t>
            </w:r>
          </w:p>
        </w:tc>
      </w:tr>
    </w:tbl>
    <w:p w:rsidR="00267106" w:rsidRDefault="00267106">
      <w:pPr>
        <w:rPr>
          <w:szCs w:val="24"/>
        </w:rPr>
      </w:pPr>
    </w:p>
    <w:p w:rsidR="003041A5" w:rsidRDefault="000F1E2B" w:rsidP="00CC4BD6">
      <w:pPr>
        <w:pBdr>
          <w:bottom w:val="single" w:sz="4" w:space="1" w:color="auto"/>
        </w:pBdr>
        <w:jc w:val="both"/>
        <w:rPr>
          <w:szCs w:val="24"/>
        </w:rPr>
      </w:pPr>
      <w:r>
        <w:rPr>
          <w:szCs w:val="24"/>
        </w:rPr>
        <w:t xml:space="preserve">Рассмотрим пункты Таблицы </w:t>
      </w:r>
      <w:r w:rsidR="00AF5B01">
        <w:rPr>
          <w:szCs w:val="24"/>
        </w:rPr>
        <w:t>№1 более подробно:</w:t>
      </w:r>
    </w:p>
    <w:p w:rsidR="00AF5B01" w:rsidRDefault="006353EA" w:rsidP="00CC4BD6">
      <w:pPr>
        <w:jc w:val="both"/>
        <w:rPr>
          <w:szCs w:val="24"/>
        </w:rPr>
      </w:pPr>
      <w:r w:rsidRPr="003D623C">
        <w:rPr>
          <w:b/>
          <w:sz w:val="28"/>
          <w:szCs w:val="28"/>
          <w:u w:val="single"/>
        </w:rPr>
        <w:t>1.</w:t>
      </w:r>
      <w:r w:rsidRPr="003D623C">
        <w:rPr>
          <w:szCs w:val="24"/>
          <w:u w:val="single"/>
        </w:rPr>
        <w:t xml:space="preserve"> </w:t>
      </w:r>
      <w:r w:rsidRPr="003D623C">
        <w:rPr>
          <w:b/>
          <w:szCs w:val="24"/>
          <w:u w:val="single"/>
        </w:rPr>
        <w:t>Бинарная операция</w:t>
      </w:r>
      <w:r w:rsidRPr="006353EA">
        <w:rPr>
          <w:szCs w:val="24"/>
        </w:rPr>
        <w:t xml:space="preserve"> - это математическая операция, принимающая </w:t>
      </w:r>
      <w:r w:rsidRPr="006353EA">
        <w:rPr>
          <w:i/>
          <w:szCs w:val="24"/>
        </w:rPr>
        <w:t>два</w:t>
      </w:r>
      <w:r w:rsidRPr="006353EA">
        <w:rPr>
          <w:szCs w:val="24"/>
        </w:rPr>
        <w:t xml:space="preserve"> аргумента и возвращающая </w:t>
      </w:r>
      <w:r w:rsidRPr="006353EA">
        <w:rPr>
          <w:i/>
          <w:szCs w:val="24"/>
        </w:rPr>
        <w:t>один</w:t>
      </w:r>
      <w:r w:rsidRPr="006353EA">
        <w:rPr>
          <w:szCs w:val="24"/>
        </w:rPr>
        <w:t xml:space="preserve"> результат</w:t>
      </w:r>
      <w:r>
        <w:rPr>
          <w:szCs w:val="24"/>
        </w:rPr>
        <w:t>:</w:t>
      </w:r>
    </w:p>
    <w:p w:rsidR="006353EA" w:rsidRDefault="006353EA" w:rsidP="00CC4BD6">
      <w:pPr>
        <w:jc w:val="both"/>
        <w:rPr>
          <w:szCs w:val="24"/>
        </w:rPr>
      </w:pPr>
      <w:r>
        <w:rPr>
          <w:szCs w:val="24"/>
        </w:rPr>
        <w:t xml:space="preserve">в аддитивных системах: </w:t>
      </w:r>
      <w:r w:rsidRPr="006353EA">
        <w:rPr>
          <w:b/>
          <w:sz w:val="26"/>
          <w:szCs w:val="26"/>
          <w:lang w:val="en-US"/>
        </w:rPr>
        <w:t>a</w:t>
      </w:r>
      <w:r w:rsidRPr="006353EA">
        <w:rPr>
          <w:b/>
          <w:sz w:val="26"/>
          <w:szCs w:val="26"/>
        </w:rPr>
        <w:t>+</w:t>
      </w:r>
      <w:r w:rsidRPr="006353EA">
        <w:rPr>
          <w:b/>
          <w:sz w:val="26"/>
          <w:szCs w:val="26"/>
          <w:lang w:val="en-US"/>
        </w:rPr>
        <w:t>b</w:t>
      </w:r>
      <w:r w:rsidRPr="006353EA">
        <w:rPr>
          <w:b/>
          <w:sz w:val="26"/>
          <w:szCs w:val="26"/>
        </w:rPr>
        <w:t xml:space="preserve"> = </w:t>
      </w:r>
      <w:r w:rsidRPr="006353EA">
        <w:rPr>
          <w:b/>
          <w:sz w:val="26"/>
          <w:szCs w:val="26"/>
          <w:lang w:val="en-US"/>
        </w:rPr>
        <w:t>c</w:t>
      </w:r>
      <w:r>
        <w:rPr>
          <w:szCs w:val="24"/>
        </w:rPr>
        <w:t>;</w:t>
      </w:r>
    </w:p>
    <w:p w:rsidR="006353EA" w:rsidRPr="006353EA" w:rsidRDefault="006353EA" w:rsidP="00CC4BD6">
      <w:pPr>
        <w:jc w:val="both"/>
        <w:rPr>
          <w:szCs w:val="24"/>
        </w:rPr>
      </w:pPr>
      <w:r>
        <w:rPr>
          <w:szCs w:val="24"/>
        </w:rPr>
        <w:t xml:space="preserve">в мультипликативных системах: </w:t>
      </w:r>
      <w:r>
        <w:rPr>
          <w:b/>
          <w:sz w:val="26"/>
          <w:szCs w:val="26"/>
          <w:lang w:val="en-US"/>
        </w:rPr>
        <w:t>k</w:t>
      </w:r>
      <w:r w:rsidRPr="006353EA">
        <w:rPr>
          <w:rFonts w:cs="Times New Roman"/>
          <w:b/>
          <w:sz w:val="26"/>
          <w:szCs w:val="26"/>
        </w:rPr>
        <w:t>×</w:t>
      </w:r>
      <w:r>
        <w:rPr>
          <w:b/>
          <w:sz w:val="26"/>
          <w:szCs w:val="26"/>
          <w:lang w:val="en-US"/>
        </w:rPr>
        <w:t>d</w:t>
      </w:r>
      <w:r w:rsidRPr="006353EA">
        <w:rPr>
          <w:b/>
          <w:sz w:val="26"/>
          <w:szCs w:val="26"/>
        </w:rPr>
        <w:t xml:space="preserve"> = </w:t>
      </w:r>
      <w:r>
        <w:rPr>
          <w:b/>
          <w:sz w:val="26"/>
          <w:szCs w:val="26"/>
          <w:lang w:val="en-US"/>
        </w:rPr>
        <w:t>m</w:t>
      </w:r>
      <w:r>
        <w:rPr>
          <w:b/>
          <w:sz w:val="26"/>
          <w:szCs w:val="26"/>
        </w:rPr>
        <w:t>.</w:t>
      </w:r>
    </w:p>
    <w:p w:rsidR="00A05E48" w:rsidRPr="00A05E48" w:rsidRDefault="006353EA" w:rsidP="00CC4BD6">
      <w:pPr>
        <w:spacing w:before="60" w:after="60" w:line="264" w:lineRule="auto"/>
        <w:jc w:val="both"/>
        <w:rPr>
          <w:szCs w:val="24"/>
        </w:rPr>
      </w:pPr>
      <w:r w:rsidRPr="003D623C">
        <w:rPr>
          <w:b/>
          <w:sz w:val="28"/>
          <w:szCs w:val="28"/>
          <w:u w:val="single"/>
        </w:rPr>
        <w:t>2.</w:t>
      </w:r>
      <w:r w:rsidRPr="003D623C">
        <w:rPr>
          <w:szCs w:val="24"/>
          <w:u w:val="single"/>
        </w:rPr>
        <w:t xml:space="preserve"> </w:t>
      </w:r>
      <w:r w:rsidR="00A05E48" w:rsidRPr="003D623C">
        <w:rPr>
          <w:b/>
          <w:szCs w:val="24"/>
          <w:u w:val="single"/>
        </w:rPr>
        <w:t>Измерение</w:t>
      </w:r>
      <w:r w:rsidR="00A05E48" w:rsidRPr="00A05E48">
        <w:rPr>
          <w:szCs w:val="24"/>
        </w:rPr>
        <w:t xml:space="preserve"> - это сравнение измеряемой величины с некой другой, однородной ей величиной, которую называют эталонной. Эталонная величина остается неизменной при всех последующих измерениях таких однородных ей величин и называется </w:t>
      </w:r>
      <w:r w:rsidR="00A05E48" w:rsidRPr="002C6603">
        <w:rPr>
          <w:i/>
          <w:szCs w:val="24"/>
        </w:rPr>
        <w:t>единицей измерения</w:t>
      </w:r>
      <w:r w:rsidR="00A05E48" w:rsidRPr="00A05E48">
        <w:rPr>
          <w:szCs w:val="24"/>
        </w:rPr>
        <w:t xml:space="preserve"> и </w:t>
      </w:r>
      <w:r w:rsidR="00A05E48" w:rsidRPr="002C6603">
        <w:rPr>
          <w:i/>
          <w:szCs w:val="24"/>
        </w:rPr>
        <w:t>размерностью</w:t>
      </w:r>
      <w:r w:rsidR="00A05E48" w:rsidRPr="00A05E48">
        <w:rPr>
          <w:szCs w:val="24"/>
        </w:rPr>
        <w:t xml:space="preserve"> измеряемых величин. </w:t>
      </w:r>
    </w:p>
    <w:p w:rsidR="00A05E48" w:rsidRPr="00A05E48" w:rsidRDefault="002C6603" w:rsidP="00CC4BD6">
      <w:pPr>
        <w:spacing w:before="60" w:after="60" w:line="264" w:lineRule="auto"/>
        <w:jc w:val="both"/>
        <w:rPr>
          <w:szCs w:val="24"/>
        </w:rPr>
      </w:pPr>
      <w:r w:rsidRPr="002C6603">
        <w:rPr>
          <w:szCs w:val="24"/>
          <w:u w:val="single"/>
        </w:rPr>
        <w:t>В аддитивных системах</w:t>
      </w:r>
      <w:r>
        <w:rPr>
          <w:szCs w:val="24"/>
        </w:rPr>
        <w:t xml:space="preserve"> р</w:t>
      </w:r>
      <w:r w:rsidR="00A05E48" w:rsidRPr="00A05E48">
        <w:rPr>
          <w:szCs w:val="24"/>
        </w:rPr>
        <w:t xml:space="preserve">езультаты измерения записываются как: </w:t>
      </w:r>
    </w:p>
    <w:p w:rsidR="00A05E48" w:rsidRPr="00A05E48" w:rsidRDefault="00A05E48" w:rsidP="00CC4BD6">
      <w:pPr>
        <w:spacing w:before="60" w:after="60" w:line="264" w:lineRule="auto"/>
        <w:jc w:val="center"/>
        <w:rPr>
          <w:b/>
          <w:szCs w:val="24"/>
        </w:rPr>
      </w:pPr>
      <w:r w:rsidRPr="00A05E48">
        <w:rPr>
          <w:b/>
          <w:szCs w:val="24"/>
        </w:rPr>
        <w:t>&lt;Измеряемая величина&gt; = {Количество эталонных единиц в измеряемой величине}×[размерность измеряемой величины]</w:t>
      </w:r>
    </w:p>
    <w:p w:rsidR="00A05E48" w:rsidRPr="00A05E48" w:rsidRDefault="000B73B4" w:rsidP="00CC4BD6">
      <w:pPr>
        <w:spacing w:before="60" w:after="60" w:line="264" w:lineRule="auto"/>
        <w:jc w:val="both"/>
        <w:rPr>
          <w:szCs w:val="24"/>
        </w:rPr>
      </w:pPr>
      <w:r>
        <w:rPr>
          <w:noProof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5" type="#_x0000_t202" style="position:absolute;left:0;text-align:left;margin-left:426.45pt;margin-top:27.95pt;width:45.3pt;height:18pt;z-index:251808768" stroked="f">
            <v:textbox style="mso-next-textbox:#_x0000_s1255">
              <w:txbxContent>
                <w:p w:rsidR="00071FCD" w:rsidRPr="00425C76" w:rsidRDefault="00071FCD" w:rsidP="00FA2AB0">
                  <w:pPr>
                    <w:rPr>
                      <w:rFonts w:ascii="Arial Narrow" w:hAnsi="Arial Narrow"/>
                      <w:b/>
                    </w:rPr>
                  </w:pPr>
                  <w:r w:rsidRPr="00425C76">
                    <w:rPr>
                      <w:rFonts w:ascii="Arial Narrow" w:hAnsi="Arial Narrow"/>
                      <w:b/>
                    </w:rPr>
                    <w:t>(1</w:t>
                  </w:r>
                  <w:r>
                    <w:rPr>
                      <w:rFonts w:ascii="Arial Narrow" w:hAnsi="Arial Narrow"/>
                      <w:b/>
                    </w:rPr>
                    <w:t>.1</w:t>
                  </w:r>
                  <w:r w:rsidRPr="00425C76">
                    <w:rPr>
                      <w:rFonts w:ascii="Arial Narrow" w:hAnsi="Arial Narrow"/>
                      <w:b/>
                    </w:rPr>
                    <w:t>.0)</w:t>
                  </w:r>
                </w:p>
              </w:txbxContent>
            </v:textbox>
          </v:shape>
        </w:pict>
      </w:r>
      <w:r w:rsidR="00A05E48" w:rsidRPr="00A05E48">
        <w:rPr>
          <w:szCs w:val="24"/>
        </w:rPr>
        <w:t>Например, при взвешивании арбуза мы получили, что его вес эквивалентен набору гирь в сумме составляющих 5 кг. Тогда мы можем записать, что:</w:t>
      </w:r>
    </w:p>
    <w:p w:rsidR="00A05E48" w:rsidRPr="00A05E48" w:rsidRDefault="00A05E48" w:rsidP="00CC4BD6">
      <w:pPr>
        <w:spacing w:before="60" w:after="60" w:line="264" w:lineRule="auto"/>
        <w:jc w:val="center"/>
        <w:rPr>
          <w:b/>
          <w:szCs w:val="24"/>
        </w:rPr>
      </w:pPr>
      <w:r w:rsidRPr="00A05E48">
        <w:rPr>
          <w:b/>
          <w:szCs w:val="24"/>
        </w:rPr>
        <w:t>&lt;Вес арбуза&gt; = {5}×[кг]</w:t>
      </w:r>
    </w:p>
    <w:p w:rsidR="00A05E48" w:rsidRPr="00A05E48" w:rsidRDefault="00A05E48" w:rsidP="00CC4BD6">
      <w:pPr>
        <w:spacing w:before="60" w:after="60" w:line="264" w:lineRule="auto"/>
        <w:jc w:val="both"/>
        <w:rPr>
          <w:szCs w:val="24"/>
        </w:rPr>
      </w:pPr>
      <w:r w:rsidRPr="00A05E48">
        <w:rPr>
          <w:szCs w:val="24"/>
        </w:rPr>
        <w:t xml:space="preserve">Таким образом, размерная величина, это </w:t>
      </w:r>
      <w:r w:rsidRPr="00A07274">
        <w:rPr>
          <w:i/>
          <w:szCs w:val="24"/>
        </w:rPr>
        <w:t>число</w:t>
      </w:r>
      <w:r w:rsidRPr="00A05E48">
        <w:rPr>
          <w:szCs w:val="24"/>
        </w:rPr>
        <w:t xml:space="preserve"> (результат измерения) умноженное на </w:t>
      </w:r>
      <w:r w:rsidRPr="00A07274">
        <w:rPr>
          <w:i/>
          <w:szCs w:val="24"/>
        </w:rPr>
        <w:t>единицу измерения</w:t>
      </w:r>
      <w:r w:rsidRPr="00A05E48">
        <w:rPr>
          <w:szCs w:val="24"/>
        </w:rPr>
        <w:t>.</w:t>
      </w:r>
    </w:p>
    <w:p w:rsidR="009A6329" w:rsidRDefault="00A05E48" w:rsidP="00CC4BD6">
      <w:pPr>
        <w:spacing w:before="60" w:after="60" w:line="264" w:lineRule="auto"/>
        <w:jc w:val="both"/>
        <w:rPr>
          <w:szCs w:val="24"/>
        </w:rPr>
      </w:pPr>
      <w:r w:rsidRPr="00A05E48">
        <w:rPr>
          <w:szCs w:val="24"/>
        </w:rPr>
        <w:t>Если мы измерим еще что-то (не обязательно арбуз, например - дыню), то общий вес измеряемого мы можем найти суммируя результаты измерений:</w:t>
      </w:r>
    </w:p>
    <w:p w:rsidR="00A05E48" w:rsidRPr="00A05E48" w:rsidRDefault="00A05E48" w:rsidP="00CC4BD6">
      <w:pPr>
        <w:spacing w:before="60" w:after="60" w:line="264" w:lineRule="auto"/>
        <w:jc w:val="center"/>
        <w:rPr>
          <w:b/>
          <w:szCs w:val="24"/>
        </w:rPr>
      </w:pPr>
      <w:r w:rsidRPr="00A05E48">
        <w:rPr>
          <w:b/>
          <w:szCs w:val="24"/>
        </w:rPr>
        <w:t>&lt;Вес покупки&gt;= &lt; Вес арбуза +Вес дыни&gt; ={5}×[кг] + {8}×[кг]</w:t>
      </w:r>
    </w:p>
    <w:p w:rsidR="00C50ABB" w:rsidRDefault="00C50ABB">
      <w:pPr>
        <w:rPr>
          <w:szCs w:val="24"/>
        </w:rPr>
      </w:pPr>
      <w:r>
        <w:rPr>
          <w:szCs w:val="24"/>
        </w:rPr>
        <w:br w:type="page"/>
      </w:r>
    </w:p>
    <w:p w:rsidR="00A05E48" w:rsidRPr="00A05E48" w:rsidRDefault="00A05E48" w:rsidP="00C50ABB">
      <w:pPr>
        <w:spacing w:before="60" w:after="60"/>
        <w:jc w:val="both"/>
        <w:rPr>
          <w:szCs w:val="24"/>
        </w:rPr>
      </w:pPr>
      <w:r w:rsidRPr="00A05E48">
        <w:rPr>
          <w:szCs w:val="24"/>
        </w:rPr>
        <w:lastRenderedPageBreak/>
        <w:t>Мы можем просуммировать веса арбуза и дыни по той простой причине, что с размерностью можно делать те же арифметические операции, что и с числами, т.е. размерность суммируемых величин просто вынести за скобки в соответствии с обычными правилами умножения и сложения:</w:t>
      </w:r>
    </w:p>
    <w:p w:rsidR="00A05E48" w:rsidRPr="00A05E48" w:rsidRDefault="00A05E48" w:rsidP="00C50ABB">
      <w:pPr>
        <w:spacing w:before="60" w:after="60"/>
        <w:jc w:val="center"/>
        <w:rPr>
          <w:b/>
          <w:szCs w:val="24"/>
        </w:rPr>
      </w:pPr>
      <w:r w:rsidRPr="00A05E48">
        <w:rPr>
          <w:b/>
          <w:szCs w:val="24"/>
        </w:rPr>
        <w:t>&lt; Вес покупки&gt; ={5}×[кг] + {8}×[кг] = =({5} + {8})×[кг]= {13}×[кг]</w:t>
      </w:r>
    </w:p>
    <w:p w:rsidR="00A05E48" w:rsidRPr="00A05E48" w:rsidRDefault="00A05E48" w:rsidP="00C50ABB">
      <w:pPr>
        <w:spacing w:before="60" w:after="60"/>
        <w:jc w:val="both"/>
        <w:rPr>
          <w:szCs w:val="24"/>
        </w:rPr>
      </w:pPr>
      <w:r w:rsidRPr="00A05E48">
        <w:rPr>
          <w:szCs w:val="24"/>
        </w:rPr>
        <w:t>Арбуз можно измерить и в других показателях, например в единицах объема:</w:t>
      </w:r>
    </w:p>
    <w:p w:rsidR="00A05E48" w:rsidRPr="00A05E48" w:rsidRDefault="00A05E48" w:rsidP="00C50ABB">
      <w:pPr>
        <w:spacing w:before="60" w:after="60"/>
        <w:jc w:val="center"/>
        <w:rPr>
          <w:b/>
          <w:szCs w:val="24"/>
        </w:rPr>
      </w:pPr>
      <w:r w:rsidRPr="00A05E48">
        <w:rPr>
          <w:b/>
          <w:szCs w:val="24"/>
        </w:rPr>
        <w:t>&lt;Объем арбуза&gt; = {6}×[дм</w:t>
      </w:r>
      <w:r w:rsidRPr="00A07274">
        <w:rPr>
          <w:b/>
          <w:szCs w:val="24"/>
          <w:vertAlign w:val="superscript"/>
        </w:rPr>
        <w:t>3</w:t>
      </w:r>
      <w:r w:rsidRPr="00A05E48">
        <w:rPr>
          <w:b/>
          <w:szCs w:val="24"/>
        </w:rPr>
        <w:t>]</w:t>
      </w:r>
    </w:p>
    <w:p w:rsidR="00A05E48" w:rsidRPr="00A05E48" w:rsidRDefault="00A05E48" w:rsidP="00C50ABB">
      <w:pPr>
        <w:spacing w:before="60" w:after="60"/>
        <w:jc w:val="both"/>
        <w:rPr>
          <w:szCs w:val="24"/>
        </w:rPr>
      </w:pPr>
      <w:r w:rsidRPr="00A05E48">
        <w:rPr>
          <w:szCs w:val="24"/>
        </w:rPr>
        <w:t xml:space="preserve">Но один и тот же арбуз невозможно измерить в кг и кубических дециметрах </w:t>
      </w:r>
      <w:r w:rsidRPr="00A741D0">
        <w:rPr>
          <w:i/>
          <w:szCs w:val="24"/>
        </w:rPr>
        <w:t>одновременно</w:t>
      </w:r>
      <w:r w:rsidRPr="00A05E48">
        <w:rPr>
          <w:szCs w:val="24"/>
        </w:rPr>
        <w:t>:</w:t>
      </w:r>
    </w:p>
    <w:p w:rsidR="00AF5B01" w:rsidRPr="00A05E48" w:rsidRDefault="00A05E48" w:rsidP="00C50ABB">
      <w:pPr>
        <w:jc w:val="center"/>
        <w:rPr>
          <w:b/>
          <w:szCs w:val="24"/>
        </w:rPr>
      </w:pPr>
      <w:r w:rsidRPr="00A05E48">
        <w:rPr>
          <w:b/>
          <w:szCs w:val="24"/>
        </w:rPr>
        <w:t>&lt;«</w:t>
      </w:r>
      <w:proofErr w:type="spellStart"/>
      <w:r w:rsidRPr="00A05E48">
        <w:rPr>
          <w:b/>
          <w:szCs w:val="24"/>
        </w:rPr>
        <w:t>Весообъем</w:t>
      </w:r>
      <w:proofErr w:type="spellEnd"/>
      <w:r w:rsidRPr="00A05E48">
        <w:rPr>
          <w:b/>
          <w:szCs w:val="24"/>
        </w:rPr>
        <w:t>»</w:t>
      </w:r>
      <w:r w:rsidR="002C6603">
        <w:rPr>
          <w:b/>
          <w:szCs w:val="24"/>
        </w:rPr>
        <w:t>(?)</w:t>
      </w:r>
      <w:r w:rsidRPr="00A05E48">
        <w:rPr>
          <w:b/>
          <w:szCs w:val="24"/>
        </w:rPr>
        <w:t xml:space="preserve"> арбуза&gt; = {5}×[кг]+{6}×[дм3]</w:t>
      </w:r>
    </w:p>
    <w:p w:rsidR="006353EA" w:rsidRDefault="00A05E48" w:rsidP="00C50ABB">
      <w:pPr>
        <w:spacing w:before="120" w:after="120"/>
        <w:jc w:val="both"/>
        <w:rPr>
          <w:szCs w:val="24"/>
        </w:rPr>
      </w:pPr>
      <w:r w:rsidRPr="002C6603">
        <w:rPr>
          <w:szCs w:val="24"/>
          <w:u w:val="single"/>
        </w:rPr>
        <w:t>В мультипликативных системах</w:t>
      </w:r>
      <w:r>
        <w:rPr>
          <w:szCs w:val="24"/>
        </w:rPr>
        <w:t xml:space="preserve"> нет единого эталона для измерения, поэтому </w:t>
      </w:r>
      <w:r w:rsidR="002C6603">
        <w:rPr>
          <w:szCs w:val="24"/>
        </w:rPr>
        <w:t xml:space="preserve">записывается </w:t>
      </w:r>
      <w:r w:rsidR="002C6603" w:rsidRPr="0028572E">
        <w:rPr>
          <w:i/>
          <w:szCs w:val="24"/>
        </w:rPr>
        <w:t>не результат</w:t>
      </w:r>
      <w:r w:rsidR="002C6603">
        <w:rPr>
          <w:szCs w:val="24"/>
        </w:rPr>
        <w:t xml:space="preserve"> измерения. а </w:t>
      </w:r>
      <w:r w:rsidR="002C6603" w:rsidRPr="0028572E">
        <w:rPr>
          <w:i/>
          <w:szCs w:val="24"/>
        </w:rPr>
        <w:t>само измерение</w:t>
      </w:r>
      <w:r w:rsidR="002C6603">
        <w:rPr>
          <w:szCs w:val="24"/>
        </w:rPr>
        <w:t>:</w:t>
      </w:r>
      <w:r w:rsidR="002A67AC">
        <w:rPr>
          <w:szCs w:val="24"/>
        </w:rPr>
        <w:t xml:space="preserve"> </w:t>
      </w:r>
    </w:p>
    <w:tbl>
      <w:tblPr>
        <w:tblStyle w:val="a8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3"/>
        <w:gridCol w:w="3261"/>
      </w:tblGrid>
      <w:tr w:rsidR="00C064A7" w:rsidTr="00C064A7"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C064A7" w:rsidRPr="00C064A7" w:rsidRDefault="00C064A7" w:rsidP="00C064A7">
            <w:pPr>
              <w:spacing w:before="120"/>
              <w:jc w:val="center"/>
              <w:rPr>
                <w:b/>
                <w:szCs w:val="24"/>
              </w:rPr>
            </w:pPr>
            <w:r w:rsidRPr="00C064A7">
              <w:rPr>
                <w:b/>
                <w:szCs w:val="24"/>
              </w:rPr>
              <w:t>&lt;Измеряемый показатель&gt;</w:t>
            </w:r>
          </w:p>
        </w:tc>
        <w:tc>
          <w:tcPr>
            <w:tcW w:w="3261" w:type="dxa"/>
            <w:vMerge w:val="restart"/>
            <w:vAlign w:val="center"/>
          </w:tcPr>
          <w:p w:rsidR="00C064A7" w:rsidRPr="00C064A7" w:rsidRDefault="000B73B4" w:rsidP="00C064A7">
            <w:pPr>
              <w:spacing w:before="120"/>
              <w:rPr>
                <w:szCs w:val="24"/>
                <w:lang w:val="en-US"/>
              </w:rPr>
            </w:pPr>
            <w:r>
              <w:rPr>
                <w:noProof/>
                <w:szCs w:val="24"/>
                <w:lang w:eastAsia="ru-RU"/>
              </w:rPr>
              <w:pict>
                <v:shape id="_x0000_s1256" type="#_x0000_t202" style="position:absolute;margin-left:187.35pt;margin-top:.35pt;width:45.3pt;height:18pt;z-index:251809792;mso-position-horizontal-relative:text;mso-position-vertical-relative:text" stroked="f">
                  <v:textbox style="mso-next-textbox:#_x0000_s1256">
                    <w:txbxContent>
                      <w:p w:rsidR="00071FCD" w:rsidRPr="00425C76" w:rsidRDefault="00071FCD" w:rsidP="00FA2AB0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 w:rsidRPr="00425C76">
                          <w:rPr>
                            <w:rFonts w:ascii="Arial Narrow" w:hAnsi="Arial Narrow"/>
                            <w:b/>
                          </w:rPr>
                          <w:t>(1</w:t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>.1</w:t>
                        </w:r>
                        <w:r w:rsidRPr="00425C76">
                          <w:rPr>
                            <w:rFonts w:ascii="Arial Narrow" w:hAnsi="Arial Narrow"/>
                            <w:b/>
                          </w:rPr>
                          <w:t>.</w:t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>1</w:t>
                        </w:r>
                        <w:r w:rsidRPr="00425C76">
                          <w:rPr>
                            <w:rFonts w:ascii="Arial Narrow" w:hAnsi="Arial Narrow"/>
                            <w:b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C064A7">
              <w:rPr>
                <w:szCs w:val="24"/>
                <w:lang w:val="en-US"/>
              </w:rPr>
              <w:t xml:space="preserve"> </w:t>
            </w:r>
            <w:r w:rsidR="00C064A7" w:rsidRPr="00C064A7">
              <w:rPr>
                <w:b/>
                <w:szCs w:val="24"/>
              </w:rPr>
              <w:t>= &lt;Результат измерения&gt;</w:t>
            </w:r>
          </w:p>
        </w:tc>
      </w:tr>
      <w:tr w:rsidR="00C064A7" w:rsidTr="00C064A7"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C064A7" w:rsidRPr="00C064A7" w:rsidRDefault="00C064A7" w:rsidP="00C064A7">
            <w:pPr>
              <w:spacing w:before="120"/>
              <w:jc w:val="center"/>
              <w:rPr>
                <w:b/>
                <w:szCs w:val="24"/>
              </w:rPr>
            </w:pPr>
            <w:r w:rsidRPr="00C064A7">
              <w:rPr>
                <w:b/>
                <w:szCs w:val="24"/>
              </w:rPr>
              <w:t>&lt;Измеряющий показатель&gt;</w:t>
            </w:r>
          </w:p>
        </w:tc>
        <w:tc>
          <w:tcPr>
            <w:tcW w:w="3261" w:type="dxa"/>
            <w:vMerge/>
          </w:tcPr>
          <w:p w:rsidR="00C064A7" w:rsidRDefault="00C064A7" w:rsidP="00CC4BD6">
            <w:pPr>
              <w:spacing w:before="120"/>
              <w:jc w:val="both"/>
              <w:rPr>
                <w:szCs w:val="24"/>
              </w:rPr>
            </w:pPr>
          </w:p>
        </w:tc>
      </w:tr>
    </w:tbl>
    <w:p w:rsidR="002C6603" w:rsidRDefault="0028572E" w:rsidP="00C064A7">
      <w:pPr>
        <w:spacing w:before="120"/>
        <w:jc w:val="both"/>
        <w:rPr>
          <w:szCs w:val="24"/>
        </w:rPr>
      </w:pPr>
      <w:r w:rsidRPr="0028572E">
        <w:rPr>
          <w:b/>
          <w:i/>
          <w:szCs w:val="24"/>
        </w:rPr>
        <w:t>ВАЖНО!</w:t>
      </w:r>
      <w:r>
        <w:rPr>
          <w:szCs w:val="24"/>
        </w:rPr>
        <w:t xml:space="preserve"> Для финансовых систем измерение показателей в денежных единицах достаточно условно</w:t>
      </w:r>
      <w:r w:rsidR="000269F8">
        <w:rPr>
          <w:szCs w:val="24"/>
        </w:rPr>
        <w:t xml:space="preserve">, поскольку покупательная способность самой денежной единицы изменяется с течением времени (что отражается в финансах как концепция </w:t>
      </w:r>
      <w:r w:rsidR="000269F8" w:rsidRPr="000269F8">
        <w:rPr>
          <w:i/>
          <w:szCs w:val="24"/>
        </w:rPr>
        <w:t>временн</w:t>
      </w:r>
      <w:r w:rsidR="000269F8" w:rsidRPr="0094021D">
        <w:rPr>
          <w:b/>
          <w:i/>
          <w:szCs w:val="24"/>
        </w:rPr>
        <w:t>о</w:t>
      </w:r>
      <w:r w:rsidR="000269F8" w:rsidRPr="000269F8">
        <w:rPr>
          <w:i/>
          <w:szCs w:val="24"/>
        </w:rPr>
        <w:t>й стоимости денег</w:t>
      </w:r>
      <w:r w:rsidR="000269F8">
        <w:rPr>
          <w:szCs w:val="24"/>
        </w:rPr>
        <w:t>: «Рубль завтра стоит меньше, чем рубль сегодня»), что сводит на нет точность измерения</w:t>
      </w:r>
      <w:r w:rsidR="00BC61FA">
        <w:rPr>
          <w:szCs w:val="24"/>
        </w:rPr>
        <w:t xml:space="preserve"> в денежных единицах финансовых показателей</w:t>
      </w:r>
      <w:r w:rsidR="000269F8">
        <w:rPr>
          <w:szCs w:val="24"/>
        </w:rPr>
        <w:t>.</w:t>
      </w:r>
      <w:r w:rsidR="00BC61FA">
        <w:rPr>
          <w:szCs w:val="24"/>
        </w:rPr>
        <w:t xml:space="preserve"> </w:t>
      </w:r>
      <w:r w:rsidR="00C91B4F">
        <w:rPr>
          <w:szCs w:val="24"/>
        </w:rPr>
        <w:t xml:space="preserve">Поэтому не удивительно, что: «сумма прибылей за четыре квартала не равна годовой прибыли» (Я.В. Соколов, «Основы теории бухгалтерского учета»). Поэтому, </w:t>
      </w:r>
      <w:r w:rsidR="00C91B4F" w:rsidRPr="003041A5">
        <w:rPr>
          <w:b/>
          <w:i/>
          <w:szCs w:val="24"/>
        </w:rPr>
        <w:t>ключевым моментом проведения правильных финансовых расчетов является умение делать эти расчеты в соответствующей системе счисления.</w:t>
      </w:r>
    </w:p>
    <w:p w:rsidR="002F0363" w:rsidRDefault="002F0363" w:rsidP="002F0363">
      <w:pPr>
        <w:spacing w:before="80" w:after="6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  <w:b/>
          <w:u w:val="single"/>
        </w:rPr>
        <w:t>Задача</w:t>
      </w:r>
      <w:r w:rsidRPr="003B5B84">
        <w:rPr>
          <w:rFonts w:ascii="Arial Narrow" w:hAnsi="Arial Narrow"/>
          <w:b/>
          <w:u w:val="single"/>
        </w:rPr>
        <w:t xml:space="preserve"> </w:t>
      </w:r>
      <w:r>
        <w:rPr>
          <w:rFonts w:ascii="Arial Narrow" w:hAnsi="Arial Narrow"/>
          <w:b/>
          <w:u w:val="single"/>
        </w:rPr>
        <w:t>1.1</w:t>
      </w:r>
      <w:r w:rsidRPr="003B5B84">
        <w:rPr>
          <w:rFonts w:ascii="Arial Narrow" w:hAnsi="Arial Narrow"/>
          <w:b/>
          <w:u w:val="single"/>
        </w:rPr>
        <w:t>.</w:t>
      </w:r>
      <w:r>
        <w:rPr>
          <w:rFonts w:ascii="Arial Narrow" w:hAnsi="Arial Narrow"/>
        </w:rPr>
        <w:t xml:space="preserve"> </w:t>
      </w:r>
      <w:r w:rsidR="00EA2AA3">
        <w:rPr>
          <w:rFonts w:ascii="Arial Narrow" w:hAnsi="Arial Narrow"/>
        </w:rPr>
        <w:t>Цена на товар было 200 дукатов, а теперь - 225 дукатов. Во сколько раз выросла цена на товар?</w:t>
      </w:r>
    </w:p>
    <w:p w:rsidR="00EA2AA3" w:rsidRDefault="002F0363" w:rsidP="002F0363">
      <w:pPr>
        <w:spacing w:before="80" w:after="60"/>
        <w:ind w:left="284"/>
        <w:jc w:val="both"/>
        <w:rPr>
          <w:rFonts w:ascii="Arial Narrow" w:hAnsi="Arial Narrow"/>
        </w:rPr>
      </w:pPr>
      <w:r w:rsidRPr="003B5B84">
        <w:rPr>
          <w:rFonts w:ascii="Arial Narrow" w:hAnsi="Arial Narrow"/>
          <w:b/>
          <w:u w:val="single"/>
        </w:rPr>
        <w:t>Решение:</w:t>
      </w:r>
      <w:r w:rsidR="004604C9" w:rsidRPr="004604C9">
        <w:rPr>
          <w:rFonts w:ascii="Arial Narrow" w:hAnsi="Arial Narrow"/>
        </w:rPr>
        <w:t xml:space="preserve"> </w:t>
      </w:r>
      <w:r w:rsidR="00EA2AA3">
        <w:rPr>
          <w:rFonts w:ascii="Arial Narrow" w:hAnsi="Arial Narrow"/>
        </w:rPr>
        <w:t xml:space="preserve">Товар уже «измерили»  в денежных единицах, но это «измерение» </w:t>
      </w:r>
      <w:r w:rsidR="00C21EAC">
        <w:rPr>
          <w:rFonts w:ascii="Arial Narrow" w:hAnsi="Arial Narrow"/>
        </w:rPr>
        <w:t xml:space="preserve">не много дает. Поэтому </w:t>
      </w:r>
      <w:r w:rsidR="00C21EAC" w:rsidRPr="009A6329">
        <w:rPr>
          <w:rFonts w:ascii="Arial Narrow" w:hAnsi="Arial Narrow"/>
          <w:i/>
        </w:rPr>
        <w:t>мы «измеряем» новую цену в единицах старой цены</w:t>
      </w:r>
      <w:r w:rsidR="00C21EAC">
        <w:rPr>
          <w:rFonts w:ascii="Arial Narrow" w:hAnsi="Arial Narrow"/>
        </w:rPr>
        <w:t xml:space="preserve"> в соответствии с правилом выраженным в формуле (1.1.1):</w:t>
      </w:r>
    </w:p>
    <w:p w:rsidR="00C21EAC" w:rsidRPr="00340C4D" w:rsidRDefault="000B73B4" w:rsidP="00C50ABB">
      <w:pPr>
        <w:ind w:left="284"/>
        <w:jc w:val="both"/>
        <w:rPr>
          <w:rFonts w:ascii="Arial Narrow" w:hAnsi="Arial Narrow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225 </m:t>
              </m:r>
              <m:r>
                <w:rPr>
                  <w:rFonts w:ascii="Cambria Math" w:hAnsi="Cambria Math"/>
                  <w:strike/>
                </w:rPr>
                <m:t>дуктов</m:t>
              </m:r>
            </m:num>
            <m:den>
              <m:r>
                <w:rPr>
                  <w:rFonts w:ascii="Cambria Math" w:hAnsi="Cambria Math"/>
                </w:rPr>
                <m:t xml:space="preserve">200 </m:t>
              </m:r>
              <m:r>
                <w:rPr>
                  <w:rFonts w:ascii="Cambria Math" w:hAnsi="Cambria Math"/>
                  <w:strike/>
                </w:rPr>
                <m:t>дукатов</m:t>
              </m:r>
            </m:den>
          </m:f>
          <m:r>
            <w:rPr>
              <w:rFonts w:ascii="Cambria Math" w:hAnsi="Cambria Math"/>
            </w:rPr>
            <m:t>=1,125</m:t>
          </m:r>
        </m:oMath>
      </m:oMathPara>
    </w:p>
    <w:p w:rsidR="00C21EAC" w:rsidRPr="00C21EAC" w:rsidRDefault="00C21EAC" w:rsidP="00C21EAC">
      <w:pPr>
        <w:spacing w:before="80" w:after="60"/>
        <w:ind w:left="284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b/>
          <w:u w:val="single"/>
        </w:rPr>
        <w:t>Ответ</w:t>
      </w:r>
      <w:r w:rsidRPr="003B5B84">
        <w:rPr>
          <w:rFonts w:ascii="Arial Narrow" w:hAnsi="Arial Narrow"/>
          <w:b/>
          <w:u w:val="single"/>
        </w:rPr>
        <w:t>:</w:t>
      </w:r>
      <w:r w:rsidR="004604C9">
        <w:rPr>
          <w:rFonts w:ascii="Arial Narrow" w:hAnsi="Arial Narrow"/>
          <w:b/>
          <w:u w:val="single"/>
        </w:rPr>
        <w:t xml:space="preserve"> </w:t>
      </w:r>
      <w:r w:rsidRPr="00C21EAC">
        <w:rPr>
          <w:rFonts w:ascii="Arial Narrow" w:hAnsi="Arial Narrow"/>
          <w:u w:val="single"/>
        </w:rPr>
        <w:t>Цена выросла в 1,125 раза</w:t>
      </w:r>
    </w:p>
    <w:p w:rsidR="00D902EE" w:rsidRDefault="00F40176" w:rsidP="00040439">
      <w:pPr>
        <w:jc w:val="both"/>
        <w:rPr>
          <w:szCs w:val="24"/>
        </w:rPr>
      </w:pPr>
      <w:r w:rsidRPr="00040439">
        <w:rPr>
          <w:b/>
          <w:sz w:val="28"/>
          <w:szCs w:val="28"/>
          <w:u w:val="single"/>
        </w:rPr>
        <w:t>3.</w:t>
      </w:r>
      <w:r w:rsidRPr="00040439">
        <w:rPr>
          <w:rFonts w:ascii="Arial Narrow" w:hAnsi="Arial Narrow"/>
          <w:b/>
          <w:u w:val="single"/>
        </w:rPr>
        <w:t xml:space="preserve"> </w:t>
      </w:r>
      <w:r w:rsidR="009305BF" w:rsidRPr="00040439">
        <w:rPr>
          <w:b/>
          <w:szCs w:val="24"/>
          <w:u w:val="single"/>
        </w:rPr>
        <w:t>Нулевой элемент</w:t>
      </w:r>
      <w:r w:rsidR="009305BF">
        <w:rPr>
          <w:szCs w:val="24"/>
        </w:rPr>
        <w:t xml:space="preserve"> </w:t>
      </w:r>
      <w:r w:rsidR="002E57F9">
        <w:rPr>
          <w:szCs w:val="24"/>
        </w:rPr>
        <w:t>(</w:t>
      </w:r>
      <w:r w:rsidR="009305BF" w:rsidRPr="009305BF">
        <w:rPr>
          <w:szCs w:val="24"/>
        </w:rPr>
        <w:t>бинарной операции</w:t>
      </w:r>
      <w:r w:rsidR="002E57F9">
        <w:rPr>
          <w:szCs w:val="24"/>
        </w:rPr>
        <w:t>, множества)</w:t>
      </w:r>
      <w:r w:rsidR="009305BF" w:rsidRPr="009305BF">
        <w:rPr>
          <w:szCs w:val="24"/>
        </w:rPr>
        <w:t xml:space="preserve"> —</w:t>
      </w:r>
      <w:r w:rsidR="009305BF">
        <w:rPr>
          <w:szCs w:val="24"/>
        </w:rPr>
        <w:t xml:space="preserve"> </w:t>
      </w:r>
      <w:r w:rsidR="009305BF" w:rsidRPr="009305BF">
        <w:rPr>
          <w:szCs w:val="24"/>
        </w:rPr>
        <w:t xml:space="preserve">элемент, который </w:t>
      </w:r>
      <w:r w:rsidR="002E57F9">
        <w:rPr>
          <w:szCs w:val="24"/>
        </w:rPr>
        <w:t xml:space="preserve">при применении к нему и любому другому элементу множества возвращает в качестве результата </w:t>
      </w:r>
      <w:r w:rsidR="00A07274">
        <w:rPr>
          <w:szCs w:val="24"/>
        </w:rPr>
        <w:t xml:space="preserve">сам </w:t>
      </w:r>
      <w:r w:rsidR="002E57F9">
        <w:rPr>
          <w:szCs w:val="24"/>
        </w:rPr>
        <w:t xml:space="preserve">этот элемент. Если обозначить знаком «?» нулевой элемент, то </w:t>
      </w:r>
      <w:r w:rsidR="002E57F9" w:rsidRPr="002E57F9">
        <w:rPr>
          <w:i/>
          <w:szCs w:val="24"/>
        </w:rPr>
        <w:t>в соответствие с пунктом 1:</w:t>
      </w:r>
      <w:r w:rsidR="009305BF">
        <w:rPr>
          <w:szCs w:val="24"/>
        </w:rPr>
        <w:t xml:space="preserve"> </w:t>
      </w:r>
    </w:p>
    <w:p w:rsidR="002E57F9" w:rsidRPr="002E57F9" w:rsidRDefault="002E57F9" w:rsidP="00040439">
      <w:pPr>
        <w:jc w:val="both"/>
        <w:rPr>
          <w:szCs w:val="24"/>
        </w:rPr>
      </w:pPr>
      <w:r>
        <w:rPr>
          <w:szCs w:val="24"/>
        </w:rPr>
        <w:t xml:space="preserve">в аддитивных системах: </w:t>
      </w:r>
      <w:r w:rsidRPr="006353EA">
        <w:rPr>
          <w:b/>
          <w:sz w:val="26"/>
          <w:szCs w:val="26"/>
          <w:lang w:val="en-US"/>
        </w:rPr>
        <w:t>a</w:t>
      </w:r>
      <w:r w:rsidRPr="006353EA">
        <w:rPr>
          <w:b/>
          <w:sz w:val="26"/>
          <w:szCs w:val="26"/>
        </w:rPr>
        <w:t>+</w:t>
      </w:r>
      <w:r>
        <w:rPr>
          <w:b/>
          <w:sz w:val="26"/>
          <w:szCs w:val="26"/>
        </w:rPr>
        <w:t>?</w:t>
      </w:r>
      <w:r w:rsidRPr="006353EA">
        <w:rPr>
          <w:b/>
          <w:sz w:val="26"/>
          <w:szCs w:val="26"/>
        </w:rPr>
        <w:t xml:space="preserve"> = </w:t>
      </w:r>
      <w:r>
        <w:rPr>
          <w:b/>
          <w:sz w:val="26"/>
          <w:szCs w:val="26"/>
        </w:rPr>
        <w:t>а</w:t>
      </w:r>
      <w:r>
        <w:rPr>
          <w:szCs w:val="24"/>
        </w:rPr>
        <w:t xml:space="preserve">, тогда </w:t>
      </w:r>
      <w:r w:rsidRPr="002E57F9">
        <w:rPr>
          <w:b/>
          <w:sz w:val="26"/>
          <w:szCs w:val="26"/>
        </w:rPr>
        <w:t xml:space="preserve">? = </w:t>
      </w:r>
      <w:r w:rsidRPr="002E57F9">
        <w:rPr>
          <w:b/>
          <w:sz w:val="26"/>
          <w:szCs w:val="26"/>
          <w:lang w:val="en-US"/>
        </w:rPr>
        <w:t>a</w:t>
      </w:r>
      <w:r w:rsidRPr="002E57F9">
        <w:rPr>
          <w:b/>
          <w:sz w:val="26"/>
          <w:szCs w:val="26"/>
        </w:rPr>
        <w:t>-</w:t>
      </w:r>
      <w:r w:rsidRPr="002E57F9">
        <w:rPr>
          <w:b/>
          <w:sz w:val="26"/>
          <w:szCs w:val="26"/>
          <w:lang w:val="en-US"/>
        </w:rPr>
        <w:t>a</w:t>
      </w:r>
      <w:r w:rsidRPr="002E57F9">
        <w:rPr>
          <w:b/>
          <w:sz w:val="26"/>
          <w:szCs w:val="26"/>
        </w:rPr>
        <w:t xml:space="preserve"> = 0</w:t>
      </w:r>
      <w:r>
        <w:rPr>
          <w:szCs w:val="24"/>
        </w:rPr>
        <w:t>;</w:t>
      </w:r>
    </w:p>
    <w:p w:rsidR="002F0363" w:rsidRPr="002E57F9" w:rsidRDefault="002E57F9" w:rsidP="00040439">
      <w:pPr>
        <w:jc w:val="both"/>
        <w:rPr>
          <w:szCs w:val="24"/>
        </w:rPr>
      </w:pPr>
      <w:r>
        <w:rPr>
          <w:szCs w:val="24"/>
        </w:rPr>
        <w:t xml:space="preserve">в мультипликативных системах: </w:t>
      </w:r>
      <w:r>
        <w:rPr>
          <w:b/>
          <w:sz w:val="26"/>
          <w:szCs w:val="26"/>
          <w:lang w:val="en-US"/>
        </w:rPr>
        <w:t>k</w:t>
      </w:r>
      <w:r w:rsidRPr="006353EA">
        <w:rPr>
          <w:rFonts w:cs="Times New Roman"/>
          <w:b/>
          <w:sz w:val="26"/>
          <w:szCs w:val="26"/>
        </w:rPr>
        <w:t>×</w:t>
      </w:r>
      <w:r w:rsidR="006F7D21">
        <w:rPr>
          <w:b/>
          <w:sz w:val="26"/>
          <w:szCs w:val="26"/>
        </w:rPr>
        <w:t>?</w:t>
      </w:r>
      <w:r w:rsidRPr="006353EA">
        <w:rPr>
          <w:b/>
          <w:sz w:val="26"/>
          <w:szCs w:val="26"/>
        </w:rPr>
        <w:t xml:space="preserve"> = </w:t>
      </w:r>
      <w:r w:rsidR="006F7D21">
        <w:rPr>
          <w:b/>
          <w:sz w:val="26"/>
          <w:szCs w:val="26"/>
          <w:lang w:val="en-US"/>
        </w:rPr>
        <w:t>k</w:t>
      </w:r>
      <w:r>
        <w:rPr>
          <w:b/>
          <w:sz w:val="26"/>
          <w:szCs w:val="26"/>
        </w:rPr>
        <w:t>,</w:t>
      </w:r>
      <w:r w:rsidRPr="002E57F9">
        <w:rPr>
          <w:sz w:val="26"/>
          <w:szCs w:val="26"/>
        </w:rPr>
        <w:t xml:space="preserve"> тогда </w:t>
      </w:r>
      <w:r w:rsidR="006F7D21" w:rsidRPr="002E57F9">
        <w:rPr>
          <w:b/>
          <w:sz w:val="26"/>
          <w:szCs w:val="26"/>
        </w:rPr>
        <w:t xml:space="preserve">? = </w:t>
      </w:r>
      <w:r w:rsidRPr="002E57F9">
        <w:rPr>
          <w:b/>
          <w:sz w:val="26"/>
          <w:szCs w:val="26"/>
          <w:lang w:val="en-US"/>
        </w:rPr>
        <w:t>k</w:t>
      </w:r>
      <w:r w:rsidRPr="002E57F9">
        <w:rPr>
          <w:b/>
          <w:sz w:val="26"/>
          <w:szCs w:val="26"/>
        </w:rPr>
        <w:t>/</w:t>
      </w:r>
      <w:r w:rsidRPr="002E57F9">
        <w:rPr>
          <w:b/>
          <w:sz w:val="26"/>
          <w:szCs w:val="26"/>
          <w:lang w:val="en-US"/>
        </w:rPr>
        <w:t>k</w:t>
      </w:r>
      <w:r w:rsidR="006F7D21">
        <w:rPr>
          <w:b/>
          <w:sz w:val="26"/>
          <w:szCs w:val="26"/>
        </w:rPr>
        <w:t xml:space="preserve"> </w:t>
      </w:r>
      <w:r w:rsidRPr="002E57F9">
        <w:rPr>
          <w:b/>
          <w:sz w:val="26"/>
          <w:szCs w:val="26"/>
        </w:rPr>
        <w:t>=</w:t>
      </w:r>
      <w:r w:rsidR="006F7D21">
        <w:rPr>
          <w:b/>
          <w:sz w:val="26"/>
          <w:szCs w:val="26"/>
        </w:rPr>
        <w:t xml:space="preserve"> </w:t>
      </w:r>
      <w:r w:rsidRPr="002E57F9">
        <w:rPr>
          <w:b/>
          <w:sz w:val="26"/>
          <w:szCs w:val="26"/>
        </w:rPr>
        <w:t>1</w:t>
      </w:r>
      <w:r>
        <w:rPr>
          <w:sz w:val="26"/>
          <w:szCs w:val="26"/>
        </w:rPr>
        <w:t>.</w:t>
      </w:r>
    </w:p>
    <w:p w:rsidR="002F0363" w:rsidRDefault="00A4166E" w:rsidP="008B12A3">
      <w:pPr>
        <w:jc w:val="both"/>
        <w:rPr>
          <w:szCs w:val="24"/>
        </w:rPr>
      </w:pPr>
      <w:r w:rsidRPr="00040439">
        <w:rPr>
          <w:b/>
          <w:sz w:val="28"/>
          <w:szCs w:val="28"/>
          <w:u w:val="single"/>
        </w:rPr>
        <w:t>4</w:t>
      </w:r>
      <w:r w:rsidRPr="00040439">
        <w:rPr>
          <w:b/>
          <w:szCs w:val="24"/>
          <w:u w:val="single"/>
        </w:rPr>
        <w:t xml:space="preserve">. </w:t>
      </w:r>
      <w:r w:rsidR="00040439" w:rsidRPr="00040439">
        <w:rPr>
          <w:b/>
          <w:szCs w:val="24"/>
          <w:u w:val="single"/>
        </w:rPr>
        <w:t>Для сравнения</w:t>
      </w:r>
      <w:r w:rsidR="00040439" w:rsidRPr="00040439">
        <w:rPr>
          <w:b/>
          <w:szCs w:val="24"/>
        </w:rPr>
        <w:t xml:space="preserve"> </w:t>
      </w:r>
      <w:r w:rsidR="00040439">
        <w:rPr>
          <w:szCs w:val="24"/>
        </w:rPr>
        <w:t>в разных системах применяются следующие операции:</w:t>
      </w:r>
    </w:p>
    <w:p w:rsidR="00040439" w:rsidRDefault="000B73B4" w:rsidP="00040439">
      <w:pPr>
        <w:ind w:left="284"/>
        <w:jc w:val="both"/>
        <w:rPr>
          <w:szCs w:val="24"/>
        </w:rPr>
      </w:pPr>
      <w:r>
        <w:rPr>
          <w:noProof/>
          <w:szCs w:val="24"/>
          <w:lang w:eastAsia="ru-RU"/>
        </w:rPr>
        <w:pict>
          <v:shape id="_x0000_s1257" type="#_x0000_t202" style="position:absolute;left:0;text-align:left;margin-left:433.65pt;margin-top:13.9pt;width:45.3pt;height:23.25pt;z-index:251810816" stroked="f">
            <v:textbox style="mso-next-textbox:#_x0000_s1257">
              <w:txbxContent>
                <w:p w:rsidR="00071FCD" w:rsidRPr="00425C76" w:rsidRDefault="00071FCD" w:rsidP="00CD3FE5">
                  <w:pPr>
                    <w:rPr>
                      <w:rFonts w:ascii="Arial Narrow" w:hAnsi="Arial Narrow"/>
                      <w:b/>
                    </w:rPr>
                  </w:pPr>
                  <w:r w:rsidRPr="00425C76">
                    <w:rPr>
                      <w:rFonts w:ascii="Arial Narrow" w:hAnsi="Arial Narrow"/>
                      <w:b/>
                    </w:rPr>
                    <w:t>(1</w:t>
                  </w:r>
                  <w:r>
                    <w:rPr>
                      <w:rFonts w:ascii="Arial Narrow" w:hAnsi="Arial Narrow"/>
                      <w:b/>
                    </w:rPr>
                    <w:t>.1</w:t>
                  </w:r>
                  <w:r w:rsidRPr="00425C76">
                    <w:rPr>
                      <w:rFonts w:ascii="Arial Narrow" w:hAnsi="Arial Narrow"/>
                      <w:b/>
                    </w:rPr>
                    <w:t>.</w:t>
                  </w:r>
                  <w:r>
                    <w:rPr>
                      <w:rFonts w:ascii="Arial Narrow" w:hAnsi="Arial Narrow"/>
                      <w:b/>
                    </w:rPr>
                    <w:t>2</w:t>
                  </w:r>
                  <w:r w:rsidRPr="00425C76">
                    <w:rPr>
                      <w:rFonts w:ascii="Arial Narrow" w:hAnsi="Arial Narrow"/>
                      <w:b/>
                    </w:rPr>
                    <w:t>)</w:t>
                  </w:r>
                </w:p>
              </w:txbxContent>
            </v:textbox>
          </v:shape>
        </w:pict>
      </w:r>
      <w:r w:rsidR="00040439">
        <w:rPr>
          <w:szCs w:val="24"/>
        </w:rPr>
        <w:t xml:space="preserve">для аддитивных систем, сравнение элементов </w:t>
      </w:r>
      <w:r w:rsidR="00040439" w:rsidRPr="00040439">
        <w:rPr>
          <w:b/>
          <w:sz w:val="26"/>
          <w:szCs w:val="26"/>
          <w:lang w:val="en-US"/>
        </w:rPr>
        <w:t>a</w:t>
      </w:r>
      <w:r w:rsidR="00040439">
        <w:rPr>
          <w:szCs w:val="24"/>
        </w:rPr>
        <w:t xml:space="preserve"> и </w:t>
      </w:r>
      <w:r w:rsidR="00040439" w:rsidRPr="00040439">
        <w:rPr>
          <w:b/>
          <w:sz w:val="26"/>
          <w:szCs w:val="26"/>
          <w:lang w:val="en-US"/>
        </w:rPr>
        <w:t>b</w:t>
      </w:r>
      <w:r w:rsidR="00040439">
        <w:rPr>
          <w:szCs w:val="24"/>
        </w:rPr>
        <w:t xml:space="preserve"> выполняется по правилу:</w:t>
      </w:r>
    </w:p>
    <w:p w:rsidR="00040439" w:rsidRPr="00040439" w:rsidRDefault="00040439" w:rsidP="00C50ABB">
      <w:pPr>
        <w:spacing w:before="120" w:after="120"/>
        <w:ind w:left="284"/>
        <w:jc w:val="center"/>
        <w:rPr>
          <w:b/>
          <w:sz w:val="26"/>
          <w:szCs w:val="26"/>
        </w:rPr>
      </w:pPr>
      <w:r w:rsidRPr="00040439">
        <w:rPr>
          <w:b/>
          <w:sz w:val="26"/>
          <w:szCs w:val="26"/>
          <w:lang w:val="en-US"/>
        </w:rPr>
        <w:t>a</w:t>
      </w:r>
      <w:r w:rsidRPr="00040439">
        <w:rPr>
          <w:b/>
          <w:sz w:val="26"/>
          <w:szCs w:val="26"/>
        </w:rPr>
        <w:t>-</w:t>
      </w:r>
      <w:r w:rsidRPr="00040439">
        <w:rPr>
          <w:b/>
          <w:sz w:val="26"/>
          <w:szCs w:val="26"/>
          <w:lang w:val="en-US"/>
        </w:rPr>
        <w:t>b</w:t>
      </w:r>
      <w:r w:rsidRPr="00040439">
        <w:rPr>
          <w:b/>
          <w:sz w:val="26"/>
          <w:szCs w:val="26"/>
        </w:rPr>
        <w:t xml:space="preserve"> = &lt; &gt; 0</w:t>
      </w:r>
    </w:p>
    <w:p w:rsidR="00040439" w:rsidRDefault="00040439" w:rsidP="00040439">
      <w:pPr>
        <w:ind w:left="284"/>
        <w:jc w:val="both"/>
        <w:rPr>
          <w:szCs w:val="24"/>
        </w:rPr>
      </w:pPr>
      <w:r>
        <w:rPr>
          <w:szCs w:val="24"/>
        </w:rPr>
        <w:t xml:space="preserve">для </w:t>
      </w:r>
      <w:r w:rsidR="00BC75C3">
        <w:rPr>
          <w:szCs w:val="24"/>
        </w:rPr>
        <w:t>мультипликативных</w:t>
      </w:r>
      <w:r>
        <w:rPr>
          <w:szCs w:val="24"/>
        </w:rPr>
        <w:t xml:space="preserve"> систем, сравнение элементов </w:t>
      </w:r>
      <w:r>
        <w:rPr>
          <w:b/>
          <w:sz w:val="26"/>
          <w:szCs w:val="26"/>
          <w:lang w:val="en-US"/>
        </w:rPr>
        <w:t>c</w:t>
      </w:r>
      <w:r>
        <w:rPr>
          <w:szCs w:val="24"/>
        </w:rPr>
        <w:t xml:space="preserve"> и </w:t>
      </w:r>
      <w:r w:rsidRPr="00040439">
        <w:rPr>
          <w:b/>
          <w:sz w:val="26"/>
          <w:szCs w:val="26"/>
          <w:lang w:val="en-US"/>
        </w:rPr>
        <w:t>d</w:t>
      </w:r>
      <w:r>
        <w:rPr>
          <w:szCs w:val="24"/>
        </w:rPr>
        <w:t xml:space="preserve"> выполняется по правилу:</w:t>
      </w:r>
    </w:p>
    <w:p w:rsidR="00C50ABB" w:rsidRDefault="000B73B4" w:rsidP="00C50ABB">
      <w:pPr>
        <w:spacing w:before="120" w:after="120"/>
        <w:jc w:val="center"/>
        <w:rPr>
          <w:b/>
          <w:sz w:val="26"/>
          <w:szCs w:val="26"/>
        </w:rPr>
      </w:pPr>
      <w:r w:rsidRPr="000B73B4">
        <w:rPr>
          <w:noProof/>
          <w:szCs w:val="24"/>
          <w:lang w:eastAsia="ru-RU"/>
        </w:rPr>
        <w:pict>
          <v:shape id="_x0000_s1258" type="#_x0000_t202" style="position:absolute;left:0;text-align:left;margin-left:436.65pt;margin-top:2.1pt;width:45.3pt;height:22.7pt;z-index:251811840" stroked="f">
            <v:textbox style="mso-next-textbox:#_x0000_s1258">
              <w:txbxContent>
                <w:p w:rsidR="00071FCD" w:rsidRPr="00425C76" w:rsidRDefault="00071FCD" w:rsidP="00CD3FE5">
                  <w:pPr>
                    <w:rPr>
                      <w:rFonts w:ascii="Arial Narrow" w:hAnsi="Arial Narrow"/>
                      <w:b/>
                    </w:rPr>
                  </w:pPr>
                  <w:r w:rsidRPr="00425C76">
                    <w:rPr>
                      <w:rFonts w:ascii="Arial Narrow" w:hAnsi="Arial Narrow"/>
                      <w:b/>
                    </w:rPr>
                    <w:t>(1</w:t>
                  </w:r>
                  <w:r>
                    <w:rPr>
                      <w:rFonts w:ascii="Arial Narrow" w:hAnsi="Arial Narrow"/>
                      <w:b/>
                    </w:rPr>
                    <w:t>.1</w:t>
                  </w:r>
                  <w:r w:rsidRPr="00425C76">
                    <w:rPr>
                      <w:rFonts w:ascii="Arial Narrow" w:hAnsi="Arial Narrow"/>
                      <w:b/>
                    </w:rPr>
                    <w:t>.</w:t>
                  </w:r>
                  <w:r>
                    <w:rPr>
                      <w:rFonts w:ascii="Arial Narrow" w:hAnsi="Arial Narrow"/>
                      <w:b/>
                    </w:rPr>
                    <w:t>3</w:t>
                  </w:r>
                  <w:r w:rsidRPr="00425C76">
                    <w:rPr>
                      <w:rFonts w:ascii="Arial Narrow" w:hAnsi="Arial Narrow"/>
                      <w:b/>
                    </w:rPr>
                    <w:t>)</w:t>
                  </w:r>
                </w:p>
              </w:txbxContent>
            </v:textbox>
          </v:shape>
        </w:pict>
      </w:r>
      <w:r w:rsidR="00040439">
        <w:rPr>
          <w:b/>
          <w:sz w:val="26"/>
          <w:szCs w:val="26"/>
          <w:lang w:val="en-US"/>
        </w:rPr>
        <w:t>c</w:t>
      </w:r>
      <w:r w:rsidR="00040439" w:rsidRPr="00040439">
        <w:rPr>
          <w:b/>
          <w:sz w:val="26"/>
          <w:szCs w:val="26"/>
        </w:rPr>
        <w:t>/</w:t>
      </w:r>
      <w:r w:rsidR="00040439">
        <w:rPr>
          <w:b/>
          <w:sz w:val="26"/>
          <w:szCs w:val="26"/>
          <w:lang w:val="en-US"/>
        </w:rPr>
        <w:t>d</w:t>
      </w:r>
      <w:r w:rsidR="00040439" w:rsidRPr="00040439">
        <w:rPr>
          <w:b/>
          <w:sz w:val="26"/>
          <w:szCs w:val="26"/>
        </w:rPr>
        <w:t xml:space="preserve"> = &lt; &gt; 1</w:t>
      </w:r>
    </w:p>
    <w:p w:rsidR="00C50ABB" w:rsidRDefault="00C50ABB" w:rsidP="00C50ABB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знаки </w:t>
      </w:r>
      <w:r w:rsidRPr="00040439">
        <w:rPr>
          <w:b/>
          <w:sz w:val="26"/>
          <w:szCs w:val="26"/>
        </w:rPr>
        <w:t>= &lt; &gt;</w:t>
      </w:r>
      <w:r>
        <w:rPr>
          <w:szCs w:val="24"/>
        </w:rPr>
        <w:t xml:space="preserve"> означают </w:t>
      </w:r>
      <w:r w:rsidR="00A07274">
        <w:rPr>
          <w:szCs w:val="24"/>
        </w:rPr>
        <w:t>«</w:t>
      </w:r>
      <w:r>
        <w:rPr>
          <w:szCs w:val="24"/>
        </w:rPr>
        <w:t>равно</w:t>
      </w:r>
      <w:r w:rsidR="00A07274">
        <w:rPr>
          <w:szCs w:val="24"/>
        </w:rPr>
        <w:t>»</w:t>
      </w:r>
      <w:r>
        <w:rPr>
          <w:szCs w:val="24"/>
        </w:rPr>
        <w:t xml:space="preserve">, </w:t>
      </w:r>
      <w:r w:rsidR="00A07274">
        <w:rPr>
          <w:szCs w:val="24"/>
        </w:rPr>
        <w:t>«</w:t>
      </w:r>
      <w:r>
        <w:rPr>
          <w:szCs w:val="24"/>
        </w:rPr>
        <w:t>больше</w:t>
      </w:r>
      <w:r w:rsidR="00A07274">
        <w:rPr>
          <w:szCs w:val="24"/>
        </w:rPr>
        <w:t>»</w:t>
      </w:r>
      <w:r>
        <w:rPr>
          <w:szCs w:val="24"/>
        </w:rPr>
        <w:t xml:space="preserve"> или </w:t>
      </w:r>
      <w:r w:rsidR="00A07274">
        <w:rPr>
          <w:szCs w:val="24"/>
        </w:rPr>
        <w:t>«</w:t>
      </w:r>
      <w:r>
        <w:rPr>
          <w:szCs w:val="24"/>
        </w:rPr>
        <w:t>меньше</w:t>
      </w:r>
      <w:r w:rsidR="00A07274">
        <w:rPr>
          <w:szCs w:val="24"/>
        </w:rPr>
        <w:t>»</w:t>
      </w:r>
      <w:r>
        <w:rPr>
          <w:szCs w:val="24"/>
        </w:rPr>
        <w:t xml:space="preserve"> нулевого элемента.</w:t>
      </w:r>
    </w:p>
    <w:p w:rsidR="00C50ABB" w:rsidRDefault="00C50ABB" w:rsidP="00C50ABB">
      <w:pPr>
        <w:jc w:val="both"/>
        <w:rPr>
          <w:szCs w:val="24"/>
        </w:rPr>
      </w:pPr>
      <w:r>
        <w:rPr>
          <w:szCs w:val="24"/>
        </w:rPr>
        <w:br w:type="page"/>
      </w:r>
    </w:p>
    <w:p w:rsidR="00A4166E" w:rsidRPr="006F7D21" w:rsidRDefault="00A4166E" w:rsidP="00A4166E">
      <w:pPr>
        <w:spacing w:before="80" w:after="6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  <w:b/>
          <w:u w:val="single"/>
        </w:rPr>
        <w:lastRenderedPageBreak/>
        <w:t>Задача</w:t>
      </w:r>
      <w:r w:rsidRPr="003B5B84">
        <w:rPr>
          <w:rFonts w:ascii="Arial Narrow" w:hAnsi="Arial Narrow"/>
          <w:b/>
          <w:u w:val="single"/>
        </w:rPr>
        <w:t xml:space="preserve"> </w:t>
      </w:r>
      <w:r>
        <w:rPr>
          <w:rFonts w:ascii="Arial Narrow" w:hAnsi="Arial Narrow"/>
          <w:b/>
          <w:u w:val="single"/>
        </w:rPr>
        <w:t>1.</w:t>
      </w:r>
      <w:r w:rsidRPr="006F7D21">
        <w:rPr>
          <w:rFonts w:ascii="Arial Narrow" w:hAnsi="Arial Narrow"/>
          <w:b/>
          <w:u w:val="single"/>
        </w:rPr>
        <w:t>2</w:t>
      </w:r>
      <w:r w:rsidRPr="003B5B84">
        <w:rPr>
          <w:rFonts w:ascii="Arial Narrow" w:hAnsi="Arial Narrow"/>
          <w:b/>
          <w:u w:val="single"/>
        </w:rPr>
        <w:t>.</w:t>
      </w:r>
      <w:r>
        <w:rPr>
          <w:rFonts w:ascii="Arial Narrow" w:hAnsi="Arial Narrow"/>
        </w:rPr>
        <w:t xml:space="preserve"> В соответствии с Задачей 1.1., цена на товар выросла в 1,125 раза. На сколько выросла новая цена по сравнению со старой?</w:t>
      </w:r>
    </w:p>
    <w:p w:rsidR="00A4166E" w:rsidRDefault="00A4166E" w:rsidP="00A4166E">
      <w:pPr>
        <w:spacing w:before="80" w:after="60"/>
        <w:ind w:left="284"/>
        <w:jc w:val="both"/>
        <w:rPr>
          <w:rFonts w:ascii="Arial Narrow" w:hAnsi="Arial Narrow"/>
        </w:rPr>
      </w:pPr>
      <w:r w:rsidRPr="003B5B84">
        <w:rPr>
          <w:rFonts w:ascii="Arial Narrow" w:hAnsi="Arial Narrow"/>
          <w:b/>
          <w:u w:val="single"/>
        </w:rPr>
        <w:t>Решение:</w:t>
      </w:r>
      <w:r w:rsidRPr="0009624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Поскольку новая цена и старая цена «измерены» в одних и тех же единицах (в старых ценах), то сравнивать мы будем в соответствии с правилом (1.1.2), т.е. </w:t>
      </w:r>
      <w:r w:rsidRPr="007D38F2">
        <w:rPr>
          <w:rFonts w:ascii="Arial Narrow" w:hAnsi="Arial Narrow"/>
          <w:i/>
        </w:rPr>
        <w:t>по правилам аддитивной системы</w:t>
      </w:r>
      <w:r>
        <w:rPr>
          <w:rFonts w:ascii="Arial Narrow" w:hAnsi="Arial Narrow"/>
        </w:rPr>
        <w:t>:</w:t>
      </w:r>
    </w:p>
    <w:p w:rsidR="00A4166E" w:rsidRPr="00672721" w:rsidRDefault="00A4166E" w:rsidP="009A6329">
      <w:pPr>
        <w:spacing w:before="80" w:after="60"/>
        <w:ind w:left="284"/>
        <w:jc w:val="center"/>
        <w:rPr>
          <w:rFonts w:ascii="Arial Narrow" w:hAnsi="Arial Narrow"/>
        </w:rPr>
      </w:pPr>
      <w:r w:rsidRPr="00672721">
        <w:rPr>
          <w:rFonts w:ascii="Arial Narrow" w:hAnsi="Arial Narrow"/>
        </w:rPr>
        <w:t>&lt;Новая цена&gt; - &lt;Старая цена&gt; = &lt;Результат&gt; или 1,125 - 1 = 0,125</w:t>
      </w:r>
    </w:p>
    <w:p w:rsidR="00672721" w:rsidRDefault="00A07274" w:rsidP="00672721">
      <w:pPr>
        <w:spacing w:before="80" w:after="6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Результат сравнения - это чи</w:t>
      </w:r>
      <w:r w:rsidR="00672721">
        <w:rPr>
          <w:rFonts w:ascii="Arial Narrow" w:hAnsi="Arial Narrow"/>
        </w:rPr>
        <w:t>сло характеризующее изменения доли измерителя. Если мы эту долю умножим на 100%, то получим ответ в процентах:</w:t>
      </w:r>
    </w:p>
    <w:p w:rsidR="00672721" w:rsidRPr="00672721" w:rsidRDefault="00672721" w:rsidP="00672721">
      <w:pPr>
        <w:spacing w:before="80" w:after="60"/>
        <w:ind w:left="284"/>
        <w:jc w:val="center"/>
        <w:rPr>
          <w:rFonts w:ascii="Arial Narrow" w:hAnsi="Arial Narrow"/>
        </w:rPr>
      </w:pPr>
      <w:r>
        <w:rPr>
          <w:rFonts w:ascii="Arial Narrow" w:hAnsi="Arial Narrow"/>
        </w:rPr>
        <w:t>0,125×100% = 12,5%</w:t>
      </w:r>
    </w:p>
    <w:p w:rsidR="00A4166E" w:rsidRPr="00C21EAC" w:rsidRDefault="00A4166E" w:rsidP="00A4166E">
      <w:pPr>
        <w:spacing w:before="80" w:after="60"/>
        <w:ind w:left="284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b/>
          <w:u w:val="single"/>
        </w:rPr>
        <w:t>Ответ</w:t>
      </w:r>
      <w:r w:rsidRPr="003B5B84">
        <w:rPr>
          <w:rFonts w:ascii="Arial Narrow" w:hAnsi="Arial Narrow"/>
          <w:b/>
          <w:u w:val="single"/>
        </w:rPr>
        <w:t>:</w:t>
      </w:r>
      <w:r>
        <w:rPr>
          <w:rFonts w:ascii="Arial Narrow" w:hAnsi="Arial Narrow"/>
          <w:b/>
          <w:u w:val="single"/>
        </w:rPr>
        <w:t xml:space="preserve"> </w:t>
      </w:r>
      <w:r w:rsidRPr="00C21EAC">
        <w:rPr>
          <w:rFonts w:ascii="Arial Narrow" w:hAnsi="Arial Narrow"/>
          <w:u w:val="single"/>
        </w:rPr>
        <w:t xml:space="preserve">Цена выросла </w:t>
      </w:r>
      <w:r>
        <w:rPr>
          <w:rFonts w:ascii="Arial Narrow" w:hAnsi="Arial Narrow"/>
          <w:u w:val="single"/>
        </w:rPr>
        <w:t>на</w:t>
      </w:r>
      <w:r w:rsidRPr="00C21EAC"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>0</w:t>
      </w:r>
      <w:r w:rsidRPr="00C21EAC">
        <w:rPr>
          <w:rFonts w:ascii="Arial Narrow" w:hAnsi="Arial Narrow"/>
          <w:u w:val="single"/>
        </w:rPr>
        <w:t xml:space="preserve">,125 </w:t>
      </w:r>
      <w:r w:rsidR="009A6329">
        <w:rPr>
          <w:rFonts w:ascii="Arial Narrow" w:hAnsi="Arial Narrow"/>
          <w:u w:val="single"/>
        </w:rPr>
        <w:t>долей</w:t>
      </w:r>
      <w:r>
        <w:rPr>
          <w:rFonts w:ascii="Arial Narrow" w:hAnsi="Arial Narrow"/>
          <w:u w:val="single"/>
        </w:rPr>
        <w:t xml:space="preserve"> старой цены</w:t>
      </w:r>
      <w:r w:rsidR="00672721">
        <w:rPr>
          <w:rFonts w:ascii="Arial Narrow" w:hAnsi="Arial Narrow"/>
          <w:u w:val="single"/>
        </w:rPr>
        <w:t xml:space="preserve"> или на 12,5%</w:t>
      </w:r>
    </w:p>
    <w:p w:rsidR="00A4166E" w:rsidRDefault="00BC75C3" w:rsidP="008B12A3">
      <w:pPr>
        <w:jc w:val="both"/>
        <w:rPr>
          <w:szCs w:val="24"/>
        </w:rPr>
      </w:pPr>
      <w:r>
        <w:rPr>
          <w:szCs w:val="24"/>
        </w:rPr>
        <w:t xml:space="preserve">Методы сравнения для аддитивных и мультипликативных систем можно выразить </w:t>
      </w:r>
      <w:r w:rsidRPr="00A469CC">
        <w:rPr>
          <w:i/>
          <w:szCs w:val="24"/>
        </w:rPr>
        <w:t>в трех ключевых соотношениях</w:t>
      </w:r>
      <w:r>
        <w:rPr>
          <w:szCs w:val="24"/>
        </w:rPr>
        <w:t>.</w:t>
      </w:r>
    </w:p>
    <w:p w:rsidR="00AF3E74" w:rsidRPr="00BC75C3" w:rsidRDefault="00AF3E74" w:rsidP="00AF3E74">
      <w:pPr>
        <w:spacing w:before="120" w:after="60"/>
        <w:jc w:val="both"/>
        <w:rPr>
          <w:i/>
          <w:szCs w:val="24"/>
        </w:rPr>
      </w:pPr>
      <w:r w:rsidRPr="00BC75C3">
        <w:rPr>
          <w:b/>
          <w:i/>
          <w:szCs w:val="24"/>
          <w:lang w:val="en-US"/>
        </w:rPr>
        <w:t>I</w:t>
      </w:r>
      <w:r w:rsidRPr="00BC75C3">
        <w:rPr>
          <w:b/>
          <w:i/>
          <w:szCs w:val="24"/>
        </w:rPr>
        <w:t xml:space="preserve">. </w:t>
      </w:r>
      <w:r w:rsidR="00EA779E" w:rsidRPr="00BC75C3">
        <w:rPr>
          <w:b/>
          <w:i/>
          <w:szCs w:val="24"/>
        </w:rPr>
        <w:t>Абсолютный п</w:t>
      </w:r>
      <w:r w:rsidRPr="00BC75C3">
        <w:rPr>
          <w:b/>
          <w:i/>
          <w:szCs w:val="24"/>
        </w:rPr>
        <w:t>рирост ценности актива за время владения.</w:t>
      </w:r>
      <w:r w:rsidRPr="00BC75C3">
        <w:rPr>
          <w:i/>
          <w:szCs w:val="24"/>
        </w:rPr>
        <w:t xml:space="preserve"> </w:t>
      </w:r>
    </w:p>
    <w:p w:rsidR="00AF3E74" w:rsidRPr="004C48F8" w:rsidRDefault="00AF3E74" w:rsidP="00AF3E74">
      <w:pPr>
        <w:spacing w:before="120" w:after="60"/>
        <w:jc w:val="both"/>
        <w:rPr>
          <w:b/>
          <w:i/>
          <w:szCs w:val="24"/>
        </w:rPr>
      </w:pPr>
      <w:r>
        <w:rPr>
          <w:szCs w:val="24"/>
        </w:rPr>
        <w:t xml:space="preserve">1. </w:t>
      </w:r>
      <w:r w:rsidRPr="004C48F8">
        <w:rPr>
          <w:szCs w:val="24"/>
        </w:rPr>
        <w:t>Рассчитывается как разница между текущей и первоначальной значением измеряемой величины:</w:t>
      </w:r>
      <w:r w:rsidRPr="004C48F8">
        <w:rPr>
          <w:b/>
          <w:i/>
          <w:szCs w:val="24"/>
        </w:rPr>
        <w:t xml:space="preserve"> </w:t>
      </w:r>
    </w:p>
    <w:p w:rsidR="00AF3E74" w:rsidRPr="004C48F8" w:rsidRDefault="000B73B4" w:rsidP="00AF3E74">
      <w:pPr>
        <w:jc w:val="both"/>
        <w:rPr>
          <w:b/>
          <w:i/>
          <w:szCs w:val="24"/>
        </w:rPr>
      </w:pPr>
      <w:r>
        <w:rPr>
          <w:b/>
          <w:i/>
          <w:noProof/>
          <w:szCs w:val="24"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3" type="#_x0000_t176" style="position:absolute;left:0;text-align:left;margin-left:2.95pt;margin-top:2.55pt;width:463.25pt;height:60.55pt;z-index:251661312" strokeweight="3.25pt">
            <v:stroke linestyle="thinThin"/>
            <v:textbox>
              <w:txbxContent>
                <w:p w:rsidR="00071FCD" w:rsidRPr="000167E7" w:rsidRDefault="00071FCD" w:rsidP="00AF3E74">
                  <w:pPr>
                    <w:jc w:val="center"/>
                    <w:rPr>
                      <w:rFonts w:ascii="Arial" w:hAnsi="Arial" w:cs="Arial"/>
                      <w:b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sz w:val="21"/>
                      <w:szCs w:val="21"/>
                    </w:rPr>
                    <w:t>Прирост ценности актива</w:t>
                  </w:r>
                  <w:r w:rsidRPr="000167E7">
                    <w:rPr>
                      <w:rFonts w:ascii="Arial" w:hAnsi="Arial" w:cs="Arial"/>
                      <w:b/>
                      <w:sz w:val="21"/>
                      <w:szCs w:val="21"/>
                    </w:rPr>
                    <w:t xml:space="preserve"> = Цена продажи - Цена покупки</w:t>
                  </w:r>
                </w:p>
                <w:p w:rsidR="00071FCD" w:rsidRPr="000167E7" w:rsidRDefault="00071FCD" w:rsidP="00AF3E74">
                  <w:pPr>
                    <w:spacing w:before="60" w:after="60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0167E7">
                    <w:rPr>
                      <w:rFonts w:ascii="Arial" w:hAnsi="Arial" w:cs="Arial"/>
                      <w:sz w:val="21"/>
                      <w:szCs w:val="21"/>
                    </w:rPr>
                    <w:t>или, в виде формулы:</w:t>
                  </w:r>
                </w:p>
                <w:p w:rsidR="00071FCD" w:rsidRPr="00B9658F" w:rsidRDefault="00071FCD" w:rsidP="00AF3E74">
                  <w:pPr>
                    <w:spacing w:before="60" w:after="120"/>
                    <w:jc w:val="center"/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  <w:vertAlign w:val="subscript"/>
                    </w:rPr>
                  </w:pPr>
                  <w:r w:rsidRPr="00B9658F"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  <w:lang w:val="en-US"/>
                    </w:rPr>
                    <w:t>ΔV</w:t>
                  </w:r>
                  <w:r w:rsidRPr="00B9658F"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</w:rPr>
                    <w:t xml:space="preserve"> = </w:t>
                  </w:r>
                  <w:proofErr w:type="spellStart"/>
                  <w:r w:rsidRPr="00B9658F"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  <w:lang w:val="en-US"/>
                    </w:rPr>
                    <w:t>V</w:t>
                  </w:r>
                  <w:r w:rsidRPr="00B9658F"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  <w:vertAlign w:val="subscript"/>
                      <w:lang w:val="en-US"/>
                    </w:rPr>
                    <w:t>t</w:t>
                  </w:r>
                  <w:proofErr w:type="spellEnd"/>
                  <w:r w:rsidRPr="00B9658F"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</w:rPr>
                    <w:t xml:space="preserve"> - </w:t>
                  </w:r>
                  <w:r w:rsidRPr="00B9658F"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  <w:lang w:val="en-US"/>
                    </w:rPr>
                    <w:t>V</w:t>
                  </w:r>
                  <w:r w:rsidRPr="00B9658F">
                    <w:rPr>
                      <w:rFonts w:asciiTheme="majorHAnsi" w:hAnsiTheme="majorHAnsi" w:cs="Arial"/>
                      <w:b/>
                      <w:i/>
                      <w:sz w:val="26"/>
                      <w:szCs w:val="26"/>
                      <w:vertAlign w:val="subscript"/>
                    </w:rPr>
                    <w:t xml:space="preserve">0 </w:t>
                  </w:r>
                </w:p>
                <w:p w:rsidR="00071FCD" w:rsidRPr="000167E7" w:rsidRDefault="00071FCD" w:rsidP="00AF3E74">
                  <w:pPr>
                    <w:spacing w:before="60" w:after="60"/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AF3E74" w:rsidRPr="004C48F8" w:rsidRDefault="00AF3E74" w:rsidP="00AF3E74">
      <w:pPr>
        <w:jc w:val="both"/>
        <w:rPr>
          <w:b/>
          <w:i/>
          <w:szCs w:val="24"/>
        </w:rPr>
      </w:pPr>
    </w:p>
    <w:p w:rsidR="00AF3E74" w:rsidRPr="004C48F8" w:rsidRDefault="000B73B4" w:rsidP="00AF3E74">
      <w:pPr>
        <w:jc w:val="both"/>
        <w:rPr>
          <w:b/>
          <w:i/>
          <w:szCs w:val="24"/>
        </w:rPr>
      </w:pPr>
      <w:r w:rsidRPr="000B73B4">
        <w:rPr>
          <w:b/>
          <w:i/>
          <w:noProof/>
          <w:szCs w:val="24"/>
          <w:u w:val="single"/>
          <w:lang w:eastAsia="ru-RU"/>
        </w:rPr>
        <w:pict>
          <v:shape id="_x0000_s1064" type="#_x0000_t202" style="position:absolute;left:0;text-align:left;margin-left:410.7pt;margin-top:8.2pt;width:45.3pt;height:18pt;z-index:251662336" stroked="f">
            <v:textbox style="mso-next-textbox:#_x0000_s1064">
              <w:txbxContent>
                <w:p w:rsidR="00071FCD" w:rsidRPr="00425C76" w:rsidRDefault="00071FCD" w:rsidP="00AF3E74">
                  <w:pPr>
                    <w:rPr>
                      <w:rFonts w:ascii="Arial Narrow" w:hAnsi="Arial Narrow"/>
                      <w:b/>
                    </w:rPr>
                  </w:pPr>
                  <w:r w:rsidRPr="00425C76">
                    <w:rPr>
                      <w:rFonts w:ascii="Arial Narrow" w:hAnsi="Arial Narrow"/>
                      <w:b/>
                    </w:rPr>
                    <w:t>(1</w:t>
                  </w:r>
                  <w:r>
                    <w:rPr>
                      <w:rFonts w:ascii="Arial Narrow" w:hAnsi="Arial Narrow"/>
                      <w:b/>
                    </w:rPr>
                    <w:t>.1</w:t>
                  </w:r>
                  <w:r w:rsidRPr="00425C76">
                    <w:rPr>
                      <w:rFonts w:ascii="Arial Narrow" w:hAnsi="Arial Narrow"/>
                      <w:b/>
                    </w:rPr>
                    <w:t>.</w:t>
                  </w:r>
                  <w:r>
                    <w:rPr>
                      <w:rFonts w:ascii="Arial Narrow" w:hAnsi="Arial Narrow"/>
                      <w:b/>
                    </w:rPr>
                    <w:t>4</w:t>
                  </w:r>
                  <w:r w:rsidRPr="00425C76">
                    <w:rPr>
                      <w:rFonts w:ascii="Arial Narrow" w:hAnsi="Arial Narrow"/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AF3E74" w:rsidRPr="004C48F8" w:rsidRDefault="00AF3E74" w:rsidP="00AF3E74">
      <w:pPr>
        <w:jc w:val="both"/>
        <w:rPr>
          <w:b/>
          <w:i/>
          <w:szCs w:val="24"/>
        </w:rPr>
      </w:pPr>
    </w:p>
    <w:p w:rsidR="00AF3E74" w:rsidRPr="004C48F8" w:rsidRDefault="00AF3E74" w:rsidP="00AF3E74">
      <w:pPr>
        <w:spacing w:before="240"/>
        <w:jc w:val="both"/>
        <w:rPr>
          <w:b/>
          <w:szCs w:val="24"/>
        </w:rPr>
      </w:pPr>
      <w:r>
        <w:rPr>
          <w:szCs w:val="24"/>
        </w:rPr>
        <w:t xml:space="preserve">2. </w:t>
      </w:r>
      <w:r w:rsidRPr="004C48F8">
        <w:rPr>
          <w:szCs w:val="24"/>
        </w:rPr>
        <w:t xml:space="preserve">Показатель, характеризующий </w:t>
      </w:r>
      <w:r>
        <w:rPr>
          <w:szCs w:val="24"/>
        </w:rPr>
        <w:t xml:space="preserve">абсолютное </w:t>
      </w:r>
      <w:r w:rsidRPr="004C48F8">
        <w:rPr>
          <w:szCs w:val="24"/>
        </w:rPr>
        <w:t>изменение измеряемой величины и отвечающий на вопрос: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"На сколько?"</w:t>
      </w:r>
      <w:r>
        <w:rPr>
          <w:i/>
          <w:szCs w:val="24"/>
        </w:rPr>
        <w:t>;</w:t>
      </w:r>
    </w:p>
    <w:p w:rsidR="00AF3E74" w:rsidRDefault="00AF3E74" w:rsidP="00AF3E74">
      <w:pPr>
        <w:jc w:val="both"/>
        <w:rPr>
          <w:szCs w:val="24"/>
        </w:rPr>
      </w:pPr>
      <w:r>
        <w:rPr>
          <w:szCs w:val="24"/>
        </w:rPr>
        <w:t xml:space="preserve">3. </w:t>
      </w:r>
      <w:r w:rsidRPr="00822B65">
        <w:rPr>
          <w:szCs w:val="24"/>
        </w:rPr>
        <w:t xml:space="preserve">Имеет </w:t>
      </w:r>
      <w:r w:rsidRPr="00486B59">
        <w:rPr>
          <w:i/>
          <w:szCs w:val="24"/>
        </w:rPr>
        <w:t>размерность</w:t>
      </w:r>
      <w:r>
        <w:rPr>
          <w:szCs w:val="24"/>
        </w:rPr>
        <w:t>;</w:t>
      </w:r>
    </w:p>
    <w:p w:rsidR="00AF3E74" w:rsidRDefault="00AF3E74" w:rsidP="00AF3E74">
      <w:pPr>
        <w:jc w:val="both"/>
        <w:rPr>
          <w:szCs w:val="24"/>
        </w:rPr>
      </w:pPr>
      <w:r>
        <w:rPr>
          <w:szCs w:val="24"/>
        </w:rPr>
        <w:t xml:space="preserve">4. </w:t>
      </w:r>
      <w:r w:rsidRPr="004C48F8">
        <w:rPr>
          <w:szCs w:val="24"/>
        </w:rPr>
        <w:t>Может иметь как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положительно</w:t>
      </w:r>
      <w:r w:rsidRPr="001F49E8">
        <w:rPr>
          <w:i/>
          <w:szCs w:val="24"/>
        </w:rPr>
        <w:t>е</w:t>
      </w:r>
      <w:r w:rsidRPr="004C48F8">
        <w:rPr>
          <w:b/>
          <w:szCs w:val="24"/>
        </w:rPr>
        <w:t xml:space="preserve">, </w:t>
      </w:r>
      <w:r w:rsidRPr="004C48F8">
        <w:rPr>
          <w:szCs w:val="24"/>
        </w:rPr>
        <w:t>так и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отрицательное</w:t>
      </w:r>
      <w:r w:rsidRPr="004C48F8">
        <w:rPr>
          <w:b/>
          <w:szCs w:val="24"/>
        </w:rPr>
        <w:t xml:space="preserve"> </w:t>
      </w:r>
      <w:r>
        <w:rPr>
          <w:szCs w:val="24"/>
        </w:rPr>
        <w:t>значение;</w:t>
      </w:r>
    </w:p>
    <w:p w:rsidR="00AF3E74" w:rsidRPr="00822B65" w:rsidRDefault="00AF3E74" w:rsidP="00AF3E74">
      <w:pPr>
        <w:jc w:val="both"/>
        <w:rPr>
          <w:szCs w:val="24"/>
        </w:rPr>
      </w:pPr>
      <w:r>
        <w:rPr>
          <w:szCs w:val="24"/>
        </w:rPr>
        <w:t xml:space="preserve">5. Показатель можно только </w:t>
      </w:r>
      <w:r w:rsidRPr="00805349">
        <w:rPr>
          <w:i/>
          <w:szCs w:val="24"/>
        </w:rPr>
        <w:t>складывать</w:t>
      </w:r>
      <w:r>
        <w:rPr>
          <w:szCs w:val="24"/>
        </w:rPr>
        <w:t xml:space="preserve"> или </w:t>
      </w:r>
      <w:r w:rsidRPr="00805349">
        <w:rPr>
          <w:i/>
          <w:szCs w:val="24"/>
        </w:rPr>
        <w:t>вычитать</w:t>
      </w:r>
      <w:r w:rsidR="00EA779E">
        <w:rPr>
          <w:i/>
          <w:szCs w:val="24"/>
        </w:rPr>
        <w:t xml:space="preserve">, т.е. </w:t>
      </w:r>
      <w:r w:rsidR="00EA779E" w:rsidRPr="00EA779E">
        <w:rPr>
          <w:b/>
          <w:i/>
          <w:szCs w:val="24"/>
        </w:rPr>
        <w:t>расчет абсолютного прироста можно делать только в аддитивной системе счисления</w:t>
      </w:r>
      <w:r w:rsidRPr="00EA779E">
        <w:rPr>
          <w:b/>
          <w:szCs w:val="24"/>
        </w:rPr>
        <w:t>.</w:t>
      </w:r>
      <w:r>
        <w:rPr>
          <w:szCs w:val="24"/>
        </w:rPr>
        <w:t xml:space="preserve"> </w:t>
      </w:r>
    </w:p>
    <w:p w:rsidR="00AF3E74" w:rsidRPr="004C48F8" w:rsidRDefault="00AF3E74" w:rsidP="00EA779E">
      <w:pPr>
        <w:jc w:val="both"/>
        <w:rPr>
          <w:i/>
          <w:szCs w:val="24"/>
        </w:rPr>
      </w:pPr>
      <w:r w:rsidRPr="004C48F8">
        <w:rPr>
          <w:szCs w:val="24"/>
        </w:rPr>
        <w:t>Если мы рассматриваем изменение ценности какого либо актива, мы будем называть абсолютный прирост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 xml:space="preserve">доходом </w:t>
      </w:r>
      <w:r w:rsidRPr="004C48F8">
        <w:rPr>
          <w:szCs w:val="24"/>
        </w:rPr>
        <w:t xml:space="preserve">при положительном значении и </w:t>
      </w:r>
      <w:r w:rsidRPr="004C48F8">
        <w:rPr>
          <w:i/>
          <w:szCs w:val="24"/>
        </w:rPr>
        <w:t xml:space="preserve">убытками </w:t>
      </w:r>
      <w:r w:rsidRPr="004C48F8">
        <w:rPr>
          <w:szCs w:val="24"/>
        </w:rPr>
        <w:t>при отрицательном значении прироста</w:t>
      </w:r>
      <w:r w:rsidRPr="004C48F8">
        <w:rPr>
          <w:i/>
          <w:szCs w:val="24"/>
        </w:rPr>
        <w:t>.</w:t>
      </w:r>
    </w:p>
    <w:p w:rsidR="00AF3E74" w:rsidRPr="00BC75C3" w:rsidRDefault="00AF3E74" w:rsidP="00AF3E74">
      <w:pPr>
        <w:spacing w:before="80" w:after="80"/>
        <w:jc w:val="both"/>
        <w:rPr>
          <w:i/>
          <w:szCs w:val="24"/>
        </w:rPr>
      </w:pPr>
      <w:r w:rsidRPr="00BC75C3">
        <w:rPr>
          <w:b/>
          <w:i/>
          <w:szCs w:val="24"/>
          <w:lang w:val="en-US"/>
        </w:rPr>
        <w:t>II</w:t>
      </w:r>
      <w:r w:rsidRPr="00BC75C3">
        <w:rPr>
          <w:b/>
          <w:i/>
          <w:szCs w:val="24"/>
        </w:rPr>
        <w:t>. Рост ценности актива (индекс, индекс роста).</w:t>
      </w:r>
      <w:r w:rsidRPr="00BC75C3">
        <w:rPr>
          <w:i/>
          <w:szCs w:val="24"/>
        </w:rPr>
        <w:t xml:space="preserve"> </w:t>
      </w:r>
    </w:p>
    <w:p w:rsidR="00AF3E74" w:rsidRPr="004C48F8" w:rsidRDefault="00AF3E74" w:rsidP="00AF3E74">
      <w:pPr>
        <w:spacing w:before="80" w:after="80"/>
        <w:jc w:val="both"/>
        <w:rPr>
          <w:szCs w:val="24"/>
        </w:rPr>
      </w:pPr>
      <w:r>
        <w:rPr>
          <w:szCs w:val="24"/>
        </w:rPr>
        <w:t xml:space="preserve">1. </w:t>
      </w:r>
      <w:r w:rsidRPr="004C48F8">
        <w:rPr>
          <w:szCs w:val="24"/>
        </w:rPr>
        <w:t>Рассчитывается как отношение текущей к первоначальной цене актива:</w:t>
      </w:r>
    </w:p>
    <w:p w:rsidR="00AF3E74" w:rsidRPr="004C48F8" w:rsidRDefault="000B73B4" w:rsidP="00AF3E74">
      <w:pPr>
        <w:jc w:val="both"/>
        <w:rPr>
          <w:szCs w:val="24"/>
        </w:rPr>
      </w:pPr>
      <w:r>
        <w:rPr>
          <w:noProof/>
          <w:szCs w:val="24"/>
          <w:lang w:eastAsia="ru-RU"/>
        </w:rPr>
        <w:pict>
          <v:shape id="_x0000_s1065" type="#_x0000_t176" style="position:absolute;left:0;text-align:left;margin-left:2.95pt;margin-top:-2.6pt;width:463.25pt;height:84.1pt;z-index:251664384" strokeweight="3.25pt">
            <v:stroke linestyle="thinThin"/>
            <v:textbox>
              <w:txbxContent>
                <w:p w:rsidR="00071FCD" w:rsidRPr="007D04E3" w:rsidRDefault="00071FCD" w:rsidP="00AF3E74">
                  <w:pPr>
                    <w:spacing w:after="120"/>
                    <w:jc w:val="center"/>
                    <w:rPr>
                      <w:rFonts w:ascii="Arial" w:hAnsi="Arial" w:cs="Arial"/>
                      <w:b/>
                      <w:sz w:val="21"/>
                      <w:szCs w:val="21"/>
                    </w:rPr>
                  </w:pPr>
                  <w:r w:rsidRPr="007D04E3">
                    <w:rPr>
                      <w:rFonts w:ascii="Arial" w:hAnsi="Arial" w:cs="Arial"/>
                      <w:b/>
                      <w:sz w:val="21"/>
                      <w:szCs w:val="21"/>
                    </w:rPr>
                    <w:t>Рост ценности актива =</w:t>
                  </w:r>
                  <w:r w:rsidRPr="007D04E3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Pr="007D04E3">
                    <w:rPr>
                      <w:rFonts w:ascii="Arial" w:hAnsi="Arial" w:cs="Arial"/>
                      <w:b/>
                      <w:sz w:val="21"/>
                      <w:szCs w:val="21"/>
                    </w:rPr>
                    <w:t>Цена продажи / Цена покупки</w:t>
                  </w:r>
                </w:p>
                <w:p w:rsidR="00071FCD" w:rsidRPr="007D04E3" w:rsidRDefault="00071FCD" w:rsidP="00AF3E74">
                  <w:pPr>
                    <w:spacing w:before="40" w:after="40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7D04E3">
                    <w:rPr>
                      <w:rFonts w:ascii="Arial" w:hAnsi="Arial" w:cs="Arial"/>
                      <w:sz w:val="21"/>
                      <w:szCs w:val="21"/>
                    </w:rPr>
                    <w:t>или, в виде формулы:</w:t>
                  </w:r>
                </w:p>
                <w:p w:rsidR="00071FCD" w:rsidRPr="00B9658F" w:rsidRDefault="00071FCD" w:rsidP="00AF3E74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I</m:t>
                      </m:r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Arial" w:cs="Arial"/>
                              <w:b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b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t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b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xbxContent>
            </v:textbox>
          </v:shape>
        </w:pict>
      </w:r>
    </w:p>
    <w:p w:rsidR="00AF3E74" w:rsidRPr="004C48F8" w:rsidRDefault="00AF3E74" w:rsidP="00AF3E74">
      <w:pPr>
        <w:jc w:val="both"/>
        <w:rPr>
          <w:szCs w:val="24"/>
        </w:rPr>
      </w:pPr>
    </w:p>
    <w:p w:rsidR="00AF3E74" w:rsidRPr="004C48F8" w:rsidRDefault="00AF3E74" w:rsidP="00AF3E74">
      <w:pPr>
        <w:jc w:val="both"/>
        <w:rPr>
          <w:szCs w:val="24"/>
        </w:rPr>
      </w:pPr>
    </w:p>
    <w:p w:rsidR="00AF3E74" w:rsidRPr="004C48F8" w:rsidRDefault="000B73B4" w:rsidP="00AF3E74">
      <w:pPr>
        <w:jc w:val="both"/>
        <w:rPr>
          <w:szCs w:val="24"/>
        </w:rPr>
      </w:pPr>
      <w:r w:rsidRPr="000B73B4">
        <w:rPr>
          <w:b/>
          <w:i/>
          <w:noProof/>
          <w:szCs w:val="24"/>
          <w:u w:val="single"/>
          <w:lang w:eastAsia="ru-RU"/>
        </w:rPr>
        <w:pict>
          <v:shape id="_x0000_s1066" type="#_x0000_t202" style="position:absolute;left:0;text-align:left;margin-left:407.7pt;margin-top:3.55pt;width:48.3pt;height:18.75pt;z-index:251665408" stroked="f">
            <v:textbox style="mso-next-textbox:#_x0000_s1066">
              <w:txbxContent>
                <w:p w:rsidR="00071FCD" w:rsidRPr="00425C76" w:rsidRDefault="00071FCD" w:rsidP="00AF3E7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(1.1.5)</w:t>
                  </w:r>
                </w:p>
              </w:txbxContent>
            </v:textbox>
          </v:shape>
        </w:pict>
      </w:r>
    </w:p>
    <w:p w:rsidR="00AF3E74" w:rsidRPr="004C48F8" w:rsidRDefault="00AF3E74" w:rsidP="00AF3E74">
      <w:pPr>
        <w:jc w:val="both"/>
        <w:rPr>
          <w:szCs w:val="24"/>
        </w:rPr>
      </w:pPr>
    </w:p>
    <w:p w:rsidR="00AF3E74" w:rsidRDefault="00AF3E74" w:rsidP="00AF3E74">
      <w:pPr>
        <w:jc w:val="both"/>
        <w:rPr>
          <w:szCs w:val="24"/>
        </w:rPr>
      </w:pPr>
    </w:p>
    <w:p w:rsidR="00AF3E74" w:rsidRDefault="00AF3E74" w:rsidP="00AF3E74">
      <w:pPr>
        <w:spacing w:before="120"/>
        <w:jc w:val="both"/>
        <w:rPr>
          <w:b/>
          <w:szCs w:val="24"/>
        </w:rPr>
      </w:pPr>
      <w:r>
        <w:rPr>
          <w:szCs w:val="24"/>
        </w:rPr>
        <w:t xml:space="preserve">2. </w:t>
      </w:r>
      <w:r w:rsidRPr="004C48F8">
        <w:rPr>
          <w:szCs w:val="24"/>
        </w:rPr>
        <w:t>Показатель, характеризующий изменение измеряемой величины и отвечающий на вопрос: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"Во сколько раз?"</w:t>
      </w:r>
      <w:r>
        <w:rPr>
          <w:b/>
          <w:szCs w:val="24"/>
        </w:rPr>
        <w:t>;</w:t>
      </w:r>
    </w:p>
    <w:p w:rsidR="00EA779E" w:rsidRPr="00013239" w:rsidRDefault="00EA779E" w:rsidP="00EA779E">
      <w:pPr>
        <w:jc w:val="both"/>
        <w:rPr>
          <w:szCs w:val="24"/>
        </w:rPr>
      </w:pPr>
      <w:r w:rsidRPr="00013239">
        <w:rPr>
          <w:szCs w:val="24"/>
        </w:rPr>
        <w:t xml:space="preserve">3. </w:t>
      </w:r>
      <w:r w:rsidRPr="00013239">
        <w:rPr>
          <w:i/>
          <w:szCs w:val="24"/>
        </w:rPr>
        <w:t>Не имеет размерности</w:t>
      </w:r>
      <w:r>
        <w:rPr>
          <w:szCs w:val="24"/>
        </w:rPr>
        <w:t xml:space="preserve">. </w:t>
      </w:r>
      <w:r w:rsidRPr="004C48F8">
        <w:rPr>
          <w:rFonts w:eastAsiaTheme="minorEastAsia"/>
          <w:szCs w:val="24"/>
        </w:rPr>
        <w:t>Измеряется либо</w:t>
      </w:r>
      <w:r w:rsidRPr="004C48F8">
        <w:rPr>
          <w:rFonts w:eastAsiaTheme="minorEastAsia"/>
          <w:b/>
          <w:szCs w:val="24"/>
        </w:rPr>
        <w:t xml:space="preserve"> </w:t>
      </w:r>
      <w:r w:rsidRPr="004C48F8">
        <w:rPr>
          <w:rFonts w:eastAsiaTheme="minorEastAsia"/>
          <w:i/>
          <w:szCs w:val="24"/>
        </w:rPr>
        <w:t>в долях единицы</w:t>
      </w:r>
      <w:r w:rsidRPr="004C48F8">
        <w:rPr>
          <w:rFonts w:eastAsiaTheme="minorEastAsia"/>
          <w:b/>
          <w:szCs w:val="24"/>
        </w:rPr>
        <w:t xml:space="preserve">, </w:t>
      </w:r>
      <w:r w:rsidRPr="004C48F8">
        <w:rPr>
          <w:rFonts w:eastAsiaTheme="minorEastAsia"/>
          <w:szCs w:val="24"/>
        </w:rPr>
        <w:t>либо</w:t>
      </w:r>
      <w:r w:rsidRPr="004C48F8">
        <w:rPr>
          <w:rFonts w:eastAsiaTheme="minorEastAsia"/>
          <w:b/>
          <w:szCs w:val="24"/>
        </w:rPr>
        <w:t xml:space="preserve"> </w:t>
      </w:r>
      <w:r w:rsidRPr="004C48F8">
        <w:rPr>
          <w:rFonts w:eastAsiaTheme="minorEastAsia"/>
          <w:i/>
          <w:szCs w:val="24"/>
        </w:rPr>
        <w:t>в процентах</w:t>
      </w:r>
      <w:r w:rsidRPr="004C48F8">
        <w:rPr>
          <w:rFonts w:eastAsiaTheme="minorEastAsia"/>
          <w:b/>
          <w:szCs w:val="24"/>
        </w:rPr>
        <w:t xml:space="preserve">. </w:t>
      </w:r>
      <w:r w:rsidRPr="004C48F8">
        <w:rPr>
          <w:rFonts w:eastAsiaTheme="minorEastAsia"/>
          <w:szCs w:val="24"/>
        </w:rPr>
        <w:t>Для расчета в процентах инд</w:t>
      </w:r>
      <w:r>
        <w:rPr>
          <w:rFonts w:eastAsiaTheme="minorEastAsia"/>
          <w:szCs w:val="24"/>
        </w:rPr>
        <w:t>екс необходимо умножить на 100%. ;</w:t>
      </w:r>
    </w:p>
    <w:p w:rsidR="00EA779E" w:rsidRDefault="00EA779E" w:rsidP="00EA779E">
      <w:pPr>
        <w:jc w:val="both"/>
        <w:rPr>
          <w:szCs w:val="24"/>
        </w:rPr>
      </w:pPr>
      <w:r>
        <w:rPr>
          <w:szCs w:val="24"/>
        </w:rPr>
        <w:t xml:space="preserve">4. </w:t>
      </w:r>
      <w:r w:rsidRPr="00C94A4C">
        <w:rPr>
          <w:szCs w:val="24"/>
        </w:rPr>
        <w:t xml:space="preserve">В числителе и знаменателе стоит одна и та же величина отличающаяся либо </w:t>
      </w:r>
      <w:r w:rsidRPr="00C94A4C">
        <w:rPr>
          <w:i/>
          <w:iCs/>
          <w:szCs w:val="24"/>
        </w:rPr>
        <w:t>временем</w:t>
      </w:r>
      <w:r w:rsidRPr="00C94A4C">
        <w:rPr>
          <w:szCs w:val="24"/>
        </w:rPr>
        <w:t xml:space="preserve">, либо </w:t>
      </w:r>
      <w:r w:rsidRPr="00C94A4C">
        <w:rPr>
          <w:i/>
          <w:iCs/>
          <w:szCs w:val="24"/>
        </w:rPr>
        <w:t>местом</w:t>
      </w:r>
      <w:r w:rsidRPr="00C94A4C">
        <w:rPr>
          <w:szCs w:val="24"/>
        </w:rPr>
        <w:t>.</w:t>
      </w:r>
      <w:r>
        <w:rPr>
          <w:szCs w:val="24"/>
        </w:rPr>
        <w:t xml:space="preserve"> </w:t>
      </w:r>
      <w:r w:rsidRPr="004C48F8">
        <w:rPr>
          <w:szCs w:val="24"/>
        </w:rPr>
        <w:t xml:space="preserve">Может иметь только </w:t>
      </w:r>
      <w:r w:rsidRPr="004C48F8">
        <w:rPr>
          <w:i/>
          <w:szCs w:val="24"/>
        </w:rPr>
        <w:t>положительное</w:t>
      </w:r>
      <w:r w:rsidRPr="004C48F8">
        <w:rPr>
          <w:b/>
          <w:szCs w:val="24"/>
        </w:rPr>
        <w:t xml:space="preserve"> </w:t>
      </w:r>
      <w:r w:rsidRPr="004C48F8">
        <w:rPr>
          <w:szCs w:val="24"/>
        </w:rPr>
        <w:t>значение.</w:t>
      </w:r>
    </w:p>
    <w:p w:rsidR="00C50ABB" w:rsidRDefault="00EA779E" w:rsidP="00C50ABB">
      <w:pPr>
        <w:jc w:val="both"/>
        <w:rPr>
          <w:b/>
          <w:i/>
          <w:szCs w:val="24"/>
        </w:rPr>
      </w:pPr>
      <w:r>
        <w:rPr>
          <w:szCs w:val="24"/>
        </w:rPr>
        <w:t xml:space="preserve">5. Показатель можно только </w:t>
      </w:r>
      <w:r>
        <w:rPr>
          <w:i/>
          <w:szCs w:val="24"/>
        </w:rPr>
        <w:t>умножать</w:t>
      </w:r>
      <w:r>
        <w:rPr>
          <w:szCs w:val="24"/>
        </w:rPr>
        <w:t xml:space="preserve"> или </w:t>
      </w:r>
      <w:r>
        <w:rPr>
          <w:i/>
          <w:szCs w:val="24"/>
        </w:rPr>
        <w:t xml:space="preserve">делить, т.е. </w:t>
      </w:r>
      <w:r w:rsidRPr="00EA779E">
        <w:rPr>
          <w:b/>
          <w:i/>
          <w:szCs w:val="24"/>
        </w:rPr>
        <w:t xml:space="preserve">расчет </w:t>
      </w:r>
      <w:r>
        <w:rPr>
          <w:b/>
          <w:i/>
          <w:szCs w:val="24"/>
        </w:rPr>
        <w:t>индекса</w:t>
      </w:r>
      <w:r w:rsidRPr="00EA779E">
        <w:rPr>
          <w:b/>
          <w:i/>
          <w:szCs w:val="24"/>
        </w:rPr>
        <w:t xml:space="preserve"> можно делать только в </w:t>
      </w:r>
      <w:r>
        <w:rPr>
          <w:b/>
          <w:i/>
          <w:szCs w:val="24"/>
        </w:rPr>
        <w:t>мультипликативной</w:t>
      </w:r>
      <w:r w:rsidRPr="00EA779E">
        <w:rPr>
          <w:b/>
          <w:i/>
          <w:szCs w:val="24"/>
        </w:rPr>
        <w:t xml:space="preserve"> системе счисления</w:t>
      </w:r>
      <w:r>
        <w:rPr>
          <w:b/>
          <w:i/>
          <w:szCs w:val="24"/>
        </w:rPr>
        <w:t>.</w:t>
      </w:r>
    </w:p>
    <w:p w:rsidR="00AF3E74" w:rsidRDefault="00AF3E74" w:rsidP="00C50ABB">
      <w:pPr>
        <w:jc w:val="both"/>
        <w:rPr>
          <w:szCs w:val="24"/>
        </w:rPr>
      </w:pPr>
      <w:r>
        <w:rPr>
          <w:szCs w:val="24"/>
        </w:rPr>
        <w:br w:type="page"/>
      </w:r>
    </w:p>
    <w:p w:rsidR="00AF3E74" w:rsidRPr="00BC75C3" w:rsidRDefault="00AF3E74" w:rsidP="00AF3E74">
      <w:pPr>
        <w:spacing w:before="120"/>
        <w:jc w:val="both"/>
        <w:rPr>
          <w:i/>
          <w:szCs w:val="24"/>
        </w:rPr>
      </w:pPr>
      <w:r w:rsidRPr="00BC75C3">
        <w:rPr>
          <w:b/>
          <w:i/>
          <w:szCs w:val="24"/>
          <w:lang w:val="en-US"/>
        </w:rPr>
        <w:lastRenderedPageBreak/>
        <w:t>III</w:t>
      </w:r>
      <w:r w:rsidRPr="00BC75C3">
        <w:rPr>
          <w:b/>
          <w:i/>
          <w:szCs w:val="24"/>
        </w:rPr>
        <w:t>. Относительный прирост ценности актива (инвестиций).</w:t>
      </w:r>
      <w:r w:rsidRPr="00BC75C3">
        <w:rPr>
          <w:i/>
          <w:szCs w:val="24"/>
        </w:rPr>
        <w:t xml:space="preserve"> </w:t>
      </w:r>
    </w:p>
    <w:p w:rsidR="00AF3E74" w:rsidRPr="004C48F8" w:rsidRDefault="00AF3E74" w:rsidP="00AF3E74">
      <w:pPr>
        <w:spacing w:before="120"/>
        <w:jc w:val="both"/>
        <w:rPr>
          <w:szCs w:val="24"/>
        </w:rPr>
      </w:pPr>
      <w:r>
        <w:rPr>
          <w:szCs w:val="24"/>
        </w:rPr>
        <w:t xml:space="preserve">1. </w:t>
      </w:r>
      <w:r w:rsidRPr="004C48F8">
        <w:rPr>
          <w:szCs w:val="24"/>
        </w:rPr>
        <w:t>Рассчитывается как отношение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абсолютного прироста</w:t>
      </w:r>
      <w:r w:rsidRPr="004C48F8">
        <w:rPr>
          <w:b/>
          <w:szCs w:val="24"/>
        </w:rPr>
        <w:t xml:space="preserve"> </w:t>
      </w:r>
      <w:r w:rsidRPr="004C48F8">
        <w:rPr>
          <w:szCs w:val="24"/>
        </w:rPr>
        <w:t>к первоначальному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вложению</w:t>
      </w:r>
      <w:r w:rsidRPr="004C48F8">
        <w:rPr>
          <w:b/>
          <w:szCs w:val="24"/>
        </w:rPr>
        <w:t xml:space="preserve">. </w:t>
      </w:r>
      <w:r w:rsidRPr="004C48F8">
        <w:rPr>
          <w:szCs w:val="24"/>
        </w:rPr>
        <w:t>Может иметь как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положительное</w:t>
      </w:r>
      <w:r w:rsidRPr="004C48F8">
        <w:rPr>
          <w:b/>
          <w:szCs w:val="24"/>
        </w:rPr>
        <w:t xml:space="preserve">, </w:t>
      </w:r>
      <w:r w:rsidRPr="004C48F8">
        <w:rPr>
          <w:szCs w:val="24"/>
        </w:rPr>
        <w:t>так и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отрицательное</w:t>
      </w:r>
      <w:r w:rsidRPr="004C48F8">
        <w:rPr>
          <w:b/>
          <w:szCs w:val="24"/>
        </w:rPr>
        <w:t xml:space="preserve"> </w:t>
      </w:r>
      <w:r w:rsidRPr="004C48F8">
        <w:rPr>
          <w:szCs w:val="24"/>
        </w:rPr>
        <w:t>значение.</w:t>
      </w:r>
    </w:p>
    <w:p w:rsidR="00AF3E74" w:rsidRPr="004C48F8" w:rsidRDefault="000B73B4" w:rsidP="00AF3E74">
      <w:pPr>
        <w:jc w:val="both"/>
        <w:rPr>
          <w:szCs w:val="24"/>
        </w:rPr>
      </w:pPr>
      <w:r>
        <w:rPr>
          <w:noProof/>
          <w:szCs w:val="24"/>
          <w:lang w:eastAsia="ru-RU"/>
        </w:rPr>
        <w:pict>
          <v:shape id="_x0000_s1067" type="#_x0000_t176" style="position:absolute;left:0;text-align:left;margin-left:2.95pt;margin-top:6.3pt;width:465.5pt;height:82.25pt;z-index:251667456" strokeweight="3.25pt">
            <v:stroke linestyle="thinThin"/>
            <v:textbox>
              <w:txbxContent>
                <w:p w:rsidR="00071FCD" w:rsidRPr="00EE129B" w:rsidRDefault="00071FCD" w:rsidP="00AF3E74">
                  <w:pPr>
                    <w:jc w:val="center"/>
                    <w:rPr>
                      <w:rFonts w:ascii="Arial" w:hAnsi="Arial" w:cs="Arial"/>
                      <w:b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sz w:val="21"/>
                      <w:szCs w:val="21"/>
                    </w:rPr>
                    <w:t>Относительный прирост</w:t>
                  </w:r>
                  <w:r w:rsidRPr="00EE129B">
                    <w:rPr>
                      <w:rFonts w:ascii="Arial" w:hAnsi="Arial" w:cs="Arial"/>
                      <w:b/>
                      <w:sz w:val="21"/>
                      <w:szCs w:val="21"/>
                    </w:rPr>
                    <w:t xml:space="preserve"> = (Цена продажи - Цена покупки) / Цена покупки</w:t>
                  </w:r>
                </w:p>
                <w:p w:rsidR="00071FCD" w:rsidRPr="00EE129B" w:rsidRDefault="00071FCD" w:rsidP="00AF3E74">
                  <w:pPr>
                    <w:spacing w:before="60" w:after="60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EE129B">
                    <w:rPr>
                      <w:rFonts w:ascii="Arial" w:hAnsi="Arial" w:cs="Arial"/>
                      <w:sz w:val="21"/>
                      <w:szCs w:val="21"/>
                    </w:rPr>
                    <w:t>или, в виде формулы:</w:t>
                  </w:r>
                </w:p>
                <w:p w:rsidR="00071FCD" w:rsidRPr="00B9658F" w:rsidRDefault="00071FCD" w:rsidP="00AF3E74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 xml:space="preserve">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Arial" w:cs="Arial"/>
                              <w:b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b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Arial" w:cs="Arial"/>
                                  <w:sz w:val="26"/>
                                  <w:szCs w:val="26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t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Arial" w:hAnsi="Arial" w:cs="Arial"/>
                              <w:sz w:val="26"/>
                              <w:szCs w:val="26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b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b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Arial" w:cs="Arial"/>
                                  <w:sz w:val="26"/>
                                  <w:szCs w:val="26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Arial" w:cs="Arial"/>
                              <w:b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b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Arial" w:cs="Arial"/>
                                  <w:sz w:val="26"/>
                                  <w:szCs w:val="26"/>
                                  <w:lang w:val="en-US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Arial" w:cs="Arial"/>
                                  <w:sz w:val="26"/>
                                  <w:szCs w:val="26"/>
                                </w:rPr>
                                <m:t>t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b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Arial" w:cs="Arial"/>
                                  <w:sz w:val="26"/>
                                  <w:szCs w:val="26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Arial" w:cs="Arial"/>
                                  <w:sz w:val="26"/>
                                  <w:szCs w:val="26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1=I</m:t>
                      </m:r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sz w:val="26"/>
                          <w:szCs w:val="26"/>
                        </w:rPr>
                        <m:t>1</m:t>
                      </m:r>
                    </m:oMath>
                  </m:oMathPara>
                </w:p>
              </w:txbxContent>
            </v:textbox>
          </v:shape>
        </w:pict>
      </w:r>
    </w:p>
    <w:p w:rsidR="00AF3E74" w:rsidRPr="004C48F8" w:rsidRDefault="00AF3E74" w:rsidP="00AF3E74">
      <w:pPr>
        <w:jc w:val="both"/>
        <w:rPr>
          <w:szCs w:val="24"/>
        </w:rPr>
      </w:pPr>
    </w:p>
    <w:p w:rsidR="00AF3E74" w:rsidRPr="004C48F8" w:rsidRDefault="00AF3E74" w:rsidP="00AF3E74">
      <w:pPr>
        <w:jc w:val="both"/>
        <w:rPr>
          <w:szCs w:val="24"/>
        </w:rPr>
      </w:pPr>
    </w:p>
    <w:p w:rsidR="00AF3E74" w:rsidRDefault="000B73B4" w:rsidP="00AF3E74">
      <w:pPr>
        <w:spacing w:before="120"/>
        <w:jc w:val="both"/>
        <w:rPr>
          <w:szCs w:val="24"/>
        </w:rPr>
      </w:pPr>
      <w:r w:rsidRPr="000B73B4">
        <w:rPr>
          <w:b/>
          <w:i/>
          <w:noProof/>
          <w:szCs w:val="24"/>
          <w:u w:val="single"/>
          <w:lang w:eastAsia="ru-RU"/>
        </w:rPr>
        <w:pict>
          <v:shape id="_x0000_s1068" type="#_x0000_t202" style="position:absolute;left:0;text-align:left;margin-left:408.9pt;margin-top:8.9pt;width:45.3pt;height:18.75pt;z-index:251668480" stroked="f">
            <v:textbox style="mso-next-textbox:#_x0000_s1068">
              <w:txbxContent>
                <w:p w:rsidR="00071FCD" w:rsidRPr="00425C76" w:rsidRDefault="00071FCD" w:rsidP="00AF3E7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(1.1.6</w:t>
                  </w:r>
                  <w:r w:rsidRPr="00425C76">
                    <w:rPr>
                      <w:rFonts w:ascii="Arial Narrow" w:hAnsi="Arial Narrow"/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AF3E74" w:rsidRDefault="00AF3E74" w:rsidP="00AF3E74">
      <w:pPr>
        <w:spacing w:before="120"/>
        <w:jc w:val="both"/>
        <w:rPr>
          <w:szCs w:val="24"/>
        </w:rPr>
      </w:pPr>
    </w:p>
    <w:p w:rsidR="00AF3E74" w:rsidRPr="007A7571" w:rsidRDefault="00AF3E74" w:rsidP="00AF3E74">
      <w:pPr>
        <w:spacing w:before="240"/>
        <w:jc w:val="both"/>
        <w:rPr>
          <w:szCs w:val="24"/>
        </w:rPr>
      </w:pPr>
      <w:r>
        <w:rPr>
          <w:szCs w:val="24"/>
        </w:rPr>
        <w:t xml:space="preserve">2. </w:t>
      </w:r>
      <w:r w:rsidRPr="004C48F8">
        <w:rPr>
          <w:szCs w:val="24"/>
        </w:rPr>
        <w:t>Показатель, характеризующий относительное изменение измеряемой величины и отвечающий на вопрос: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"На сколько процентов?"</w:t>
      </w:r>
      <w:r w:rsidRPr="007A7571">
        <w:rPr>
          <w:szCs w:val="24"/>
        </w:rPr>
        <w:t>;</w:t>
      </w:r>
    </w:p>
    <w:p w:rsidR="00AF3E74" w:rsidRDefault="00AF3E74" w:rsidP="00AF3E74">
      <w:pPr>
        <w:jc w:val="both"/>
        <w:rPr>
          <w:rFonts w:eastAsiaTheme="minorEastAsia"/>
          <w:szCs w:val="24"/>
        </w:rPr>
      </w:pPr>
      <w:r w:rsidRPr="007A7571">
        <w:rPr>
          <w:szCs w:val="24"/>
        </w:rPr>
        <w:t xml:space="preserve">3. </w:t>
      </w:r>
      <w:r w:rsidRPr="00013239">
        <w:rPr>
          <w:i/>
          <w:szCs w:val="24"/>
        </w:rPr>
        <w:t>Не имеет размерности</w:t>
      </w:r>
      <w:r>
        <w:rPr>
          <w:szCs w:val="24"/>
        </w:rPr>
        <w:t xml:space="preserve">. </w:t>
      </w:r>
      <w:r w:rsidRPr="004C48F8">
        <w:rPr>
          <w:rFonts w:eastAsiaTheme="minorEastAsia"/>
          <w:szCs w:val="24"/>
        </w:rPr>
        <w:t>Измеряется либо</w:t>
      </w:r>
      <w:r w:rsidRPr="004C48F8">
        <w:rPr>
          <w:rFonts w:eastAsiaTheme="minorEastAsia"/>
          <w:b/>
          <w:szCs w:val="24"/>
        </w:rPr>
        <w:t xml:space="preserve"> </w:t>
      </w:r>
      <w:r w:rsidRPr="004C48F8">
        <w:rPr>
          <w:rFonts w:eastAsiaTheme="minorEastAsia"/>
          <w:i/>
          <w:szCs w:val="24"/>
        </w:rPr>
        <w:t>в долях единицы</w:t>
      </w:r>
      <w:r w:rsidRPr="004C48F8">
        <w:rPr>
          <w:rFonts w:eastAsiaTheme="minorEastAsia"/>
          <w:b/>
          <w:szCs w:val="24"/>
        </w:rPr>
        <w:t xml:space="preserve">, </w:t>
      </w:r>
      <w:r w:rsidRPr="004C48F8">
        <w:rPr>
          <w:rFonts w:eastAsiaTheme="minorEastAsia"/>
          <w:szCs w:val="24"/>
        </w:rPr>
        <w:t>либо</w:t>
      </w:r>
      <w:r w:rsidRPr="004C48F8">
        <w:rPr>
          <w:rFonts w:eastAsiaTheme="minorEastAsia"/>
          <w:b/>
          <w:szCs w:val="24"/>
        </w:rPr>
        <w:t xml:space="preserve"> </w:t>
      </w:r>
      <w:r w:rsidRPr="004C48F8">
        <w:rPr>
          <w:rFonts w:eastAsiaTheme="minorEastAsia"/>
          <w:i/>
          <w:szCs w:val="24"/>
        </w:rPr>
        <w:t>в процентах</w:t>
      </w:r>
      <w:r w:rsidRPr="004C48F8">
        <w:rPr>
          <w:rFonts w:eastAsiaTheme="minorEastAsia"/>
          <w:b/>
          <w:szCs w:val="24"/>
        </w:rPr>
        <w:t xml:space="preserve">. </w:t>
      </w:r>
      <w:r w:rsidRPr="004C48F8">
        <w:rPr>
          <w:rFonts w:eastAsiaTheme="minorEastAsia"/>
          <w:szCs w:val="24"/>
        </w:rPr>
        <w:t xml:space="preserve">Для расчета в процентах </w:t>
      </w:r>
      <w:r w:rsidR="009851C6">
        <w:rPr>
          <w:rFonts w:eastAsiaTheme="minorEastAsia"/>
          <w:szCs w:val="24"/>
        </w:rPr>
        <w:t>показатель</w:t>
      </w:r>
      <w:r>
        <w:rPr>
          <w:rFonts w:eastAsiaTheme="minorEastAsia"/>
          <w:szCs w:val="24"/>
        </w:rPr>
        <w:t xml:space="preserve"> необходимо умножить на 100%;</w:t>
      </w:r>
    </w:p>
    <w:p w:rsidR="00AF3E74" w:rsidRDefault="00AF3E74" w:rsidP="00AF3E74">
      <w:pPr>
        <w:jc w:val="both"/>
        <w:rPr>
          <w:szCs w:val="24"/>
        </w:rPr>
      </w:pPr>
      <w:r>
        <w:rPr>
          <w:szCs w:val="24"/>
        </w:rPr>
        <w:t xml:space="preserve">4. </w:t>
      </w:r>
      <w:r w:rsidRPr="004C48F8">
        <w:rPr>
          <w:szCs w:val="24"/>
        </w:rPr>
        <w:t>Может иметь как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положительно</w:t>
      </w:r>
      <w:r w:rsidRPr="001F49E8">
        <w:rPr>
          <w:i/>
          <w:szCs w:val="24"/>
        </w:rPr>
        <w:t>е</w:t>
      </w:r>
      <w:r w:rsidRPr="004C48F8">
        <w:rPr>
          <w:b/>
          <w:szCs w:val="24"/>
        </w:rPr>
        <w:t xml:space="preserve">, </w:t>
      </w:r>
      <w:r w:rsidRPr="004C48F8">
        <w:rPr>
          <w:szCs w:val="24"/>
        </w:rPr>
        <w:t>так и</w:t>
      </w:r>
      <w:r w:rsidRPr="004C48F8">
        <w:rPr>
          <w:b/>
          <w:szCs w:val="24"/>
        </w:rPr>
        <w:t xml:space="preserve"> </w:t>
      </w:r>
      <w:r w:rsidRPr="004C48F8">
        <w:rPr>
          <w:i/>
          <w:szCs w:val="24"/>
        </w:rPr>
        <w:t>отрицательное</w:t>
      </w:r>
      <w:r w:rsidRPr="004C48F8">
        <w:rPr>
          <w:b/>
          <w:szCs w:val="24"/>
        </w:rPr>
        <w:t xml:space="preserve"> </w:t>
      </w:r>
      <w:r>
        <w:rPr>
          <w:szCs w:val="24"/>
        </w:rPr>
        <w:t>значение;</w:t>
      </w:r>
    </w:p>
    <w:p w:rsidR="00AF3E74" w:rsidRPr="007A7571" w:rsidRDefault="00AF3E74" w:rsidP="00AF3E74">
      <w:pPr>
        <w:jc w:val="both"/>
        <w:rPr>
          <w:szCs w:val="24"/>
        </w:rPr>
      </w:pPr>
      <w:r>
        <w:rPr>
          <w:szCs w:val="24"/>
        </w:rPr>
        <w:t xml:space="preserve">5. Показатель можно только </w:t>
      </w:r>
      <w:r w:rsidR="00662778">
        <w:rPr>
          <w:i/>
          <w:szCs w:val="24"/>
        </w:rPr>
        <w:t>умножать</w:t>
      </w:r>
      <w:r w:rsidR="00662778">
        <w:rPr>
          <w:szCs w:val="24"/>
        </w:rPr>
        <w:t xml:space="preserve"> или </w:t>
      </w:r>
      <w:r w:rsidR="00662778">
        <w:rPr>
          <w:i/>
          <w:szCs w:val="24"/>
        </w:rPr>
        <w:t xml:space="preserve">делить, </w:t>
      </w:r>
      <w:r w:rsidR="00662778" w:rsidRPr="00662778">
        <w:rPr>
          <w:b/>
          <w:i/>
          <w:szCs w:val="24"/>
        </w:rPr>
        <w:t>после приведения его к индексу роста</w:t>
      </w:r>
      <w:r w:rsidR="00662778">
        <w:rPr>
          <w:i/>
          <w:szCs w:val="24"/>
        </w:rPr>
        <w:t xml:space="preserve">, т.е. </w:t>
      </w:r>
      <w:r w:rsidR="00662778" w:rsidRPr="00EA779E">
        <w:rPr>
          <w:b/>
          <w:i/>
          <w:szCs w:val="24"/>
        </w:rPr>
        <w:t xml:space="preserve">расчет </w:t>
      </w:r>
      <w:r w:rsidR="00662778">
        <w:rPr>
          <w:b/>
          <w:i/>
          <w:szCs w:val="24"/>
        </w:rPr>
        <w:t>индекса</w:t>
      </w:r>
      <w:r w:rsidR="00662778" w:rsidRPr="00EA779E">
        <w:rPr>
          <w:b/>
          <w:i/>
          <w:szCs w:val="24"/>
        </w:rPr>
        <w:t xml:space="preserve"> можно делать только в </w:t>
      </w:r>
      <w:r w:rsidR="00662778">
        <w:rPr>
          <w:b/>
          <w:i/>
          <w:szCs w:val="24"/>
        </w:rPr>
        <w:t>мультипликативной</w:t>
      </w:r>
      <w:r w:rsidR="00662778" w:rsidRPr="00EA779E">
        <w:rPr>
          <w:b/>
          <w:i/>
          <w:szCs w:val="24"/>
        </w:rPr>
        <w:t xml:space="preserve"> системе счисления</w:t>
      </w:r>
      <w:r w:rsidR="00662778">
        <w:rPr>
          <w:b/>
          <w:i/>
          <w:szCs w:val="24"/>
        </w:rPr>
        <w:t>.</w:t>
      </w:r>
    </w:p>
    <w:p w:rsidR="00AF3E74" w:rsidRDefault="00AF3E74" w:rsidP="00AF3E74">
      <w:pPr>
        <w:jc w:val="both"/>
        <w:rPr>
          <w:szCs w:val="24"/>
        </w:rPr>
      </w:pPr>
      <w:r>
        <w:rPr>
          <w:szCs w:val="24"/>
        </w:rPr>
        <w:t xml:space="preserve">Эти соотношения справедливы как для активов по которым производятся выплаты за время их владения (акции по которым выплачиваются дивиденды, облигации с купонным выплатам и т.д.), так и для активов, по которым подобные выплаты отсутствуют (векселя, депозиты в банке, бескупонные облигации. сертификаты на драгметаллы и т.д.), но если в первом случае в текущую ценность </w:t>
      </w:r>
      <w:proofErr w:type="spellStart"/>
      <w:r w:rsidRPr="00F94D61">
        <w:rPr>
          <w:b/>
          <w:i/>
          <w:szCs w:val="24"/>
        </w:rPr>
        <w:t>V</w:t>
      </w:r>
      <w:r w:rsidRPr="00F94D61">
        <w:rPr>
          <w:b/>
          <w:i/>
          <w:szCs w:val="24"/>
          <w:vertAlign w:val="subscript"/>
        </w:rPr>
        <w:t>t</w:t>
      </w:r>
      <w:proofErr w:type="spellEnd"/>
      <w:r w:rsidRPr="00F94D61">
        <w:rPr>
          <w:szCs w:val="24"/>
          <w:vertAlign w:val="subscript"/>
        </w:rPr>
        <w:t xml:space="preserve"> </w:t>
      </w:r>
      <w:r>
        <w:rPr>
          <w:szCs w:val="24"/>
        </w:rPr>
        <w:t>эти выплаты включаются,</w:t>
      </w:r>
      <w:r w:rsidRPr="00F17396">
        <w:rPr>
          <w:noProof/>
          <w:szCs w:val="24"/>
          <w:lang w:eastAsia="ru-RU"/>
        </w:rPr>
        <w:t xml:space="preserve"> </w:t>
      </w:r>
      <w:r>
        <w:rPr>
          <w:szCs w:val="24"/>
        </w:rPr>
        <w:t xml:space="preserve"> то во втором</w:t>
      </w:r>
      <w:r w:rsidRPr="005E0B1E">
        <w:rPr>
          <w:szCs w:val="24"/>
        </w:rPr>
        <w:t xml:space="preserve"> - </w:t>
      </w:r>
      <w:r>
        <w:rPr>
          <w:szCs w:val="24"/>
        </w:rPr>
        <w:t>текущая ценность отражает только ценность актива на момент окончания периода владения.</w:t>
      </w:r>
    </w:p>
    <w:p w:rsidR="00AF3E74" w:rsidRDefault="00AF3E74" w:rsidP="00AF3E74">
      <w:pPr>
        <w:jc w:val="both"/>
        <w:rPr>
          <w:szCs w:val="24"/>
        </w:rPr>
      </w:pPr>
      <w:r>
        <w:rPr>
          <w:szCs w:val="24"/>
        </w:rPr>
        <w:t>Используя соотношения (1.1.</w:t>
      </w:r>
      <w:r w:rsidR="00BC75C3">
        <w:rPr>
          <w:szCs w:val="24"/>
        </w:rPr>
        <w:t>5</w:t>
      </w:r>
      <w:r>
        <w:rPr>
          <w:szCs w:val="24"/>
        </w:rPr>
        <w:t>) и (1.1.</w:t>
      </w:r>
      <w:r w:rsidR="00BC75C3">
        <w:rPr>
          <w:szCs w:val="24"/>
        </w:rPr>
        <w:t>6</w:t>
      </w:r>
      <w:r>
        <w:rPr>
          <w:szCs w:val="24"/>
        </w:rPr>
        <w:t xml:space="preserve">) можно легко получить из индекса доходность и наоборот: </w:t>
      </w:r>
    </w:p>
    <w:p w:rsidR="00AF3E74" w:rsidRPr="00B9658F" w:rsidRDefault="000B73B4" w:rsidP="00AF3E74">
      <w:pPr>
        <w:spacing w:after="60"/>
        <w:jc w:val="center"/>
        <w:rPr>
          <w:b/>
          <w:i/>
          <w:sz w:val="26"/>
          <w:szCs w:val="26"/>
        </w:rPr>
      </w:pPr>
      <w:r>
        <w:rPr>
          <w:b/>
          <w:i/>
          <w:noProof/>
          <w:sz w:val="26"/>
          <w:szCs w:val="26"/>
          <w:lang w:eastAsia="ru-RU"/>
        </w:rPr>
        <w:pict>
          <v:shape id="_x0000_s1062" type="#_x0000_t202" style="position:absolute;left:0;text-align:left;margin-left:420.45pt;margin-top:.8pt;width:43.95pt;height:18.75pt;z-index:251660288" stroked="f">
            <v:textbox style="mso-next-textbox:#_x0000_s1062">
              <w:txbxContent>
                <w:p w:rsidR="00071FCD" w:rsidRPr="00425C76" w:rsidRDefault="00071FCD" w:rsidP="00AF3E74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(1.1.7</w:t>
                  </w:r>
                  <w:r w:rsidRPr="00425C76">
                    <w:rPr>
                      <w:rFonts w:ascii="Arial Narrow" w:hAnsi="Arial Narrow"/>
                      <w:b/>
                    </w:rPr>
                    <w:t>)</w:t>
                  </w:r>
                </w:p>
              </w:txbxContent>
            </v:textbox>
          </v:shape>
        </w:pict>
      </w:r>
      <w:r w:rsidR="00AF3E74" w:rsidRPr="00B9658F">
        <w:rPr>
          <w:rFonts w:eastAsiaTheme="minorEastAsia"/>
          <w:b/>
          <w:i/>
          <w:sz w:val="26"/>
          <w:szCs w:val="26"/>
          <w:lang w:val="en-US"/>
        </w:rPr>
        <w:t>I</w:t>
      </w:r>
      <w:r w:rsidR="00AF3E74" w:rsidRPr="00B9658F">
        <w:rPr>
          <w:rFonts w:eastAsiaTheme="minorEastAsia"/>
          <w:b/>
          <w:i/>
          <w:sz w:val="26"/>
          <w:szCs w:val="26"/>
        </w:rPr>
        <w:t xml:space="preserve"> -1 = </w:t>
      </w:r>
      <w:r w:rsidR="00AF3E74" w:rsidRPr="00B9658F">
        <w:rPr>
          <w:rFonts w:eastAsiaTheme="minorEastAsia"/>
          <w:b/>
          <w:i/>
          <w:sz w:val="26"/>
          <w:szCs w:val="26"/>
          <w:lang w:val="en-US"/>
        </w:rPr>
        <w:t>r</w:t>
      </w:r>
      <w:r w:rsidR="00AF3E74" w:rsidRPr="00B9658F">
        <w:rPr>
          <w:rFonts w:eastAsiaTheme="minorEastAsia"/>
          <w:b/>
          <w:i/>
          <w:sz w:val="26"/>
          <w:szCs w:val="26"/>
        </w:rPr>
        <w:t xml:space="preserve"> или </w:t>
      </w:r>
      <w:r w:rsidR="00AF3E74" w:rsidRPr="00B9658F">
        <w:rPr>
          <w:rFonts w:eastAsiaTheme="minorEastAsia"/>
          <w:b/>
          <w:i/>
          <w:sz w:val="26"/>
          <w:szCs w:val="26"/>
          <w:lang w:val="en-US"/>
        </w:rPr>
        <w:t>I</w:t>
      </w:r>
      <w:r w:rsidR="00AF3E74" w:rsidRPr="00B9658F">
        <w:rPr>
          <w:rFonts w:eastAsiaTheme="minorEastAsia"/>
          <w:b/>
          <w:i/>
          <w:sz w:val="26"/>
          <w:szCs w:val="26"/>
        </w:rPr>
        <w:t xml:space="preserve"> = 1+</w:t>
      </w:r>
      <w:r w:rsidR="00AF3E74" w:rsidRPr="00B9658F">
        <w:rPr>
          <w:rFonts w:eastAsiaTheme="minorEastAsia"/>
          <w:b/>
          <w:i/>
          <w:sz w:val="26"/>
          <w:szCs w:val="26"/>
          <w:lang w:val="en-US"/>
        </w:rPr>
        <w:t>r</w:t>
      </w:r>
    </w:p>
    <w:p w:rsidR="00AF3E74" w:rsidRDefault="00AF3E74" w:rsidP="00AF3E74">
      <w:pPr>
        <w:jc w:val="both"/>
        <w:rPr>
          <w:szCs w:val="24"/>
        </w:rPr>
      </w:pPr>
      <w:r>
        <w:rPr>
          <w:szCs w:val="24"/>
        </w:rPr>
        <w:t>Соотношения (1.1.</w:t>
      </w:r>
      <w:r w:rsidR="00BC75C3">
        <w:rPr>
          <w:szCs w:val="24"/>
        </w:rPr>
        <w:t>4</w:t>
      </w:r>
      <w:r>
        <w:rPr>
          <w:szCs w:val="24"/>
        </w:rPr>
        <w:t>), (1.1.</w:t>
      </w:r>
      <w:r w:rsidR="00BC75C3">
        <w:rPr>
          <w:szCs w:val="24"/>
        </w:rPr>
        <w:t>5</w:t>
      </w:r>
      <w:r>
        <w:rPr>
          <w:szCs w:val="24"/>
        </w:rPr>
        <w:t>), (1.1.</w:t>
      </w:r>
      <w:r w:rsidR="00BC75C3">
        <w:rPr>
          <w:szCs w:val="24"/>
        </w:rPr>
        <w:t>6</w:t>
      </w:r>
      <w:r>
        <w:rPr>
          <w:szCs w:val="24"/>
        </w:rPr>
        <w:t>) справедливы не только для активов формирующих свою доходность на момент окончания владения, но активов приносящих дополнительные выгоды в течении периода владения - отличия только в смысле ценности актива на момент окончания владения.</w:t>
      </w:r>
    </w:p>
    <w:p w:rsidR="00AF3E74" w:rsidRPr="00D16DAD" w:rsidRDefault="00AF3E74" w:rsidP="00AF3E74">
      <w:pPr>
        <w:spacing w:before="60"/>
        <w:jc w:val="both"/>
        <w:rPr>
          <w:szCs w:val="24"/>
        </w:rPr>
      </w:pPr>
      <w:r w:rsidRPr="00D16DAD">
        <w:rPr>
          <w:szCs w:val="24"/>
        </w:rPr>
        <w:t>Необходимо сделать два важных замечания:</w:t>
      </w:r>
    </w:p>
    <w:p w:rsidR="00AF3E74" w:rsidRDefault="00AF3E74" w:rsidP="00AF3E74">
      <w:pPr>
        <w:spacing w:before="60" w:after="60"/>
        <w:jc w:val="both"/>
        <w:rPr>
          <w:szCs w:val="24"/>
        </w:rPr>
      </w:pPr>
      <w:r w:rsidRPr="00D16DAD">
        <w:rPr>
          <w:szCs w:val="24"/>
          <w:u w:val="single"/>
        </w:rPr>
        <w:t>Первое:</w:t>
      </w:r>
      <w:r w:rsidRPr="00D16DAD">
        <w:rPr>
          <w:szCs w:val="24"/>
        </w:rPr>
        <w:t xml:space="preserve"> формула (</w:t>
      </w:r>
      <w:r>
        <w:rPr>
          <w:szCs w:val="24"/>
        </w:rPr>
        <w:t>1.</w:t>
      </w:r>
      <w:r w:rsidRPr="00D16DAD">
        <w:rPr>
          <w:szCs w:val="24"/>
        </w:rPr>
        <w:t>1.</w:t>
      </w:r>
      <w:r w:rsidR="00BC75C3">
        <w:rPr>
          <w:szCs w:val="24"/>
        </w:rPr>
        <w:t>7</w:t>
      </w:r>
      <w:r w:rsidRPr="00D16DAD">
        <w:rPr>
          <w:szCs w:val="24"/>
        </w:rPr>
        <w:t>) очень важна, поскольку позволяет связать индекс роста и относительный прирост простым соотношением: зная относительный прирост индекс получаем простым прибавлением единицы. Если относительный прирост дан в процентах, то следует прибавить 100%.</w:t>
      </w:r>
    </w:p>
    <w:p w:rsidR="00AF3E74" w:rsidRDefault="00AF3E74" w:rsidP="00AF3E74">
      <w:pPr>
        <w:spacing w:before="60" w:after="60"/>
        <w:jc w:val="both"/>
        <w:rPr>
          <w:szCs w:val="24"/>
        </w:rPr>
      </w:pPr>
      <w:r w:rsidRPr="00D16DAD">
        <w:rPr>
          <w:szCs w:val="24"/>
          <w:u w:val="single"/>
        </w:rPr>
        <w:t>Второе:</w:t>
      </w:r>
      <w:r w:rsidRPr="00D16DAD">
        <w:rPr>
          <w:szCs w:val="24"/>
        </w:rPr>
        <w:t xml:space="preserve"> в данной формуле рассматривается относительный прирост только за один период времени. Если было несколько периодов времени, то </w:t>
      </w:r>
      <w:r w:rsidRPr="00BC75C3">
        <w:rPr>
          <w:i/>
          <w:szCs w:val="24"/>
        </w:rPr>
        <w:t>расчеты ведутся по каждому периоду отдельно</w:t>
      </w:r>
      <w:r w:rsidRPr="00D16DAD">
        <w:rPr>
          <w:szCs w:val="24"/>
        </w:rPr>
        <w:t>.</w:t>
      </w:r>
    </w:p>
    <w:p w:rsidR="00B0094A" w:rsidRPr="00D16DAD" w:rsidRDefault="00B0094A" w:rsidP="00AF3E74">
      <w:pPr>
        <w:spacing w:before="60" w:after="60"/>
        <w:jc w:val="both"/>
        <w:rPr>
          <w:szCs w:val="24"/>
        </w:rPr>
      </w:pPr>
      <w:r>
        <w:rPr>
          <w:szCs w:val="24"/>
        </w:rPr>
        <w:t xml:space="preserve">Решим задачу из Примера 1: </w:t>
      </w:r>
    </w:p>
    <w:p w:rsidR="006D17AA" w:rsidRDefault="00AF3E74" w:rsidP="006D17AA">
      <w:pPr>
        <w:spacing w:before="80" w:after="6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  <w:b/>
          <w:u w:val="single"/>
        </w:rPr>
        <w:t>Задача</w:t>
      </w:r>
      <w:r w:rsidRPr="003B5B84">
        <w:rPr>
          <w:rFonts w:ascii="Arial Narrow" w:hAnsi="Arial Narrow"/>
          <w:b/>
          <w:u w:val="single"/>
        </w:rPr>
        <w:t xml:space="preserve"> </w:t>
      </w:r>
      <w:r w:rsidR="00BD6707">
        <w:rPr>
          <w:rFonts w:ascii="Arial Narrow" w:hAnsi="Arial Narrow"/>
          <w:b/>
          <w:u w:val="single"/>
        </w:rPr>
        <w:t>1.</w:t>
      </w:r>
      <w:r w:rsidR="00D7700B">
        <w:rPr>
          <w:rFonts w:ascii="Arial Narrow" w:hAnsi="Arial Narrow"/>
          <w:b/>
          <w:u w:val="single"/>
        </w:rPr>
        <w:t>3</w:t>
      </w:r>
      <w:r w:rsidRPr="003B5B84">
        <w:rPr>
          <w:rFonts w:ascii="Arial Narrow" w:hAnsi="Arial Narrow"/>
          <w:b/>
          <w:u w:val="single"/>
        </w:rPr>
        <w:t>.</w:t>
      </w:r>
      <w:r>
        <w:rPr>
          <w:rFonts w:ascii="Arial Narrow" w:hAnsi="Arial Narrow"/>
        </w:rPr>
        <w:t xml:space="preserve"> </w:t>
      </w:r>
      <w:r w:rsidR="00997A24">
        <w:rPr>
          <w:rFonts w:ascii="Arial Narrow" w:hAnsi="Arial Narrow"/>
        </w:rPr>
        <w:t>Два зем</w:t>
      </w:r>
      <w:r w:rsidR="006D17AA" w:rsidRPr="00B0094A">
        <w:rPr>
          <w:rFonts w:ascii="Arial Narrow" w:hAnsi="Arial Narrow"/>
        </w:rPr>
        <w:t>лекопа копают канаву. Первый выкапывает 3 метра канавы в час, а второй – на 10% больше. Сколько метров в час выкапывает второй землекоп?</w:t>
      </w:r>
    </w:p>
    <w:p w:rsidR="006D17AA" w:rsidRPr="00340C4D" w:rsidRDefault="006D17AA" w:rsidP="006D17AA">
      <w:pPr>
        <w:spacing w:before="80" w:after="60"/>
        <w:ind w:left="284"/>
        <w:jc w:val="both"/>
        <w:rPr>
          <w:rFonts w:ascii="Arial Narrow" w:hAnsi="Arial Narrow"/>
        </w:rPr>
      </w:pPr>
      <w:r w:rsidRPr="003B5B84">
        <w:rPr>
          <w:rFonts w:ascii="Arial Narrow" w:hAnsi="Arial Narrow"/>
          <w:b/>
          <w:u w:val="single"/>
        </w:rPr>
        <w:t>Решение:</w:t>
      </w:r>
    </w:p>
    <w:p w:rsidR="006D17AA" w:rsidRPr="00C60574" w:rsidRDefault="00997A24" w:rsidP="00AF3E74">
      <w:pPr>
        <w:spacing w:before="80" w:after="6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Поскольку производительность труда второго землекопа мы </w:t>
      </w:r>
      <w:r w:rsidRPr="00C60574">
        <w:rPr>
          <w:rFonts w:ascii="Arial Narrow" w:hAnsi="Arial Narrow"/>
          <w:i/>
        </w:rPr>
        <w:t>и</w:t>
      </w:r>
      <w:r w:rsidR="00C60574" w:rsidRPr="00C60574">
        <w:rPr>
          <w:rFonts w:ascii="Arial Narrow" w:hAnsi="Arial Narrow"/>
          <w:i/>
        </w:rPr>
        <w:t>змеряем в единицах производительности первого</w:t>
      </w:r>
      <w:r w:rsidR="00C60574">
        <w:rPr>
          <w:rFonts w:ascii="Arial Narrow" w:hAnsi="Arial Narrow"/>
        </w:rPr>
        <w:t>, то необходимо рассчитать индекс роста производительности труда второго землекопа. Тогда, в соответствии с формулой (1.1.</w:t>
      </w:r>
      <w:r w:rsidR="00BC75C3">
        <w:rPr>
          <w:rFonts w:ascii="Arial Narrow" w:hAnsi="Arial Narrow"/>
        </w:rPr>
        <w:t>7</w:t>
      </w:r>
      <w:r w:rsidR="00C60574">
        <w:rPr>
          <w:rFonts w:ascii="Arial Narrow" w:hAnsi="Arial Narrow"/>
        </w:rPr>
        <w:t xml:space="preserve">) имеем </w:t>
      </w:r>
      <w:r w:rsidR="00C60574">
        <w:rPr>
          <w:rFonts w:ascii="Arial Narrow" w:hAnsi="Arial Narrow"/>
          <w:lang w:val="en-US"/>
        </w:rPr>
        <w:t>I</w:t>
      </w:r>
      <w:r w:rsidR="00C60574">
        <w:rPr>
          <w:rFonts w:ascii="Arial Narrow" w:hAnsi="Arial Narrow"/>
        </w:rPr>
        <w:t xml:space="preserve"> = 1+0,1=1,1 а в соответствии с формулой (1.1.</w:t>
      </w:r>
      <w:r w:rsidR="00BC75C3">
        <w:rPr>
          <w:rFonts w:ascii="Arial Narrow" w:hAnsi="Arial Narrow"/>
        </w:rPr>
        <w:t>5</w:t>
      </w:r>
      <w:r w:rsidR="00C60574">
        <w:rPr>
          <w:rFonts w:ascii="Arial Narrow" w:hAnsi="Arial Narrow"/>
        </w:rPr>
        <w:t>) производительность труда второго землекопа = 3*1,1=3,3 м/час</w:t>
      </w:r>
    </w:p>
    <w:p w:rsidR="00C60574" w:rsidRDefault="00C60574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BC75C3" w:rsidRPr="00F0161A" w:rsidRDefault="00BC75C3" w:rsidP="00BC75C3">
      <w:pPr>
        <w:jc w:val="both"/>
        <w:rPr>
          <w:szCs w:val="24"/>
        </w:rPr>
      </w:pPr>
      <w:r>
        <w:rPr>
          <w:b/>
          <w:sz w:val="28"/>
          <w:szCs w:val="28"/>
          <w:u w:val="single"/>
        </w:rPr>
        <w:lastRenderedPageBreak/>
        <w:t>5</w:t>
      </w:r>
      <w:r w:rsidRPr="00040439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Период измерения (время)</w:t>
      </w:r>
      <w:r w:rsidRPr="00040439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1134DC">
        <w:rPr>
          <w:szCs w:val="24"/>
        </w:rPr>
        <w:t>финансах, как правило, время прис</w:t>
      </w:r>
      <w:r w:rsidR="003567A7">
        <w:rPr>
          <w:szCs w:val="24"/>
        </w:rPr>
        <w:t>утствует в «безразмерном» виде (</w:t>
      </w:r>
      <w:r w:rsidR="001134DC">
        <w:rPr>
          <w:szCs w:val="24"/>
        </w:rPr>
        <w:t>исключение составляют финансы непрерывного времени</w:t>
      </w:r>
      <w:r w:rsidR="003567A7">
        <w:rPr>
          <w:szCs w:val="24"/>
        </w:rPr>
        <w:t>, но о них позже</w:t>
      </w:r>
      <w:r w:rsidR="006A1799">
        <w:rPr>
          <w:szCs w:val="24"/>
        </w:rPr>
        <w:t xml:space="preserve"> и подробнее на занятиях</w:t>
      </w:r>
      <w:r w:rsidR="003567A7">
        <w:rPr>
          <w:szCs w:val="24"/>
        </w:rPr>
        <w:t>)</w:t>
      </w:r>
      <w:r w:rsidR="00F0161A">
        <w:rPr>
          <w:szCs w:val="24"/>
        </w:rPr>
        <w:t>. «</w:t>
      </w:r>
      <w:proofErr w:type="spellStart"/>
      <w:r w:rsidR="00F0161A">
        <w:rPr>
          <w:szCs w:val="24"/>
        </w:rPr>
        <w:t>Безразмерность</w:t>
      </w:r>
      <w:proofErr w:type="spellEnd"/>
      <w:r w:rsidR="00F0161A">
        <w:rPr>
          <w:szCs w:val="24"/>
        </w:rPr>
        <w:t xml:space="preserve">» характеризуется тем, </w:t>
      </w:r>
      <w:r w:rsidR="00677BED">
        <w:rPr>
          <w:szCs w:val="24"/>
        </w:rPr>
        <w:t xml:space="preserve">что </w:t>
      </w:r>
      <w:r w:rsidR="006F5E6C">
        <w:rPr>
          <w:szCs w:val="24"/>
        </w:rPr>
        <w:t>время измеряется «количеством периодов наблюдения». Математически, это выглядит так:</w:t>
      </w:r>
    </w:p>
    <w:p w:rsidR="00BC75C3" w:rsidRPr="00677BED" w:rsidRDefault="000B73B4" w:rsidP="00677BED">
      <w:pPr>
        <w:jc w:val="center"/>
        <w:rPr>
          <w:b/>
          <w:sz w:val="26"/>
          <w:szCs w:val="26"/>
        </w:rPr>
      </w:pPr>
      <w:r w:rsidRPr="000B73B4">
        <w:rPr>
          <w:noProof/>
          <w:szCs w:val="24"/>
          <w:lang w:eastAsia="ru-RU"/>
        </w:rPr>
        <w:pict>
          <v:shape id="_x0000_s1278" type="#_x0000_t202" style="position:absolute;left:0;text-align:left;margin-left:429.45pt;margin-top:2.8pt;width:43.95pt;height:18.75pt;z-index:251812864" stroked="f">
            <v:textbox style="mso-next-textbox:#_x0000_s1278">
              <w:txbxContent>
                <w:p w:rsidR="00071FCD" w:rsidRPr="00425C76" w:rsidRDefault="00071FCD" w:rsidP="00677BED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(1.1.8</w:t>
                  </w:r>
                  <w:r w:rsidRPr="00425C76">
                    <w:rPr>
                      <w:rFonts w:ascii="Arial Narrow" w:hAnsi="Arial Narrow"/>
                      <w:b/>
                    </w:rPr>
                    <w:t>)</w:t>
                  </w:r>
                </w:p>
              </w:txbxContent>
            </v:textbox>
          </v:shape>
        </w:pict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N=</m:t>
        </m:r>
        <m:f>
          <m:f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t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T</m:t>
            </m:r>
          </m:den>
        </m:f>
      </m:oMath>
    </w:p>
    <w:p w:rsidR="00BC75C3" w:rsidRDefault="00677BED" w:rsidP="00BC75C3">
      <w:pPr>
        <w:jc w:val="both"/>
        <w:rPr>
          <w:szCs w:val="24"/>
        </w:rPr>
      </w:pPr>
      <w:r>
        <w:rPr>
          <w:szCs w:val="24"/>
        </w:rPr>
        <w:t xml:space="preserve">где </w:t>
      </w:r>
    </w:p>
    <w:p w:rsidR="00BC75C3" w:rsidRDefault="00677BED" w:rsidP="00BC75C3">
      <w:pPr>
        <w:jc w:val="both"/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N</m:t>
        </m:r>
      </m:oMath>
      <w:r>
        <w:rPr>
          <w:szCs w:val="24"/>
        </w:rPr>
        <w:t xml:space="preserve"> - количество периодов измерения</w:t>
      </w:r>
    </w:p>
    <w:p w:rsidR="00BC75C3" w:rsidRDefault="000B73B4" w:rsidP="00BC75C3">
      <w:pPr>
        <w:jc w:val="both"/>
        <w:rPr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t</m:t>
            </m:r>
          </m:sub>
        </m:sSub>
      </m:oMath>
      <w:r w:rsidR="00273060">
        <w:rPr>
          <w:szCs w:val="24"/>
        </w:rPr>
        <w:t xml:space="preserve"> - время, измеряемое обычным способом (например, в днях) на конец момента измерения;</w:t>
      </w:r>
    </w:p>
    <w:p w:rsidR="00BC75C3" w:rsidRDefault="000B73B4" w:rsidP="00BC75C3">
      <w:pPr>
        <w:jc w:val="both"/>
        <w:rPr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0</m:t>
            </m:r>
          </m:sub>
        </m:sSub>
      </m:oMath>
      <w:r w:rsidR="00273060">
        <w:rPr>
          <w:szCs w:val="24"/>
        </w:rPr>
        <w:t xml:space="preserve"> - время, измеряемое обычным способом (например, в днях) на начало момента измерения;</w:t>
      </w:r>
    </w:p>
    <w:p w:rsidR="00BC75C3" w:rsidRDefault="00273060" w:rsidP="006756EB">
      <w:pPr>
        <w:spacing w:after="120"/>
        <w:jc w:val="both"/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T</m:t>
        </m:r>
      </m:oMath>
      <w:r>
        <w:rPr>
          <w:szCs w:val="24"/>
        </w:rPr>
        <w:t xml:space="preserve"> - единица измерения</w:t>
      </w:r>
      <w:r w:rsidR="0058442E">
        <w:rPr>
          <w:szCs w:val="24"/>
        </w:rPr>
        <w:t xml:space="preserve"> равное по продолжительности одному периоду измерения</w:t>
      </w:r>
    </w:p>
    <w:p w:rsidR="00BC75C3" w:rsidRPr="006756EB" w:rsidRDefault="006756EB" w:rsidP="006756EB">
      <w:pPr>
        <w:spacing w:after="120"/>
        <w:jc w:val="both"/>
        <w:rPr>
          <w:szCs w:val="24"/>
        </w:rPr>
      </w:pPr>
      <w:r>
        <w:rPr>
          <w:szCs w:val="24"/>
        </w:rPr>
        <w:t>Таким образом, когда мы фиксируем изменения, то всегда указываем за какое количество единиц времени это изменение произошло: «Доходность актива за отчетный период составила 12%» или «</w:t>
      </w:r>
      <w:r>
        <w:rPr>
          <w:szCs w:val="24"/>
          <w:lang w:val="en-US"/>
        </w:rPr>
        <w:t>ROIC</w:t>
      </w:r>
      <w:r>
        <w:rPr>
          <w:szCs w:val="24"/>
        </w:rPr>
        <w:t xml:space="preserve"> составил 10% годовых» и т.п.</w:t>
      </w:r>
    </w:p>
    <w:p w:rsidR="00BC75C3" w:rsidRDefault="006756EB" w:rsidP="00BC75C3">
      <w:pPr>
        <w:jc w:val="both"/>
        <w:rPr>
          <w:szCs w:val="24"/>
        </w:rPr>
      </w:pPr>
      <w:r>
        <w:rPr>
          <w:szCs w:val="24"/>
        </w:rPr>
        <w:t xml:space="preserve">Индексы за разные промежутки времени сравнивать нельзя, поскольку </w:t>
      </w:r>
      <w:r w:rsidR="00B32667">
        <w:rPr>
          <w:szCs w:val="24"/>
        </w:rPr>
        <w:t>мы их измеряем за разные промежутки времени, т.е.:</w:t>
      </w:r>
    </w:p>
    <w:p w:rsidR="006756EB" w:rsidRDefault="000B73B4" w:rsidP="00BC75C3">
      <w:pPr>
        <w:jc w:val="both"/>
        <w:rPr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(1)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(1)</m:t>
                  </m:r>
                </m:sup>
              </m:sSubSup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×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(1)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(2)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(2)</m:t>
                  </m:r>
                </m:sup>
              </m:sSubSup>
            </m:den>
          </m:f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×</m:t>
          </m:r>
          <m:sSup>
            <m:sSup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(2)</m:t>
              </m:r>
            </m:sup>
          </m:sSup>
        </m:oMath>
      </m:oMathPara>
    </w:p>
    <w:p w:rsidR="00B32667" w:rsidRPr="00B32667" w:rsidRDefault="00B32667" w:rsidP="00B32667">
      <w:pPr>
        <w:spacing w:after="120"/>
        <w:jc w:val="both"/>
        <w:rPr>
          <w:szCs w:val="24"/>
        </w:rPr>
      </w:pPr>
      <w:r w:rsidRPr="00B32667">
        <w:rPr>
          <w:szCs w:val="24"/>
        </w:rPr>
        <w:t xml:space="preserve">Здесь </w:t>
      </w:r>
      <m:oMath>
        <m:sSubSup>
          <m:sSubSup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(i)</m:t>
            </m:r>
          </m:sup>
        </m:sSubSup>
      </m:oMath>
      <w:r>
        <w:rPr>
          <w:szCs w:val="24"/>
        </w:rPr>
        <w:t xml:space="preserve"> - значение показателя </w:t>
      </w:r>
      <w:proofErr w:type="spellStart"/>
      <w:r w:rsidRPr="00B32667">
        <w:rPr>
          <w:b/>
          <w:i/>
          <w:sz w:val="26"/>
          <w:szCs w:val="26"/>
          <w:lang w:val="en-US"/>
        </w:rPr>
        <w:t>i</w:t>
      </w:r>
      <w:proofErr w:type="spellEnd"/>
      <w:r>
        <w:rPr>
          <w:szCs w:val="24"/>
        </w:rPr>
        <w:t xml:space="preserve">-го фактора на конец рассматриваемого промежутка времени; </w:t>
      </w:r>
      <m:oMath>
        <m:sSubSup>
          <m:sSubSup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(i)</m:t>
            </m:r>
          </m:sup>
        </m:sSubSup>
      </m:oMath>
      <w:r>
        <w:rPr>
          <w:szCs w:val="24"/>
        </w:rPr>
        <w:t xml:space="preserve"> - значение показателя </w:t>
      </w:r>
      <w:proofErr w:type="spellStart"/>
      <w:r w:rsidRPr="00B32667">
        <w:rPr>
          <w:b/>
          <w:i/>
          <w:sz w:val="26"/>
          <w:szCs w:val="26"/>
          <w:lang w:val="en-US"/>
        </w:rPr>
        <w:t>i</w:t>
      </w:r>
      <w:proofErr w:type="spellEnd"/>
      <w:r>
        <w:rPr>
          <w:szCs w:val="24"/>
        </w:rPr>
        <w:t xml:space="preserve">-го фактора на начало рассматриваемого промежутка времени; </w:t>
      </w:r>
      <m:oMath>
        <m:sSup>
          <m:sSupPr>
            <m:ctrlPr>
              <w:rPr>
                <w:rFonts w:ascii="Cambria Math" w:hAnsi="Cambria Math"/>
                <w:b/>
                <w:i/>
                <w:sz w:val="26"/>
                <w:szCs w:val="2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(i)</m:t>
            </m:r>
          </m:sup>
        </m:sSup>
      </m:oMath>
      <w:r>
        <w:rPr>
          <w:szCs w:val="24"/>
        </w:rPr>
        <w:t xml:space="preserve"> - количество «единичных» периодов, за которые рассматриваются изменения </w:t>
      </w:r>
      <w:proofErr w:type="spellStart"/>
      <w:r w:rsidRPr="00B32667">
        <w:rPr>
          <w:b/>
          <w:i/>
          <w:sz w:val="26"/>
          <w:szCs w:val="26"/>
          <w:lang w:val="en-US"/>
        </w:rPr>
        <w:t>i</w:t>
      </w:r>
      <w:proofErr w:type="spellEnd"/>
      <w:r>
        <w:rPr>
          <w:szCs w:val="24"/>
        </w:rPr>
        <w:t>-го фактора.</w:t>
      </w:r>
    </w:p>
    <w:p w:rsidR="00B32667" w:rsidRPr="00B32667" w:rsidRDefault="00B32667" w:rsidP="00B32667">
      <w:pPr>
        <w:spacing w:after="120"/>
        <w:jc w:val="both"/>
        <w:rPr>
          <w:i/>
          <w:szCs w:val="24"/>
        </w:rPr>
      </w:pPr>
      <w:r w:rsidRPr="00B32667">
        <w:rPr>
          <w:i/>
          <w:szCs w:val="24"/>
        </w:rPr>
        <w:t>т.е индекс роста напрямую зависит от количества периодов наблюдения этого роста.</w:t>
      </w:r>
    </w:p>
    <w:p w:rsidR="00BC75C3" w:rsidRDefault="00B32667" w:rsidP="00BC75C3">
      <w:pPr>
        <w:jc w:val="both"/>
        <w:rPr>
          <w:szCs w:val="24"/>
        </w:rPr>
      </w:pPr>
      <w:r w:rsidRPr="00B32667">
        <w:rPr>
          <w:i/>
          <w:szCs w:val="24"/>
        </w:rPr>
        <w:t xml:space="preserve">В аддитивных же системах </w:t>
      </w:r>
      <w:r w:rsidR="00452501">
        <w:rPr>
          <w:i/>
          <w:szCs w:val="24"/>
        </w:rPr>
        <w:t>измеритель не меняется со временем</w:t>
      </w:r>
      <w:r w:rsidRPr="00B32667">
        <w:rPr>
          <w:i/>
          <w:szCs w:val="24"/>
        </w:rPr>
        <w:t>, поэтому и не влияет на результат измерения</w:t>
      </w:r>
      <w:r>
        <w:rPr>
          <w:szCs w:val="24"/>
        </w:rPr>
        <w:t>.</w:t>
      </w:r>
    </w:p>
    <w:p w:rsidR="00B32667" w:rsidRDefault="009B12B0" w:rsidP="009B12B0">
      <w:pPr>
        <w:spacing w:before="120"/>
        <w:jc w:val="both"/>
        <w:rPr>
          <w:szCs w:val="24"/>
        </w:rPr>
      </w:pPr>
      <w:r>
        <w:rPr>
          <w:b/>
          <w:sz w:val="28"/>
          <w:szCs w:val="28"/>
          <w:u w:val="single"/>
        </w:rPr>
        <w:t>6</w:t>
      </w:r>
      <w:r w:rsidRPr="00040439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Последовательность данных (место положения в динамическом ряду)</w:t>
      </w:r>
      <w:r w:rsidRPr="00040439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876741">
        <w:rPr>
          <w:szCs w:val="24"/>
        </w:rPr>
        <w:t>мультипликативных системах</w:t>
      </w:r>
      <w:r>
        <w:rPr>
          <w:szCs w:val="24"/>
        </w:rPr>
        <w:t>,</w:t>
      </w:r>
      <w:r w:rsidR="00876741">
        <w:rPr>
          <w:szCs w:val="24"/>
        </w:rPr>
        <w:t xml:space="preserve"> последовательность членов динамического ряда крайне важна, поскольку анализ этой динамики и говорит о том, какую ценность будет иметь тот или иной актив в будущем. Поясним это на примере:</w:t>
      </w:r>
    </w:p>
    <w:p w:rsidR="00876741" w:rsidRDefault="003266E1" w:rsidP="00876741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3266E1">
        <w:rPr>
          <w:rFonts w:ascii="Arial Narrow" w:hAnsi="Arial Narrow"/>
          <w:b/>
          <w:i/>
          <w:sz w:val="26"/>
          <w:szCs w:val="26"/>
          <w:u w:val="single"/>
        </w:rPr>
        <w:t>Пример 2</w:t>
      </w:r>
      <w:r w:rsidRPr="00B0094A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876741">
        <w:rPr>
          <w:rFonts w:ascii="Arial Narrow" w:hAnsi="Arial Narrow"/>
          <w:i/>
          <w:sz w:val="26"/>
          <w:szCs w:val="26"/>
        </w:rPr>
        <w:t>Пусть у нас имеется актив А, который по историческим данным показал следующую динамику цен:</w:t>
      </w:r>
    </w:p>
    <w:p w:rsidR="007047E6" w:rsidRPr="007047E6" w:rsidRDefault="007047E6" w:rsidP="00876741">
      <w:pPr>
        <w:spacing w:before="6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7047E6">
        <w:rPr>
          <w:rFonts w:ascii="Arial Narrow" w:hAnsi="Arial Narrow"/>
          <w:b/>
          <w:i/>
          <w:sz w:val="26"/>
          <w:szCs w:val="26"/>
          <w:u w:val="single"/>
        </w:rPr>
        <w:t>Базовый вариант</w:t>
      </w:r>
    </w:p>
    <w:tbl>
      <w:tblPr>
        <w:tblW w:w="8363" w:type="dxa"/>
        <w:tblInd w:w="959" w:type="dxa"/>
        <w:tblLayout w:type="fixed"/>
        <w:tblLook w:val="04A0"/>
      </w:tblPr>
      <w:tblGrid>
        <w:gridCol w:w="990"/>
        <w:gridCol w:w="921"/>
        <w:gridCol w:w="922"/>
        <w:gridCol w:w="921"/>
        <w:gridCol w:w="922"/>
        <w:gridCol w:w="922"/>
        <w:gridCol w:w="921"/>
        <w:gridCol w:w="922"/>
        <w:gridCol w:w="922"/>
      </w:tblGrid>
      <w:tr w:rsidR="00876741" w:rsidRPr="00BC6F27" w:rsidTr="00876741">
        <w:trPr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75,5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78,5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81,5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84,4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87,0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89,5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91,7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41" w:rsidRPr="00BC6F27" w:rsidRDefault="00876741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93,7</w:t>
            </w:r>
          </w:p>
        </w:tc>
      </w:tr>
    </w:tbl>
    <w:p w:rsidR="00876741" w:rsidRDefault="00876741" w:rsidP="00876741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Что произойдет, если мы будем менять последовательность одних и тех же данных, поэтому приведем еще два динамических ряда построенных методом перестановки данных </w:t>
      </w:r>
      <w:r w:rsidR="00A92E34">
        <w:rPr>
          <w:rFonts w:ascii="Arial Narrow" w:hAnsi="Arial Narrow"/>
          <w:i/>
          <w:sz w:val="26"/>
          <w:szCs w:val="26"/>
        </w:rPr>
        <w:t>базового варианта</w:t>
      </w:r>
      <w:r>
        <w:rPr>
          <w:rFonts w:ascii="Arial Narrow" w:hAnsi="Arial Narrow"/>
          <w:i/>
          <w:sz w:val="26"/>
          <w:szCs w:val="26"/>
        </w:rPr>
        <w:t>.</w:t>
      </w:r>
    </w:p>
    <w:p w:rsidR="007047E6" w:rsidRPr="00104212" w:rsidRDefault="007047E6" w:rsidP="00876741">
      <w:pPr>
        <w:spacing w:before="6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104212">
        <w:rPr>
          <w:rFonts w:ascii="Arial Narrow" w:hAnsi="Arial Narrow"/>
          <w:b/>
          <w:i/>
          <w:sz w:val="26"/>
          <w:szCs w:val="26"/>
          <w:u w:val="single"/>
        </w:rPr>
        <w:t>Вариант 1.</w:t>
      </w:r>
    </w:p>
    <w:tbl>
      <w:tblPr>
        <w:tblW w:w="8364" w:type="dxa"/>
        <w:tblInd w:w="959" w:type="dxa"/>
        <w:tblLayout w:type="fixed"/>
        <w:tblLook w:val="04A0"/>
      </w:tblPr>
      <w:tblGrid>
        <w:gridCol w:w="990"/>
        <w:gridCol w:w="921"/>
        <w:gridCol w:w="922"/>
        <w:gridCol w:w="922"/>
        <w:gridCol w:w="922"/>
        <w:gridCol w:w="922"/>
        <w:gridCol w:w="921"/>
        <w:gridCol w:w="922"/>
        <w:gridCol w:w="922"/>
      </w:tblGrid>
      <w:tr w:rsidR="007047E6" w:rsidRPr="00BC6F27" w:rsidTr="00FD0258">
        <w:trPr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7047E6" w:rsidP="007047E6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93,7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7E6" w:rsidRPr="00BC6F27" w:rsidRDefault="007047E6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91,7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7E6" w:rsidRPr="00BC6F27" w:rsidRDefault="007047E6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89,5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47E6" w:rsidRPr="00BC6F27" w:rsidRDefault="007047E6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87,0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7047E6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84,4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7047E6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81,5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7047E6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78,5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7047E6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75,5</w:t>
            </w:r>
          </w:p>
        </w:tc>
      </w:tr>
    </w:tbl>
    <w:p w:rsidR="007047E6" w:rsidRPr="00104212" w:rsidRDefault="007047E6" w:rsidP="00876741">
      <w:pPr>
        <w:spacing w:before="6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104212">
        <w:rPr>
          <w:rFonts w:ascii="Arial Narrow" w:hAnsi="Arial Narrow"/>
          <w:b/>
          <w:i/>
          <w:sz w:val="26"/>
          <w:szCs w:val="26"/>
          <w:u w:val="single"/>
        </w:rPr>
        <w:t>Вариант 2</w:t>
      </w:r>
    </w:p>
    <w:tbl>
      <w:tblPr>
        <w:tblW w:w="8363" w:type="dxa"/>
        <w:tblInd w:w="959" w:type="dxa"/>
        <w:tblLayout w:type="fixed"/>
        <w:tblLook w:val="04A0"/>
      </w:tblPr>
      <w:tblGrid>
        <w:gridCol w:w="990"/>
        <w:gridCol w:w="921"/>
        <w:gridCol w:w="922"/>
        <w:gridCol w:w="921"/>
        <w:gridCol w:w="922"/>
        <w:gridCol w:w="922"/>
        <w:gridCol w:w="921"/>
        <w:gridCol w:w="922"/>
        <w:gridCol w:w="922"/>
      </w:tblGrid>
      <w:tr w:rsidR="007047E6" w:rsidRPr="00BC6F27" w:rsidTr="007047E6">
        <w:trPr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7047E6" w:rsidP="007047E6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75,5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93,7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104212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91,7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81,5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87,0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89,5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84,4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E6" w:rsidRPr="00BC6F27" w:rsidRDefault="00104212" w:rsidP="007047E6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>78,5</w:t>
            </w:r>
          </w:p>
        </w:tc>
      </w:tr>
    </w:tbl>
    <w:p w:rsidR="007047E6" w:rsidRDefault="007047E6">
      <w:pPr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br w:type="page"/>
      </w:r>
    </w:p>
    <w:p w:rsidR="00FD0258" w:rsidRDefault="004241DF" w:rsidP="00876741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lastRenderedPageBreak/>
        <w:t>Если мы для анализа и построения прогнозных значений будем использовать аддитивную систему счисления, то для всех трех динамических рядов получим одно и то же среднее значение цены актива А (</w:t>
      </w:r>
      <w:proofErr w:type="spellStart"/>
      <w:r>
        <w:rPr>
          <w:rFonts w:ascii="Arial Narrow" w:hAnsi="Arial Narrow"/>
          <w:i/>
          <w:sz w:val="26"/>
          <w:szCs w:val="26"/>
        </w:rPr>
        <w:t>матожидание</w:t>
      </w:r>
      <w:proofErr w:type="spellEnd"/>
      <w:r>
        <w:rPr>
          <w:rFonts w:ascii="Arial Narrow" w:hAnsi="Arial Narrow"/>
          <w:i/>
          <w:sz w:val="26"/>
          <w:szCs w:val="26"/>
        </w:rPr>
        <w:t xml:space="preserve"> цены актива А) = 85,2.</w:t>
      </w:r>
    </w:p>
    <w:p w:rsidR="007047E6" w:rsidRPr="00C517DC" w:rsidRDefault="00FD0258" w:rsidP="00876741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Но вот если мы будем анализировать данные в мультипликативной системе. то получим следующее (мы используем цепные подстановки. т.е измеряем результат полученный на конец временного отрезка в результатах на его начало):</w:t>
      </w:r>
    </w:p>
    <w:p w:rsidR="00FD0258" w:rsidRPr="007047E6" w:rsidRDefault="00FD0258" w:rsidP="00FD0258">
      <w:pPr>
        <w:spacing w:before="6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7047E6">
        <w:rPr>
          <w:rFonts w:ascii="Arial Narrow" w:hAnsi="Arial Narrow"/>
          <w:b/>
          <w:i/>
          <w:sz w:val="26"/>
          <w:szCs w:val="26"/>
          <w:u w:val="single"/>
        </w:rPr>
        <w:t>Базовый вариант</w:t>
      </w:r>
    </w:p>
    <w:tbl>
      <w:tblPr>
        <w:tblW w:w="8363" w:type="dxa"/>
        <w:tblInd w:w="959" w:type="dxa"/>
        <w:tblLayout w:type="fixed"/>
        <w:tblLook w:val="04A0"/>
      </w:tblPr>
      <w:tblGrid>
        <w:gridCol w:w="1911"/>
        <w:gridCol w:w="922"/>
        <w:gridCol w:w="921"/>
        <w:gridCol w:w="922"/>
        <w:gridCol w:w="922"/>
        <w:gridCol w:w="921"/>
        <w:gridCol w:w="922"/>
        <w:gridCol w:w="922"/>
      </w:tblGrid>
      <w:tr w:rsidR="004E3760" w:rsidRPr="00BC6F27" w:rsidTr="002E5001">
        <w:trPr>
          <w:trHeight w:val="30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BC6F27" w:rsidRDefault="004E3760" w:rsidP="00FD0258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1,038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1,036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1,031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1,022</w:t>
            </w:r>
          </w:p>
        </w:tc>
      </w:tr>
    </w:tbl>
    <w:p w:rsidR="00FD0258" w:rsidRPr="00104212" w:rsidRDefault="00FD0258" w:rsidP="00FD0258">
      <w:pPr>
        <w:spacing w:before="12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104212">
        <w:rPr>
          <w:rFonts w:ascii="Arial Narrow" w:hAnsi="Arial Narrow"/>
          <w:b/>
          <w:i/>
          <w:sz w:val="26"/>
          <w:szCs w:val="26"/>
          <w:u w:val="single"/>
        </w:rPr>
        <w:t>Вариант 1.</w:t>
      </w:r>
    </w:p>
    <w:tbl>
      <w:tblPr>
        <w:tblW w:w="8364" w:type="dxa"/>
        <w:tblInd w:w="959" w:type="dxa"/>
        <w:tblLayout w:type="fixed"/>
        <w:tblLook w:val="04A0"/>
      </w:tblPr>
      <w:tblGrid>
        <w:gridCol w:w="1911"/>
        <w:gridCol w:w="922"/>
        <w:gridCol w:w="922"/>
        <w:gridCol w:w="922"/>
        <w:gridCol w:w="922"/>
        <w:gridCol w:w="921"/>
        <w:gridCol w:w="922"/>
        <w:gridCol w:w="922"/>
      </w:tblGrid>
      <w:tr w:rsidR="004E3760" w:rsidRPr="00BC6F27" w:rsidTr="00FD0258">
        <w:trPr>
          <w:trHeight w:val="30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BC6F27" w:rsidRDefault="004E3760" w:rsidP="00FD0258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0,979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0,976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0,972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0,966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0,963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0,962</w:t>
            </w:r>
          </w:p>
        </w:tc>
      </w:tr>
    </w:tbl>
    <w:p w:rsidR="00FD0258" w:rsidRPr="00104212" w:rsidRDefault="00FD0258" w:rsidP="00FD0258">
      <w:pPr>
        <w:spacing w:before="12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104212">
        <w:rPr>
          <w:rFonts w:ascii="Arial Narrow" w:hAnsi="Arial Narrow"/>
          <w:b/>
          <w:i/>
          <w:sz w:val="26"/>
          <w:szCs w:val="26"/>
          <w:u w:val="single"/>
        </w:rPr>
        <w:t>Вариант 2</w:t>
      </w:r>
    </w:p>
    <w:tbl>
      <w:tblPr>
        <w:tblW w:w="8363" w:type="dxa"/>
        <w:tblInd w:w="959" w:type="dxa"/>
        <w:tblLayout w:type="fixed"/>
        <w:tblLook w:val="04A0"/>
      </w:tblPr>
      <w:tblGrid>
        <w:gridCol w:w="1911"/>
        <w:gridCol w:w="922"/>
        <w:gridCol w:w="921"/>
        <w:gridCol w:w="922"/>
        <w:gridCol w:w="922"/>
        <w:gridCol w:w="921"/>
        <w:gridCol w:w="922"/>
        <w:gridCol w:w="922"/>
      </w:tblGrid>
      <w:tr w:rsidR="004E3760" w:rsidRPr="00BC6F27" w:rsidTr="002E5001">
        <w:trPr>
          <w:trHeight w:val="30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BC6F27" w:rsidRDefault="004E3760" w:rsidP="00FD0258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1,241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0,979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0,889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1,067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1,029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0,943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760" w:rsidRPr="004E3760" w:rsidRDefault="004E376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4E376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0,93</w:t>
            </w:r>
          </w:p>
        </w:tc>
      </w:tr>
    </w:tbl>
    <w:p w:rsidR="004E3760" w:rsidRDefault="004E3760" w:rsidP="004E3760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Мы видим. что в Базовом варианте цена растет, в Варианте 1 цена падает, а в Варианте 2 цена колеблется около некого среднего индекса роста</w:t>
      </w:r>
      <w:r w:rsidRPr="004E3760">
        <w:rPr>
          <w:rFonts w:ascii="Arial Narrow" w:hAnsi="Arial Narrow"/>
          <w:i/>
          <w:sz w:val="26"/>
          <w:szCs w:val="26"/>
        </w:rPr>
        <w:t xml:space="preserve">? </w:t>
      </w:r>
      <w:r>
        <w:rPr>
          <w:rFonts w:ascii="Arial Narrow" w:hAnsi="Arial Narrow"/>
          <w:i/>
          <w:sz w:val="26"/>
          <w:szCs w:val="26"/>
        </w:rPr>
        <w:t xml:space="preserve">Который равен </w:t>
      </w:r>
      <w:r>
        <w:rPr>
          <w:rFonts w:ascii="Arial Narrow" w:hAnsi="Arial Narrow"/>
          <w:i/>
          <w:sz w:val="26"/>
          <w:szCs w:val="26"/>
          <w:lang w:val="en-US"/>
        </w:rPr>
        <w:t>I</w:t>
      </w:r>
      <w:r w:rsidRPr="00A07274">
        <w:rPr>
          <w:rFonts w:ascii="Arial Narrow" w:hAnsi="Arial Narrow"/>
          <w:i/>
          <w:sz w:val="26"/>
          <w:szCs w:val="26"/>
        </w:rPr>
        <w:t xml:space="preserve"> = </w:t>
      </w:r>
      <w:r>
        <w:rPr>
          <w:rFonts w:ascii="Arial Narrow" w:hAnsi="Arial Narrow"/>
          <w:i/>
          <w:sz w:val="26"/>
          <w:szCs w:val="26"/>
        </w:rPr>
        <w:t xml:space="preserve">1,0056 </w:t>
      </w:r>
      <w:r w:rsidRPr="00782208">
        <w:rPr>
          <w:rFonts w:ascii="Arial Narrow" w:hAnsi="Arial Narrow"/>
          <w:b/>
          <w:i/>
          <w:sz w:val="26"/>
          <w:szCs w:val="26"/>
        </w:rPr>
        <w:t>(А как считали???)</w:t>
      </w:r>
      <w:r>
        <w:rPr>
          <w:rFonts w:ascii="Arial Narrow" w:hAnsi="Arial Narrow"/>
          <w:i/>
          <w:sz w:val="26"/>
          <w:szCs w:val="26"/>
        </w:rPr>
        <w:t xml:space="preserve">. </w:t>
      </w:r>
    </w:p>
    <w:p w:rsidR="004E3760" w:rsidRPr="004E3760" w:rsidRDefault="004E3760" w:rsidP="004E3760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Но если мы пойдем дальше, и посчитаем относительный прирост, то получим следующие результаты:</w:t>
      </w:r>
    </w:p>
    <w:p w:rsidR="004E3760" w:rsidRPr="007047E6" w:rsidRDefault="004E3760" w:rsidP="004E3760">
      <w:pPr>
        <w:spacing w:before="6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7047E6">
        <w:rPr>
          <w:rFonts w:ascii="Arial Narrow" w:hAnsi="Arial Narrow"/>
          <w:b/>
          <w:i/>
          <w:sz w:val="26"/>
          <w:szCs w:val="26"/>
          <w:u w:val="single"/>
        </w:rPr>
        <w:t>Базовый вариант</w:t>
      </w:r>
    </w:p>
    <w:tbl>
      <w:tblPr>
        <w:tblW w:w="8363" w:type="dxa"/>
        <w:tblInd w:w="959" w:type="dxa"/>
        <w:tblLayout w:type="fixed"/>
        <w:tblLook w:val="04A0"/>
      </w:tblPr>
      <w:tblGrid>
        <w:gridCol w:w="1911"/>
        <w:gridCol w:w="922"/>
        <w:gridCol w:w="921"/>
        <w:gridCol w:w="922"/>
        <w:gridCol w:w="922"/>
        <w:gridCol w:w="921"/>
        <w:gridCol w:w="922"/>
        <w:gridCol w:w="922"/>
      </w:tblGrid>
      <w:tr w:rsidR="00E35D70" w:rsidRPr="00BC6F27" w:rsidTr="00295FBC">
        <w:trPr>
          <w:trHeight w:val="30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BC6F27" w:rsidRDefault="00E35D70" w:rsidP="00295FBC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4,00%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3,80%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3,60%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3,10%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2,90%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2,50%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2,20%</w:t>
            </w:r>
          </w:p>
        </w:tc>
      </w:tr>
    </w:tbl>
    <w:p w:rsidR="004E3760" w:rsidRPr="00104212" w:rsidRDefault="004E3760" w:rsidP="004E3760">
      <w:pPr>
        <w:spacing w:before="12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104212">
        <w:rPr>
          <w:rFonts w:ascii="Arial Narrow" w:hAnsi="Arial Narrow"/>
          <w:b/>
          <w:i/>
          <w:sz w:val="26"/>
          <w:szCs w:val="26"/>
          <w:u w:val="single"/>
        </w:rPr>
        <w:t>Вариант 1.</w:t>
      </w:r>
    </w:p>
    <w:tbl>
      <w:tblPr>
        <w:tblW w:w="8364" w:type="dxa"/>
        <w:tblInd w:w="959" w:type="dxa"/>
        <w:tblLayout w:type="fixed"/>
        <w:tblLook w:val="04A0"/>
      </w:tblPr>
      <w:tblGrid>
        <w:gridCol w:w="1911"/>
        <w:gridCol w:w="922"/>
        <w:gridCol w:w="922"/>
        <w:gridCol w:w="922"/>
        <w:gridCol w:w="922"/>
        <w:gridCol w:w="921"/>
        <w:gridCol w:w="922"/>
        <w:gridCol w:w="922"/>
      </w:tblGrid>
      <w:tr w:rsidR="00E35D70" w:rsidRPr="00BC6F27" w:rsidTr="00295FBC">
        <w:trPr>
          <w:trHeight w:val="30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BC6F27" w:rsidRDefault="00E35D70" w:rsidP="00295FBC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-2,10%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-2,40%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-2,80%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-3,00%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-3,40%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-3,70%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-3,80%</w:t>
            </w:r>
          </w:p>
        </w:tc>
      </w:tr>
    </w:tbl>
    <w:p w:rsidR="004E3760" w:rsidRPr="00104212" w:rsidRDefault="004E3760" w:rsidP="004E3760">
      <w:pPr>
        <w:spacing w:before="120" w:after="60"/>
        <w:ind w:left="794" w:right="284"/>
        <w:jc w:val="both"/>
        <w:rPr>
          <w:rFonts w:ascii="Arial Narrow" w:hAnsi="Arial Narrow"/>
          <w:b/>
          <w:i/>
          <w:sz w:val="26"/>
          <w:szCs w:val="26"/>
          <w:u w:val="single"/>
        </w:rPr>
      </w:pPr>
      <w:r w:rsidRPr="00104212">
        <w:rPr>
          <w:rFonts w:ascii="Arial Narrow" w:hAnsi="Arial Narrow"/>
          <w:b/>
          <w:i/>
          <w:sz w:val="26"/>
          <w:szCs w:val="26"/>
          <w:u w:val="single"/>
        </w:rPr>
        <w:t>Вариант 2</w:t>
      </w:r>
    </w:p>
    <w:tbl>
      <w:tblPr>
        <w:tblW w:w="8363" w:type="dxa"/>
        <w:tblInd w:w="959" w:type="dxa"/>
        <w:tblLayout w:type="fixed"/>
        <w:tblLook w:val="04A0"/>
      </w:tblPr>
      <w:tblGrid>
        <w:gridCol w:w="1911"/>
        <w:gridCol w:w="922"/>
        <w:gridCol w:w="921"/>
        <w:gridCol w:w="1065"/>
        <w:gridCol w:w="779"/>
        <w:gridCol w:w="921"/>
        <w:gridCol w:w="922"/>
        <w:gridCol w:w="922"/>
      </w:tblGrid>
      <w:tr w:rsidR="00E35D70" w:rsidRPr="00BC6F27" w:rsidTr="00E35D70">
        <w:trPr>
          <w:trHeight w:val="30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BC6F27" w:rsidRDefault="00E35D70" w:rsidP="00295FBC">
            <w:pPr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Ряд </w:t>
            </w:r>
            <w:r w:rsidRPr="00BC6F27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А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24,10%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-2,10%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-11,10%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6,70%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2,90%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-5,70%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>
            <w:pPr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E35D70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-7,00%</w:t>
            </w:r>
          </w:p>
        </w:tc>
      </w:tr>
    </w:tbl>
    <w:p w:rsidR="00E35D70" w:rsidRDefault="00E35D70" w:rsidP="00E35D70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Т.е. в случае Базового варианта мы </w:t>
      </w:r>
      <w:r w:rsidR="00EC7CA9">
        <w:rPr>
          <w:rFonts w:ascii="Arial Narrow" w:hAnsi="Arial Narrow"/>
          <w:i/>
          <w:sz w:val="26"/>
          <w:szCs w:val="26"/>
        </w:rPr>
        <w:t>имеем дело с активом цена которого</w:t>
      </w:r>
      <w:r>
        <w:rPr>
          <w:rFonts w:ascii="Arial Narrow" w:hAnsi="Arial Narrow"/>
          <w:i/>
          <w:sz w:val="26"/>
          <w:szCs w:val="26"/>
        </w:rPr>
        <w:t xml:space="preserve"> растет, но это</w:t>
      </w:r>
      <w:r w:rsidR="00EC7CA9">
        <w:rPr>
          <w:rFonts w:ascii="Arial Narrow" w:hAnsi="Arial Narrow"/>
          <w:i/>
          <w:sz w:val="26"/>
          <w:szCs w:val="26"/>
        </w:rPr>
        <w:t>т</w:t>
      </w:r>
      <w:r>
        <w:rPr>
          <w:rFonts w:ascii="Arial Narrow" w:hAnsi="Arial Narrow"/>
          <w:i/>
          <w:sz w:val="26"/>
          <w:szCs w:val="26"/>
        </w:rPr>
        <w:t xml:space="preserve"> рост замедляется и со временем сойдет на нет - инвестировать в такой актив в долгосрочной перспективе нельзя; в Варианте 1 - мы имеем дело с активом неуклонно падающ</w:t>
      </w:r>
      <w:r w:rsidR="00EC7CA9">
        <w:rPr>
          <w:rFonts w:ascii="Arial Narrow" w:hAnsi="Arial Narrow"/>
          <w:i/>
          <w:sz w:val="26"/>
          <w:szCs w:val="26"/>
        </w:rPr>
        <w:t>и</w:t>
      </w:r>
      <w:r>
        <w:rPr>
          <w:rFonts w:ascii="Arial Narrow" w:hAnsi="Arial Narrow"/>
          <w:i/>
          <w:sz w:val="26"/>
          <w:szCs w:val="26"/>
        </w:rPr>
        <w:t xml:space="preserve">м в цене и скорость этого падения все больше увеличивается - такой актив можно или продавать в короткую, или покупать на него опцион </w:t>
      </w:r>
      <w:r>
        <w:rPr>
          <w:rFonts w:ascii="Arial Narrow" w:hAnsi="Arial Narrow"/>
          <w:i/>
          <w:sz w:val="26"/>
          <w:szCs w:val="26"/>
          <w:lang w:val="en-US"/>
        </w:rPr>
        <w:t>Put</w:t>
      </w:r>
      <w:r>
        <w:rPr>
          <w:rFonts w:ascii="Arial Narrow" w:hAnsi="Arial Narrow"/>
          <w:i/>
          <w:sz w:val="26"/>
          <w:szCs w:val="26"/>
        </w:rPr>
        <w:t xml:space="preserve">; в Варианте 2 мы имеем дело с активом с высокой волатильностью (изменчивостью в цене). но с низкой средней доходностью </w:t>
      </w:r>
      <w:r>
        <w:rPr>
          <w:rFonts w:ascii="Arial Narrow" w:hAnsi="Arial Narrow"/>
          <w:i/>
          <w:sz w:val="26"/>
          <w:szCs w:val="26"/>
          <w:lang w:val="en-US"/>
        </w:rPr>
        <w:t>r</w:t>
      </w:r>
      <w:r w:rsidRPr="00E35D70">
        <w:rPr>
          <w:rFonts w:ascii="Arial Narrow" w:hAnsi="Arial Narrow"/>
          <w:i/>
          <w:sz w:val="26"/>
          <w:szCs w:val="26"/>
          <w:vertAlign w:val="subscript"/>
        </w:rPr>
        <w:t>сред</w:t>
      </w:r>
      <w:r>
        <w:rPr>
          <w:rFonts w:ascii="Arial Narrow" w:hAnsi="Arial Narrow"/>
          <w:i/>
          <w:sz w:val="26"/>
          <w:szCs w:val="26"/>
        </w:rPr>
        <w:t xml:space="preserve"> = 0,056%.</w:t>
      </w:r>
      <w:r w:rsidR="00782208" w:rsidRPr="00782208">
        <w:rPr>
          <w:rFonts w:ascii="Arial Narrow" w:hAnsi="Arial Narrow"/>
          <w:b/>
          <w:i/>
          <w:sz w:val="26"/>
          <w:szCs w:val="26"/>
        </w:rPr>
        <w:t>(А как считали???)</w:t>
      </w:r>
    </w:p>
    <w:p w:rsidR="00E35D70" w:rsidRPr="00E35D70" w:rsidRDefault="00E35D70" w:rsidP="00E35D70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Таким образом, не меняя данных, а только изменяя их местоположения мы получили три разных </w:t>
      </w:r>
      <w:r w:rsidR="0058442E">
        <w:rPr>
          <w:rFonts w:ascii="Arial Narrow" w:hAnsi="Arial Narrow"/>
          <w:i/>
          <w:sz w:val="26"/>
          <w:szCs w:val="26"/>
        </w:rPr>
        <w:t>прогноза</w:t>
      </w:r>
      <w:r>
        <w:rPr>
          <w:rFonts w:ascii="Arial Narrow" w:hAnsi="Arial Narrow"/>
          <w:i/>
          <w:sz w:val="26"/>
          <w:szCs w:val="26"/>
        </w:rPr>
        <w:t xml:space="preserve"> о поведении цены актива в будущем.</w:t>
      </w:r>
    </w:p>
    <w:p w:rsidR="00FD0258" w:rsidRDefault="00295FBC" w:rsidP="002A6EF1">
      <w:pPr>
        <w:jc w:val="both"/>
        <w:rPr>
          <w:szCs w:val="24"/>
        </w:rPr>
      </w:pPr>
      <w:r>
        <w:rPr>
          <w:b/>
          <w:sz w:val="28"/>
          <w:szCs w:val="28"/>
          <w:u w:val="single"/>
        </w:rPr>
        <w:t>7</w:t>
      </w:r>
      <w:r w:rsidRPr="00040439">
        <w:rPr>
          <w:b/>
          <w:szCs w:val="24"/>
          <w:u w:val="single"/>
        </w:rPr>
        <w:t xml:space="preserve">. </w:t>
      </w:r>
      <w:r w:rsidR="002A6EF1">
        <w:rPr>
          <w:b/>
          <w:szCs w:val="24"/>
          <w:u w:val="single"/>
        </w:rPr>
        <w:t>Линейности / нелинейности системы</w:t>
      </w:r>
      <w:r w:rsidR="00B54446" w:rsidRPr="00040439">
        <w:rPr>
          <w:b/>
          <w:szCs w:val="24"/>
        </w:rPr>
        <w:t xml:space="preserve"> </w:t>
      </w:r>
      <w:r w:rsidR="002A6EF1">
        <w:rPr>
          <w:szCs w:val="24"/>
        </w:rPr>
        <w:t xml:space="preserve">В аддитивных системах влияние элемента на всю систему линейно: при изменении одного элемента </w:t>
      </w:r>
      <w:r w:rsidR="002A6EF1" w:rsidRPr="002A6EF1">
        <w:rPr>
          <w:i/>
          <w:szCs w:val="24"/>
        </w:rPr>
        <w:t xml:space="preserve">вся </w:t>
      </w:r>
      <w:r w:rsidR="002A6EF1" w:rsidRPr="000D509D">
        <w:rPr>
          <w:i/>
          <w:szCs w:val="24"/>
        </w:rPr>
        <w:t>система меняется на изменение этого элемента</w:t>
      </w:r>
      <w:r w:rsidR="002A6EF1">
        <w:rPr>
          <w:szCs w:val="24"/>
        </w:rPr>
        <w:t xml:space="preserve"> просто в силу </w:t>
      </w:r>
      <w:r w:rsidR="000D509D">
        <w:rPr>
          <w:szCs w:val="24"/>
        </w:rPr>
        <w:t>бинарной операции принятой в этой системе. В мультипликативной же системе изменение параметра может привести к изменению всей системы многократно превосходя</w:t>
      </w:r>
      <w:r w:rsidR="00EC7CA9">
        <w:rPr>
          <w:szCs w:val="24"/>
        </w:rPr>
        <w:t>ще</w:t>
      </w:r>
      <w:r w:rsidR="00442C3A">
        <w:rPr>
          <w:szCs w:val="24"/>
        </w:rPr>
        <w:t>е</w:t>
      </w:r>
      <w:r w:rsidR="000D509D">
        <w:rPr>
          <w:szCs w:val="24"/>
        </w:rPr>
        <w:t xml:space="preserve"> изменение этого параметра.</w:t>
      </w:r>
    </w:p>
    <w:p w:rsidR="000D509D" w:rsidRDefault="000D509D">
      <w:pPr>
        <w:rPr>
          <w:szCs w:val="24"/>
        </w:rPr>
      </w:pPr>
      <w:r>
        <w:rPr>
          <w:szCs w:val="24"/>
        </w:rPr>
        <w:br w:type="page"/>
      </w:r>
    </w:p>
    <w:p w:rsidR="00D772D4" w:rsidRDefault="000D509D" w:rsidP="000D509D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3266E1">
        <w:rPr>
          <w:rFonts w:ascii="Arial Narrow" w:hAnsi="Arial Narrow"/>
          <w:b/>
          <w:i/>
          <w:sz w:val="26"/>
          <w:szCs w:val="26"/>
          <w:u w:val="single"/>
        </w:rPr>
        <w:lastRenderedPageBreak/>
        <w:t xml:space="preserve">Пример </w:t>
      </w:r>
      <w:r>
        <w:rPr>
          <w:rFonts w:ascii="Arial Narrow" w:hAnsi="Arial Narrow"/>
          <w:b/>
          <w:i/>
          <w:sz w:val="26"/>
          <w:szCs w:val="26"/>
          <w:u w:val="single"/>
        </w:rPr>
        <w:t>3</w:t>
      </w:r>
      <w:r w:rsidRPr="00B0094A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D772D4" w:rsidRPr="00D772D4">
        <w:rPr>
          <w:rFonts w:ascii="Arial Narrow" w:hAnsi="Arial Narrow"/>
          <w:i/>
          <w:sz w:val="26"/>
          <w:szCs w:val="26"/>
        </w:rPr>
        <w:t xml:space="preserve">«Задачка про арбуз». </w:t>
      </w:r>
    </w:p>
    <w:p w:rsidR="000D509D" w:rsidRDefault="000D509D" w:rsidP="000D509D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0D509D">
        <w:rPr>
          <w:rFonts w:ascii="Arial Narrow" w:hAnsi="Arial Narrow"/>
          <w:i/>
          <w:sz w:val="26"/>
          <w:szCs w:val="26"/>
        </w:rPr>
        <w:t xml:space="preserve">Арбуз весит </w:t>
      </w:r>
      <w:smartTag w:uri="urn:schemas-microsoft-com:office:smarttags" w:element="metricconverter">
        <w:smartTagPr>
          <w:attr w:name="ProductID" w:val="4 кг"/>
        </w:smartTagPr>
        <w:r w:rsidRPr="000D509D">
          <w:rPr>
            <w:rFonts w:ascii="Arial Narrow" w:hAnsi="Arial Narrow"/>
            <w:i/>
            <w:sz w:val="26"/>
            <w:szCs w:val="26"/>
          </w:rPr>
          <w:t>4 кг</w:t>
        </w:r>
      </w:smartTag>
      <w:r w:rsidRPr="000D509D">
        <w:rPr>
          <w:rFonts w:ascii="Arial Narrow" w:hAnsi="Arial Narrow"/>
          <w:i/>
          <w:sz w:val="26"/>
          <w:szCs w:val="26"/>
        </w:rPr>
        <w:t xml:space="preserve">. Содержание воды в свежем арбузе составляет 98%. </w:t>
      </w:r>
      <w:r>
        <w:rPr>
          <w:rFonts w:ascii="Arial Narrow" w:hAnsi="Arial Narrow"/>
          <w:i/>
          <w:sz w:val="26"/>
          <w:szCs w:val="26"/>
        </w:rPr>
        <w:t>Как изменится вес арбуза, если влажность упадет на 2  процентных пункта (т.е. упадет до 96%)?</w:t>
      </w:r>
    </w:p>
    <w:p w:rsidR="000D509D" w:rsidRDefault="000D509D" w:rsidP="000D509D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0D509D">
        <w:rPr>
          <w:rFonts w:ascii="Arial Narrow" w:hAnsi="Arial Narrow"/>
          <w:b/>
          <w:i/>
          <w:sz w:val="26"/>
          <w:szCs w:val="26"/>
          <w:u w:val="single"/>
        </w:rPr>
        <w:t>Решение:</w:t>
      </w:r>
      <w:r>
        <w:rPr>
          <w:rFonts w:ascii="Arial Narrow" w:hAnsi="Arial Narrow"/>
          <w:i/>
          <w:sz w:val="26"/>
          <w:szCs w:val="26"/>
        </w:rPr>
        <w:t xml:space="preserve"> </w:t>
      </w:r>
      <w:r w:rsidRPr="000D509D">
        <w:rPr>
          <w:rFonts w:ascii="Arial Narrow" w:hAnsi="Arial Narrow"/>
          <w:i/>
          <w:sz w:val="26"/>
          <w:szCs w:val="26"/>
        </w:rPr>
        <w:t xml:space="preserve">Пусть сухой остаток арбуза будет Х (т.е. 4*0,02 = </w:t>
      </w:r>
      <w:smartTag w:uri="urn:schemas-microsoft-com:office:smarttags" w:element="metricconverter">
        <w:smartTagPr>
          <w:attr w:name="ProductID" w:val="0,08 кг"/>
        </w:smartTagPr>
        <w:r w:rsidRPr="000D509D">
          <w:rPr>
            <w:rFonts w:ascii="Arial Narrow" w:hAnsi="Arial Narrow"/>
            <w:i/>
            <w:sz w:val="26"/>
            <w:szCs w:val="26"/>
          </w:rPr>
          <w:t>0,08 кг</w:t>
        </w:r>
      </w:smartTag>
      <w:r w:rsidRPr="000D509D">
        <w:rPr>
          <w:rFonts w:ascii="Arial Narrow" w:hAnsi="Arial Narrow"/>
          <w:i/>
          <w:sz w:val="26"/>
          <w:szCs w:val="26"/>
        </w:rPr>
        <w:t xml:space="preserve">), а вода – У. Тогда У/(Х+У) = 0,98 или У= 0,98*Х/(1-0,98). После усыхания арбуза на 2 процентных пункта вес воды составит: У = 0,96 Х/0,04 = 0,96*0,08/0,04 = </w:t>
      </w:r>
      <w:smartTag w:uri="urn:schemas-microsoft-com:office:smarttags" w:element="metricconverter">
        <w:smartTagPr>
          <w:attr w:name="ProductID" w:val="1,92 кг"/>
        </w:smartTagPr>
        <w:r w:rsidRPr="000D509D">
          <w:rPr>
            <w:rFonts w:ascii="Arial Narrow" w:hAnsi="Arial Narrow"/>
            <w:i/>
            <w:sz w:val="26"/>
            <w:szCs w:val="26"/>
          </w:rPr>
          <w:t>1,92 кг</w:t>
        </w:r>
      </w:smartTag>
      <w:r w:rsidRPr="000D509D">
        <w:rPr>
          <w:rFonts w:ascii="Arial Narrow" w:hAnsi="Arial Narrow"/>
          <w:i/>
          <w:sz w:val="26"/>
          <w:szCs w:val="26"/>
        </w:rPr>
        <w:t xml:space="preserve">, т.е. вес всего арбуза будет 1,92+ 0,08 = </w:t>
      </w:r>
      <w:smartTag w:uri="urn:schemas-microsoft-com:office:smarttags" w:element="metricconverter">
        <w:smartTagPr>
          <w:attr w:name="ProductID" w:val="2 кг"/>
        </w:smartTagPr>
        <w:r w:rsidRPr="000D509D">
          <w:rPr>
            <w:rFonts w:ascii="Arial Narrow" w:hAnsi="Arial Narrow"/>
            <w:i/>
            <w:sz w:val="26"/>
            <w:szCs w:val="26"/>
          </w:rPr>
          <w:t>2 кг</w:t>
        </w:r>
      </w:smartTag>
      <w:r w:rsidRPr="000D509D">
        <w:rPr>
          <w:rFonts w:ascii="Arial Narrow" w:hAnsi="Arial Narrow"/>
          <w:i/>
          <w:sz w:val="26"/>
          <w:szCs w:val="26"/>
        </w:rPr>
        <w:t xml:space="preserve">. 4/2 = 2, т.е. </w:t>
      </w:r>
      <w:r w:rsidRPr="000D509D">
        <w:rPr>
          <w:rFonts w:ascii="Arial Narrow" w:hAnsi="Arial Narrow"/>
          <w:b/>
          <w:i/>
          <w:sz w:val="26"/>
          <w:szCs w:val="26"/>
        </w:rPr>
        <w:t>вес уменьшиться в два раза!</w:t>
      </w:r>
    </w:p>
    <w:p w:rsidR="00F30DC3" w:rsidRPr="00F30DC3" w:rsidRDefault="00D053CD" w:rsidP="00F30DC3">
      <w:pPr>
        <w:spacing w:before="80" w:after="60"/>
        <w:jc w:val="both"/>
        <w:rPr>
          <w:szCs w:val="24"/>
        </w:rPr>
      </w:pPr>
      <w:r>
        <w:rPr>
          <w:szCs w:val="24"/>
        </w:rPr>
        <w:t xml:space="preserve">Такой огромный эффект приводит к тому. что при грамотных финансовых решениях необходимо учитывать именно </w:t>
      </w:r>
      <w:proofErr w:type="spellStart"/>
      <w:r>
        <w:rPr>
          <w:szCs w:val="24"/>
        </w:rPr>
        <w:t>мультипликативность</w:t>
      </w:r>
      <w:proofErr w:type="spellEnd"/>
      <w:r>
        <w:rPr>
          <w:szCs w:val="24"/>
        </w:rPr>
        <w:t xml:space="preserve"> системы. Наиболее ярко это выражается в рамках Управленческого учета</w:t>
      </w:r>
      <w:r w:rsidR="00D772D4">
        <w:rPr>
          <w:szCs w:val="24"/>
        </w:rPr>
        <w:t xml:space="preserve">, поскольку изменение уровня </w:t>
      </w:r>
      <w:r w:rsidR="00D772D4">
        <w:rPr>
          <w:szCs w:val="24"/>
          <w:lang w:val="en-US"/>
        </w:rPr>
        <w:t>Variable</w:t>
      </w:r>
      <w:r w:rsidR="00D772D4" w:rsidRPr="00D772D4">
        <w:rPr>
          <w:szCs w:val="24"/>
        </w:rPr>
        <w:t xml:space="preserve"> </w:t>
      </w:r>
      <w:r w:rsidR="00D772D4">
        <w:rPr>
          <w:szCs w:val="24"/>
          <w:lang w:val="en-US"/>
        </w:rPr>
        <w:t>Cost</w:t>
      </w:r>
      <w:r w:rsidR="00D772D4">
        <w:rPr>
          <w:szCs w:val="24"/>
        </w:rPr>
        <w:t xml:space="preserve"> </w:t>
      </w:r>
      <w:r w:rsidR="007E60CC">
        <w:rPr>
          <w:szCs w:val="24"/>
        </w:rPr>
        <w:t xml:space="preserve"> </w:t>
      </w:r>
      <w:r w:rsidR="00D772D4">
        <w:rPr>
          <w:szCs w:val="24"/>
        </w:rPr>
        <w:t>может в разы изменить финансовые показатели бизнеса. Переведем «Задачку про арбуз»</w:t>
      </w:r>
      <w:r w:rsidR="00320F87">
        <w:rPr>
          <w:szCs w:val="24"/>
        </w:rPr>
        <w:t xml:space="preserve"> на финанс</w:t>
      </w:r>
      <w:r w:rsidR="00977A62">
        <w:rPr>
          <w:szCs w:val="24"/>
        </w:rPr>
        <w:t>овую тематику</w:t>
      </w:r>
      <w:r w:rsidR="00F30DC3">
        <w:rPr>
          <w:szCs w:val="24"/>
        </w:rPr>
        <w:t xml:space="preserve">, но сначала немного информации из курса Управленческого учета: </w:t>
      </w:r>
      <w:r w:rsidR="00F30DC3" w:rsidRPr="00F30DC3">
        <w:rPr>
          <w:szCs w:val="24"/>
        </w:rPr>
        <w:t>Маржинальная прибыль рассчитывается как:</w:t>
      </w:r>
    </w:p>
    <w:p w:rsidR="00F30DC3" w:rsidRPr="00F30DC3" w:rsidRDefault="00F30DC3" w:rsidP="00F30DC3">
      <w:pPr>
        <w:spacing w:before="80" w:after="60"/>
        <w:jc w:val="center"/>
        <w:rPr>
          <w:b/>
          <w:i/>
          <w:szCs w:val="24"/>
        </w:rPr>
      </w:pPr>
      <w:r w:rsidRPr="00F30DC3">
        <w:rPr>
          <w:b/>
          <w:i/>
          <w:szCs w:val="24"/>
        </w:rPr>
        <w:t>μπ = TR - VC</w:t>
      </w:r>
    </w:p>
    <w:p w:rsidR="00FD0258" w:rsidRPr="00D772D4" w:rsidRDefault="00F30DC3" w:rsidP="00F30DC3">
      <w:pPr>
        <w:jc w:val="both"/>
        <w:rPr>
          <w:szCs w:val="24"/>
        </w:rPr>
      </w:pPr>
      <w:r w:rsidRPr="00F30DC3">
        <w:rPr>
          <w:szCs w:val="24"/>
        </w:rPr>
        <w:t>где TR - выручка; VC - Переменные затраты (себестоимость продукции включая реализацию).</w:t>
      </w:r>
      <w:r>
        <w:rPr>
          <w:szCs w:val="24"/>
        </w:rPr>
        <w:t xml:space="preserve"> А теперь,</w:t>
      </w:r>
    </w:p>
    <w:p w:rsidR="00320F87" w:rsidRDefault="00320F87" w:rsidP="00320F87">
      <w:pPr>
        <w:spacing w:before="80" w:after="60"/>
        <w:ind w:left="284"/>
        <w:jc w:val="both"/>
        <w:rPr>
          <w:rFonts w:ascii="Arial Narrow" w:hAnsi="Arial Narrow"/>
        </w:rPr>
      </w:pPr>
      <w:r w:rsidRPr="00D16DAD">
        <w:rPr>
          <w:rFonts w:ascii="Arial Narrow" w:hAnsi="Arial Narrow"/>
          <w:b/>
          <w:u w:val="single"/>
        </w:rPr>
        <w:t xml:space="preserve">Задача </w:t>
      </w:r>
      <w:r>
        <w:rPr>
          <w:rFonts w:ascii="Arial Narrow" w:hAnsi="Arial Narrow"/>
          <w:b/>
          <w:u w:val="single"/>
        </w:rPr>
        <w:t>1.4</w:t>
      </w:r>
      <w:r w:rsidRPr="00D16DAD">
        <w:rPr>
          <w:rFonts w:ascii="Arial Narrow" w:hAnsi="Arial Narrow"/>
          <w:b/>
          <w:u w:val="single"/>
        </w:rPr>
        <w:t>.</w:t>
      </w:r>
      <w:r w:rsidRPr="00D16DAD">
        <w:rPr>
          <w:rFonts w:ascii="Arial Narrow" w:hAnsi="Arial Narrow"/>
        </w:rPr>
        <w:t xml:space="preserve"> </w:t>
      </w:r>
      <w:r w:rsidR="00F30DC3">
        <w:rPr>
          <w:rFonts w:ascii="Arial Narrow" w:hAnsi="Arial Narrow"/>
        </w:rPr>
        <w:t>Пусть, уровень переменных затрат составляет 96% от выручки (т.е. норма прибыли - 4%). В результате роста цен на бензин, переменные затраты выросли на 2 п.п. На сколько надо увеличить цену на продукт, чтобы уровень прибыли остался прежним?</w:t>
      </w:r>
      <w:r>
        <w:rPr>
          <w:rFonts w:ascii="Arial Narrow" w:hAnsi="Arial Narrow"/>
        </w:rPr>
        <w:t xml:space="preserve"> </w:t>
      </w:r>
    </w:p>
    <w:tbl>
      <w:tblPr>
        <w:tblStyle w:val="a8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"/>
        <w:gridCol w:w="1276"/>
        <w:gridCol w:w="7903"/>
      </w:tblGrid>
      <w:tr w:rsidR="00320F87" w:rsidRPr="00376B0E" w:rsidTr="00F30DC3">
        <w:trPr>
          <w:trHeight w:hRule="exact" w:val="340"/>
        </w:trPr>
        <w:tc>
          <w:tcPr>
            <w:tcW w:w="1418" w:type="dxa"/>
            <w:gridSpan w:val="2"/>
          </w:tcPr>
          <w:p w:rsidR="00320F87" w:rsidRPr="00376B0E" w:rsidRDefault="00320F87" w:rsidP="00F30DC3">
            <w:pPr>
              <w:spacing w:before="60" w:after="60"/>
              <w:jc w:val="both"/>
              <w:rPr>
                <w:rFonts w:ascii="Arial Narrow" w:hAnsi="Arial Narrow"/>
                <w:b/>
                <w:u w:val="single"/>
              </w:rPr>
            </w:pPr>
            <w:r w:rsidRPr="00376B0E">
              <w:rPr>
                <w:rFonts w:ascii="Arial Narrow" w:hAnsi="Arial Narrow"/>
                <w:b/>
                <w:u w:val="single"/>
              </w:rPr>
              <w:t xml:space="preserve">Решение: </w:t>
            </w:r>
          </w:p>
        </w:tc>
        <w:tc>
          <w:tcPr>
            <w:tcW w:w="7903" w:type="dxa"/>
            <w:tcBorders>
              <w:bottom w:val="single" w:sz="4" w:space="0" w:color="auto"/>
            </w:tcBorders>
            <w:shd w:val="clear" w:color="auto" w:fill="auto"/>
          </w:tcPr>
          <w:p w:rsidR="00320F87" w:rsidRPr="00376B0E" w:rsidRDefault="00F30DC3" w:rsidP="00A863F3">
            <w:pPr>
              <w:spacing w:before="60"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Уровень прибыли составлял</w:t>
            </w:r>
            <w:r w:rsidR="00A863F3">
              <w:rPr>
                <w:rFonts w:ascii="Arial Narrow" w:hAnsi="Arial Narrow"/>
              </w:rPr>
              <w:t xml:space="preserve"> 4 копейки с выручки. а стал со</w:t>
            </w:r>
            <w:r>
              <w:rPr>
                <w:rFonts w:ascii="Arial Narrow" w:hAnsi="Arial Narrow"/>
              </w:rPr>
              <w:t>ставлять</w:t>
            </w:r>
            <w:r w:rsidR="00A863F3">
              <w:rPr>
                <w:rFonts w:ascii="Arial Narrow" w:hAnsi="Arial Narrow"/>
              </w:rPr>
              <w:t xml:space="preserve"> 2 копейки</w:t>
            </w:r>
          </w:p>
        </w:tc>
      </w:tr>
      <w:tr w:rsidR="00320F87" w:rsidRPr="00376B0E" w:rsidTr="00F30DC3">
        <w:trPr>
          <w:gridBefore w:val="1"/>
          <w:wBefore w:w="142" w:type="dxa"/>
        </w:trPr>
        <w:tc>
          <w:tcPr>
            <w:tcW w:w="91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0F87" w:rsidRPr="00376B0E" w:rsidRDefault="00A863F3" w:rsidP="00A863F3">
            <w:pPr>
              <w:spacing w:before="60"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с выручки. Чтобы уровень прибыли остался прежним, </w:t>
            </w:r>
            <w:r w:rsidRPr="00A863F3">
              <w:rPr>
                <w:rFonts w:ascii="Arial Narrow" w:hAnsi="Arial Narrow"/>
                <w:b/>
                <w:i/>
              </w:rPr>
              <w:t>цену необходимо поднять в два раза</w:t>
            </w:r>
          </w:p>
        </w:tc>
      </w:tr>
    </w:tbl>
    <w:p w:rsidR="00FD0258" w:rsidRDefault="00C50ABB" w:rsidP="00C50ABB">
      <w:pPr>
        <w:spacing w:before="120"/>
        <w:jc w:val="both"/>
        <w:rPr>
          <w:szCs w:val="24"/>
        </w:rPr>
      </w:pPr>
      <w:r>
        <w:rPr>
          <w:b/>
          <w:sz w:val="28"/>
          <w:szCs w:val="28"/>
          <w:u w:val="single"/>
        </w:rPr>
        <w:t>8</w:t>
      </w:r>
      <w:r w:rsidRPr="00040439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Вычисление среднего</w:t>
      </w:r>
      <w:r w:rsidRPr="00040439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DE5D91">
        <w:rPr>
          <w:szCs w:val="24"/>
        </w:rPr>
        <w:t>любой системе «среднее», это элемент, которым можно заменить все элементы участвующие в расчете и получить тот же результат.</w:t>
      </w:r>
    </w:p>
    <w:p w:rsidR="002E5001" w:rsidRPr="00505E2B" w:rsidRDefault="00DE5D91" w:rsidP="00BC75C3">
      <w:pPr>
        <w:jc w:val="both"/>
        <w:rPr>
          <w:szCs w:val="24"/>
          <w:u w:val="single"/>
        </w:rPr>
      </w:pPr>
      <w:r w:rsidRPr="00505E2B">
        <w:rPr>
          <w:szCs w:val="24"/>
          <w:u w:val="single"/>
        </w:rPr>
        <w:t>В аддитивных системах</w:t>
      </w:r>
      <w:r w:rsidR="008C07B3" w:rsidRPr="00505E2B">
        <w:rPr>
          <w:szCs w:val="24"/>
          <w:u w:val="single"/>
        </w:rPr>
        <w:t>:</w:t>
      </w:r>
    </w:p>
    <w:p w:rsidR="002E5001" w:rsidRDefault="008C07B3" w:rsidP="00BC75C3">
      <w:pPr>
        <w:jc w:val="both"/>
        <w:rPr>
          <w:szCs w:val="24"/>
        </w:rPr>
      </w:pPr>
      <w:r>
        <w:rPr>
          <w:szCs w:val="24"/>
        </w:rPr>
        <w:t xml:space="preserve">Пусть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 w:rsidRPr="008C07B3"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>
        <w:rPr>
          <w:szCs w:val="24"/>
        </w:rPr>
        <w:t xml:space="preserve"> - среднее число элементов </w:t>
      </w:r>
      <w:proofErr w:type="spellStart"/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  <w:lang w:val="en-US"/>
        </w:rPr>
        <w:t>i</w:t>
      </w:r>
      <w:proofErr w:type="spellEnd"/>
      <w:r>
        <w:rPr>
          <w:szCs w:val="24"/>
        </w:rPr>
        <w:t xml:space="preserve"> , где </w:t>
      </w:r>
      <w:proofErr w:type="spellStart"/>
      <w:r w:rsidR="00505E2B" w:rsidRPr="00505E2B"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proofErr w:type="spellEnd"/>
      <w:r w:rsidRPr="008C07B3">
        <w:rPr>
          <w:szCs w:val="24"/>
        </w:rPr>
        <w:t xml:space="preserve"> </w:t>
      </w:r>
      <w:r w:rsidRPr="00A07274">
        <w:rPr>
          <w:rFonts w:asciiTheme="majorHAnsi" w:hAnsiTheme="majorHAnsi"/>
          <w:b/>
          <w:i/>
          <w:sz w:val="26"/>
          <w:szCs w:val="26"/>
        </w:rPr>
        <w:t>= 1, 2, ...</w:t>
      </w:r>
      <w:r w:rsidRPr="00224164">
        <w:rPr>
          <w:rFonts w:asciiTheme="majorHAnsi" w:hAnsiTheme="majorHAnsi"/>
          <w:b/>
          <w:i/>
          <w:sz w:val="26"/>
          <w:szCs w:val="26"/>
          <w:lang w:val="en-US"/>
        </w:rPr>
        <w:t>n</w:t>
      </w:r>
      <w:r>
        <w:rPr>
          <w:szCs w:val="24"/>
        </w:rPr>
        <w:t xml:space="preserve">. Поскольку в аддитивной системе бинарной операцией являются сложение, то тогда: </w:t>
      </w:r>
    </w:p>
    <w:p w:rsidR="002E5001" w:rsidRDefault="00505E2B" w:rsidP="00BC75C3">
      <w:pPr>
        <w:jc w:val="both"/>
        <w:rPr>
          <w:szCs w:val="24"/>
        </w:rPr>
      </w:pPr>
      <w:r>
        <w:rPr>
          <w:szCs w:val="24"/>
        </w:rPr>
        <w:t xml:space="preserve">Сумма </w:t>
      </w:r>
      <w:r w:rsidRPr="00505E2B">
        <w:rPr>
          <w:rFonts w:asciiTheme="majorHAnsi" w:hAnsiTheme="majorHAnsi"/>
          <w:b/>
          <w:i/>
          <w:sz w:val="26"/>
          <w:szCs w:val="26"/>
          <w:lang w:val="en-US"/>
        </w:rPr>
        <w:t>N</w:t>
      </w:r>
      <w:r>
        <w:rPr>
          <w:szCs w:val="24"/>
        </w:rPr>
        <w:t xml:space="preserve"> элементов рассчитывается как:</w:t>
      </w:r>
    </w:p>
    <w:p w:rsidR="00505E2B" w:rsidRPr="00A07274" w:rsidRDefault="00505E2B" w:rsidP="00505E2B">
      <w:pPr>
        <w:spacing w:before="120" w:after="120"/>
        <w:jc w:val="center"/>
        <w:rPr>
          <w:szCs w:val="24"/>
        </w:rPr>
      </w:pPr>
      <w:r>
        <w:rPr>
          <w:rFonts w:asciiTheme="majorHAnsi" w:hAnsiTheme="majorHAnsi"/>
          <w:b/>
          <w:i/>
          <w:sz w:val="26"/>
          <w:szCs w:val="26"/>
          <w:lang w:val="en-US"/>
        </w:rPr>
        <w:t>S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=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 w:rsidRPr="00A07274">
        <w:rPr>
          <w:rFonts w:asciiTheme="majorHAnsi" w:hAnsiTheme="majorHAnsi"/>
          <w:b/>
          <w:i/>
          <w:sz w:val="26"/>
          <w:szCs w:val="26"/>
          <w:vertAlign w:val="subscript"/>
        </w:rPr>
        <w:t>1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+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 w:rsidRPr="00A07274">
        <w:rPr>
          <w:rFonts w:asciiTheme="majorHAnsi" w:hAnsiTheme="majorHAnsi"/>
          <w:b/>
          <w:i/>
          <w:sz w:val="26"/>
          <w:szCs w:val="26"/>
          <w:vertAlign w:val="subscript"/>
        </w:rPr>
        <w:t>2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+ ... + </w:t>
      </w:r>
      <w:proofErr w:type="spellStart"/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  <w:lang w:val="en-US"/>
        </w:rPr>
        <w:t>N</w:t>
      </w:r>
      <w:proofErr w:type="spellEnd"/>
    </w:p>
    <w:p w:rsidR="00505E2B" w:rsidRPr="00505E2B" w:rsidRDefault="00505E2B" w:rsidP="00BC75C3">
      <w:pPr>
        <w:jc w:val="both"/>
        <w:rPr>
          <w:szCs w:val="24"/>
        </w:rPr>
      </w:pPr>
      <w:r>
        <w:rPr>
          <w:szCs w:val="24"/>
        </w:rPr>
        <w:t>В</w:t>
      </w:r>
      <w:r w:rsidRPr="00505E2B">
        <w:rPr>
          <w:szCs w:val="24"/>
        </w:rPr>
        <w:t xml:space="preserve"> </w:t>
      </w:r>
      <w:r>
        <w:rPr>
          <w:szCs w:val="24"/>
        </w:rPr>
        <w:t>соответствии с определением среднего, мы можем заменить все элементы суммы на это среднее и сумма не измениться:</w:t>
      </w:r>
    </w:p>
    <w:p w:rsidR="00FD0258" w:rsidRPr="00A07274" w:rsidRDefault="00505E2B" w:rsidP="00505E2B">
      <w:pPr>
        <w:spacing w:before="120" w:after="120"/>
        <w:jc w:val="center"/>
        <w:rPr>
          <w:szCs w:val="24"/>
        </w:rPr>
      </w:pPr>
      <w:r>
        <w:rPr>
          <w:rFonts w:asciiTheme="majorHAnsi" w:hAnsiTheme="majorHAnsi"/>
          <w:b/>
          <w:i/>
          <w:sz w:val="26"/>
          <w:szCs w:val="26"/>
          <w:lang w:val="en-US"/>
        </w:rPr>
        <w:t>S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=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+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+ ... +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szCs w:val="24"/>
        </w:rPr>
        <w:t xml:space="preserve"> =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rFonts w:cs="Times New Roman"/>
          <w:szCs w:val="24"/>
        </w:rPr>
        <w:t xml:space="preserve"> </w:t>
      </w:r>
      <w:r w:rsidRPr="00A07274">
        <w:rPr>
          <w:rFonts w:asciiTheme="majorHAnsi" w:hAnsiTheme="majorHAnsi" w:cs="Times New Roman"/>
          <w:b/>
          <w:i/>
          <w:sz w:val="26"/>
          <w:szCs w:val="26"/>
        </w:rPr>
        <w:t>×</w:t>
      </w:r>
      <w:r w:rsidRPr="00A07274">
        <w:rPr>
          <w:rFonts w:asciiTheme="majorHAnsi" w:hAnsiTheme="majorHAnsi"/>
          <w:b/>
          <w:i/>
          <w:sz w:val="26"/>
          <w:szCs w:val="26"/>
        </w:rPr>
        <w:t>(1+1+...1)</w:t>
      </w:r>
      <w:r w:rsidRPr="00A07274">
        <w:rPr>
          <w:szCs w:val="24"/>
        </w:rPr>
        <w:t xml:space="preserve"> =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rFonts w:cs="Times New Roman"/>
          <w:szCs w:val="24"/>
        </w:rPr>
        <w:t xml:space="preserve"> </w:t>
      </w:r>
      <w:r w:rsidRPr="00A07274">
        <w:rPr>
          <w:rFonts w:asciiTheme="majorHAnsi" w:hAnsiTheme="majorHAnsi" w:cs="Times New Roman"/>
          <w:b/>
          <w:i/>
          <w:sz w:val="26"/>
          <w:szCs w:val="26"/>
        </w:rPr>
        <w:t>×</w:t>
      </w:r>
      <w:r w:rsidRPr="00505E2B">
        <w:rPr>
          <w:rFonts w:asciiTheme="majorHAnsi" w:hAnsiTheme="majorHAnsi" w:cs="Times New Roman"/>
          <w:b/>
          <w:i/>
          <w:sz w:val="26"/>
          <w:szCs w:val="26"/>
          <w:lang w:val="en-US"/>
        </w:rPr>
        <w:t>N</w:t>
      </w:r>
    </w:p>
    <w:p w:rsidR="00730826" w:rsidRPr="00505E2B" w:rsidRDefault="00505E2B" w:rsidP="00BC75C3">
      <w:pPr>
        <w:jc w:val="both"/>
        <w:rPr>
          <w:szCs w:val="24"/>
          <w:lang w:val="en-US"/>
        </w:rPr>
      </w:pPr>
      <w:r>
        <w:rPr>
          <w:szCs w:val="24"/>
        </w:rPr>
        <w:t xml:space="preserve">тогда </w:t>
      </w:r>
      <w:r w:rsidRPr="008C07B3">
        <w:rPr>
          <w:rFonts w:asciiTheme="majorHAnsi" w:hAnsiTheme="majorHAnsi"/>
          <w:b/>
          <w:i/>
          <w:sz w:val="26"/>
          <w:szCs w:val="26"/>
          <w:lang w:val="en-US"/>
        </w:rPr>
        <w:t>a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>
        <w:rPr>
          <w:szCs w:val="24"/>
        </w:rPr>
        <w:t xml:space="preserve"> вычисляется как:</w:t>
      </w:r>
    </w:p>
    <w:p w:rsidR="00505E2B" w:rsidRPr="00505E2B" w:rsidRDefault="000B73B4" w:rsidP="00BC75C3">
      <w:pPr>
        <w:jc w:val="both"/>
        <w:rPr>
          <w:b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ср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S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den>
          </m:f>
        </m:oMath>
      </m:oMathPara>
    </w:p>
    <w:p w:rsidR="00505E2B" w:rsidRPr="00224164" w:rsidRDefault="00505E2B" w:rsidP="00BC75C3">
      <w:pPr>
        <w:jc w:val="both"/>
        <w:rPr>
          <w:i/>
          <w:szCs w:val="24"/>
        </w:rPr>
      </w:pPr>
      <w:r w:rsidRPr="00224164">
        <w:rPr>
          <w:i/>
          <w:szCs w:val="24"/>
        </w:rPr>
        <w:t>что называется «средним арифметическим»</w:t>
      </w:r>
    </w:p>
    <w:p w:rsidR="00505E2B" w:rsidRDefault="00505E2B" w:rsidP="00BC75C3">
      <w:pPr>
        <w:jc w:val="both"/>
        <w:rPr>
          <w:szCs w:val="24"/>
        </w:rPr>
      </w:pPr>
      <w:r>
        <w:rPr>
          <w:szCs w:val="24"/>
        </w:rPr>
        <w:t>В мультипликативных системах:</w:t>
      </w:r>
    </w:p>
    <w:p w:rsidR="00505E2B" w:rsidRPr="00224164" w:rsidRDefault="00505E2B" w:rsidP="00BC75C3">
      <w:pPr>
        <w:jc w:val="both"/>
        <w:rPr>
          <w:szCs w:val="24"/>
        </w:rPr>
      </w:pPr>
      <w:r>
        <w:rPr>
          <w:szCs w:val="24"/>
        </w:rPr>
        <w:t xml:space="preserve">Пусть </w:t>
      </w:r>
      <w:r w:rsidRPr="00224164"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r w:rsidRPr="00A07274">
        <w:rPr>
          <w:rFonts w:asciiTheme="majorHAnsi" w:hAnsiTheme="majorHAnsi"/>
          <w:b/>
          <w:i/>
          <w:sz w:val="26"/>
          <w:szCs w:val="26"/>
          <w:vertAlign w:val="subscript"/>
        </w:rPr>
        <w:t>ср.</w:t>
      </w:r>
      <w:r w:rsidR="00224164">
        <w:rPr>
          <w:szCs w:val="24"/>
        </w:rPr>
        <w:t xml:space="preserve"> </w:t>
      </w:r>
      <w:r>
        <w:rPr>
          <w:szCs w:val="24"/>
        </w:rPr>
        <w:t xml:space="preserve">- </w:t>
      </w:r>
      <w:r w:rsidRPr="00505E2B">
        <w:rPr>
          <w:szCs w:val="24"/>
        </w:rPr>
        <w:t xml:space="preserve"> </w:t>
      </w:r>
      <w:r>
        <w:rPr>
          <w:szCs w:val="24"/>
        </w:rPr>
        <w:t xml:space="preserve">среднее число элементов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m</w:t>
      </w:r>
      <w:r>
        <w:rPr>
          <w:rFonts w:asciiTheme="majorHAnsi" w:hAnsiTheme="majorHAnsi"/>
          <w:b/>
          <w:i/>
          <w:sz w:val="26"/>
          <w:szCs w:val="26"/>
          <w:vertAlign w:val="subscript"/>
          <w:lang w:val="en-US"/>
        </w:rPr>
        <w:t>i</w:t>
      </w:r>
      <w:r>
        <w:rPr>
          <w:szCs w:val="24"/>
        </w:rPr>
        <w:t xml:space="preserve"> , где </w:t>
      </w:r>
      <w:proofErr w:type="spellStart"/>
      <w:r w:rsidRPr="00505E2B"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proofErr w:type="spellEnd"/>
      <w:r w:rsidRPr="00224164">
        <w:rPr>
          <w:rFonts w:asciiTheme="majorHAnsi" w:hAnsiTheme="majorHAnsi"/>
          <w:b/>
          <w:i/>
          <w:sz w:val="26"/>
          <w:szCs w:val="26"/>
        </w:rPr>
        <w:t xml:space="preserve"> = 1, 2, ...</w:t>
      </w:r>
      <w:r w:rsidRPr="00224164">
        <w:rPr>
          <w:rFonts w:asciiTheme="majorHAnsi" w:hAnsiTheme="majorHAnsi"/>
          <w:b/>
          <w:i/>
          <w:sz w:val="26"/>
          <w:szCs w:val="26"/>
          <w:lang w:val="en-US"/>
        </w:rPr>
        <w:t>n</w:t>
      </w:r>
      <w:r>
        <w:rPr>
          <w:szCs w:val="24"/>
        </w:rPr>
        <w:t>.</w:t>
      </w:r>
      <w:r w:rsidR="00224164" w:rsidRPr="00224164">
        <w:rPr>
          <w:szCs w:val="24"/>
        </w:rPr>
        <w:t xml:space="preserve"> </w:t>
      </w:r>
      <w:r w:rsidR="00224164">
        <w:rPr>
          <w:szCs w:val="24"/>
        </w:rPr>
        <w:t>Поскольку в мультипликативной системе бинарной операцией являются умножение, то тогда:</w:t>
      </w:r>
    </w:p>
    <w:p w:rsidR="00224164" w:rsidRDefault="00224164" w:rsidP="00224164">
      <w:pPr>
        <w:jc w:val="both"/>
        <w:rPr>
          <w:szCs w:val="24"/>
        </w:rPr>
      </w:pPr>
      <w:r>
        <w:rPr>
          <w:szCs w:val="24"/>
        </w:rPr>
        <w:t xml:space="preserve">Произведение </w:t>
      </w:r>
      <w:r w:rsidRPr="00505E2B">
        <w:rPr>
          <w:rFonts w:asciiTheme="majorHAnsi" w:hAnsiTheme="majorHAnsi"/>
          <w:b/>
          <w:i/>
          <w:sz w:val="26"/>
          <w:szCs w:val="26"/>
          <w:lang w:val="en-US"/>
        </w:rPr>
        <w:t>N</w:t>
      </w:r>
      <w:r>
        <w:rPr>
          <w:szCs w:val="24"/>
        </w:rPr>
        <w:t xml:space="preserve"> элементов рассчитывается как:</w:t>
      </w:r>
    </w:p>
    <w:p w:rsidR="00224164" w:rsidRPr="00A07274" w:rsidRDefault="00224164" w:rsidP="00224164">
      <w:pPr>
        <w:spacing w:before="120" w:after="120"/>
        <w:jc w:val="center"/>
        <w:rPr>
          <w:szCs w:val="24"/>
        </w:rPr>
      </w:pPr>
      <w:r>
        <w:rPr>
          <w:rFonts w:asciiTheme="majorHAnsi" w:hAnsiTheme="majorHAnsi"/>
          <w:b/>
          <w:i/>
          <w:sz w:val="26"/>
          <w:szCs w:val="26"/>
        </w:rPr>
        <w:t>П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=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m</w:t>
      </w:r>
      <w:r w:rsidRPr="00A07274">
        <w:rPr>
          <w:rFonts w:asciiTheme="majorHAnsi" w:hAnsiTheme="majorHAnsi"/>
          <w:b/>
          <w:i/>
          <w:sz w:val="26"/>
          <w:szCs w:val="26"/>
          <w:vertAlign w:val="subscript"/>
        </w:rPr>
        <w:t>1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×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m</w:t>
      </w:r>
      <w:r w:rsidRPr="00A07274">
        <w:rPr>
          <w:rFonts w:asciiTheme="majorHAnsi" w:hAnsiTheme="majorHAnsi"/>
          <w:b/>
          <w:i/>
          <w:sz w:val="26"/>
          <w:szCs w:val="26"/>
          <w:vertAlign w:val="subscript"/>
        </w:rPr>
        <w:t>2</w:t>
      </w:r>
      <w:r w:rsidRPr="00A07274">
        <w:rPr>
          <w:rFonts w:asciiTheme="majorHAnsi" w:hAnsiTheme="majorHAnsi"/>
          <w:b/>
          <w:i/>
          <w:sz w:val="26"/>
          <w:szCs w:val="26"/>
        </w:rPr>
        <w:t xml:space="preserve"> × ... × </w:t>
      </w:r>
      <w:proofErr w:type="spellStart"/>
      <w:r>
        <w:rPr>
          <w:rFonts w:asciiTheme="majorHAnsi" w:hAnsiTheme="majorHAnsi"/>
          <w:b/>
          <w:i/>
          <w:sz w:val="26"/>
          <w:szCs w:val="26"/>
          <w:lang w:val="en-US"/>
        </w:rPr>
        <w:t>m</w:t>
      </w:r>
      <w:r>
        <w:rPr>
          <w:rFonts w:asciiTheme="majorHAnsi" w:hAnsiTheme="majorHAnsi"/>
          <w:b/>
          <w:i/>
          <w:sz w:val="26"/>
          <w:szCs w:val="26"/>
          <w:vertAlign w:val="subscript"/>
          <w:lang w:val="en-US"/>
        </w:rPr>
        <w:t>N</w:t>
      </w:r>
      <w:proofErr w:type="spellEnd"/>
    </w:p>
    <w:p w:rsidR="00224164" w:rsidRDefault="00224164">
      <w:pPr>
        <w:rPr>
          <w:szCs w:val="24"/>
        </w:rPr>
      </w:pPr>
      <w:r>
        <w:rPr>
          <w:szCs w:val="24"/>
        </w:rPr>
        <w:br w:type="page"/>
      </w:r>
    </w:p>
    <w:p w:rsidR="00471C93" w:rsidRPr="00505E2B" w:rsidRDefault="00471C93" w:rsidP="00471C93">
      <w:pPr>
        <w:jc w:val="both"/>
        <w:rPr>
          <w:szCs w:val="24"/>
        </w:rPr>
      </w:pPr>
      <w:r>
        <w:rPr>
          <w:szCs w:val="24"/>
        </w:rPr>
        <w:lastRenderedPageBreak/>
        <w:t>В</w:t>
      </w:r>
      <w:r w:rsidRPr="00505E2B">
        <w:rPr>
          <w:szCs w:val="24"/>
        </w:rPr>
        <w:t xml:space="preserve"> </w:t>
      </w:r>
      <w:r>
        <w:rPr>
          <w:szCs w:val="24"/>
        </w:rPr>
        <w:t>соответствии с определением среднего, мы можем заменить все элементы произведения на это среднее и произведение не измениться:</w:t>
      </w:r>
    </w:p>
    <w:p w:rsidR="00471C93" w:rsidRPr="00471C93" w:rsidRDefault="00471C93" w:rsidP="00471C93">
      <w:pPr>
        <w:spacing w:before="120" w:after="120"/>
        <w:jc w:val="center"/>
        <w:rPr>
          <w:szCs w:val="24"/>
          <w:lang w:val="en-US"/>
        </w:rPr>
      </w:pPr>
      <w:r>
        <w:rPr>
          <w:rFonts w:asciiTheme="majorHAnsi" w:hAnsiTheme="majorHAnsi"/>
          <w:b/>
          <w:i/>
          <w:sz w:val="26"/>
          <w:szCs w:val="26"/>
          <w:lang w:val="en-US"/>
        </w:rPr>
        <w:t>S</w:t>
      </w:r>
      <w:r w:rsidRPr="00A07274">
        <w:rPr>
          <w:rFonts w:asciiTheme="majorHAnsi" w:hAnsiTheme="majorHAnsi"/>
          <w:b/>
          <w:i/>
          <w:sz w:val="26"/>
          <w:szCs w:val="26"/>
          <w:lang w:val="en-US"/>
        </w:rPr>
        <w:t xml:space="preserve"> =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rFonts w:asciiTheme="majorHAnsi" w:hAnsiTheme="majorHAnsi"/>
          <w:b/>
          <w:i/>
          <w:sz w:val="26"/>
          <w:szCs w:val="26"/>
          <w:lang w:val="en-US"/>
        </w:rPr>
        <w:t xml:space="preserve"> ×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rFonts w:asciiTheme="majorHAnsi" w:hAnsiTheme="majorHAnsi"/>
          <w:b/>
          <w:i/>
          <w:sz w:val="26"/>
          <w:szCs w:val="26"/>
          <w:lang w:val="en-US"/>
        </w:rPr>
        <w:t xml:space="preserve"> × ... ×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szCs w:val="24"/>
          <w:lang w:val="en-US"/>
        </w:rPr>
        <w:t xml:space="preserve"> =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 w:rsidRPr="00A07274">
        <w:rPr>
          <w:rFonts w:asciiTheme="majorHAnsi" w:hAnsiTheme="majorHAnsi" w:cs="Times New Roman"/>
          <w:b/>
          <w:i/>
          <w:sz w:val="26"/>
          <w:szCs w:val="26"/>
          <w:lang w:val="en-US"/>
        </w:rPr>
        <w:t xml:space="preserve"> </w:t>
      </w:r>
      <w:r w:rsidRPr="00471C93">
        <w:rPr>
          <w:rFonts w:asciiTheme="majorHAnsi" w:hAnsiTheme="majorHAnsi" w:cs="Times New Roman"/>
          <w:b/>
          <w:i/>
          <w:sz w:val="26"/>
          <w:szCs w:val="26"/>
          <w:vertAlign w:val="superscript"/>
          <w:lang w:val="en-US"/>
        </w:rPr>
        <w:t>N</w:t>
      </w:r>
    </w:p>
    <w:p w:rsidR="00471C93" w:rsidRPr="00471C93" w:rsidRDefault="00471C93" w:rsidP="00471C93">
      <w:pPr>
        <w:jc w:val="both"/>
        <w:rPr>
          <w:szCs w:val="24"/>
        </w:rPr>
      </w:pPr>
      <w:r>
        <w:rPr>
          <w:szCs w:val="24"/>
        </w:rPr>
        <w:t xml:space="preserve">тогда </w:t>
      </w:r>
      <w:r>
        <w:rPr>
          <w:rFonts w:asciiTheme="majorHAnsi" w:hAnsiTheme="majorHAnsi"/>
          <w:b/>
          <w:i/>
          <w:sz w:val="26"/>
          <w:szCs w:val="26"/>
          <w:lang w:val="en-US"/>
        </w:rPr>
        <w:t>I</w:t>
      </w:r>
      <w:r>
        <w:rPr>
          <w:rFonts w:asciiTheme="majorHAnsi" w:hAnsiTheme="majorHAnsi"/>
          <w:b/>
          <w:i/>
          <w:sz w:val="26"/>
          <w:szCs w:val="26"/>
          <w:vertAlign w:val="subscript"/>
        </w:rPr>
        <w:t>ср</w:t>
      </w:r>
      <w:r>
        <w:rPr>
          <w:szCs w:val="24"/>
        </w:rPr>
        <w:t xml:space="preserve"> вычисляется как:</w:t>
      </w:r>
    </w:p>
    <w:p w:rsidR="00471C93" w:rsidRPr="00505E2B" w:rsidRDefault="000B73B4" w:rsidP="00471C93">
      <w:pPr>
        <w:jc w:val="both"/>
        <w:rPr>
          <w:b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ср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>=</m:t>
          </m:r>
          <m:rad>
            <m:radPr>
              <m:ctrlPr>
                <w:rPr>
                  <w:rFonts w:ascii="Cambria Math" w:hAnsi="Cambria Math"/>
                  <w:b/>
                  <w:i/>
                  <w:sz w:val="26"/>
                  <w:szCs w:val="26"/>
                </w:rPr>
              </m:ctrlPr>
            </m:radPr>
            <m:deg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deg>
            <m:e>
              <m:nary>
                <m:naryPr>
                  <m:chr m:val="∏"/>
                  <m:limLoc m:val="subSup"/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I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i</m:t>
                      </m:r>
                    </m:sub>
                  </m:sSub>
                </m:e>
              </m:nary>
            </m:e>
          </m:rad>
        </m:oMath>
      </m:oMathPara>
    </w:p>
    <w:p w:rsidR="00471C93" w:rsidRDefault="00471C93" w:rsidP="00471C93">
      <w:pPr>
        <w:jc w:val="both"/>
        <w:rPr>
          <w:i/>
          <w:szCs w:val="24"/>
        </w:rPr>
      </w:pPr>
      <w:r w:rsidRPr="00224164">
        <w:rPr>
          <w:i/>
          <w:szCs w:val="24"/>
        </w:rPr>
        <w:t xml:space="preserve">что называется «средним </w:t>
      </w:r>
      <w:r w:rsidR="00E8066B">
        <w:rPr>
          <w:i/>
          <w:szCs w:val="24"/>
        </w:rPr>
        <w:t>геометрическим</w:t>
      </w:r>
      <w:r w:rsidRPr="00224164">
        <w:rPr>
          <w:i/>
          <w:szCs w:val="24"/>
        </w:rPr>
        <w:t>»</w:t>
      </w:r>
      <w:r w:rsidR="009A355F">
        <w:rPr>
          <w:i/>
          <w:szCs w:val="24"/>
        </w:rPr>
        <w:t>.</w:t>
      </w:r>
    </w:p>
    <w:p w:rsidR="009A355F" w:rsidRPr="009A355F" w:rsidRDefault="009A355F" w:rsidP="00471C93">
      <w:pPr>
        <w:jc w:val="both"/>
        <w:rPr>
          <w:szCs w:val="24"/>
        </w:rPr>
      </w:pPr>
      <w:r>
        <w:rPr>
          <w:szCs w:val="24"/>
        </w:rPr>
        <w:t>Покажем наглядно, как важно грамотно пользоваться методами вычисления «среднего»:</w:t>
      </w:r>
    </w:p>
    <w:p w:rsidR="00505E2B" w:rsidRDefault="009A355F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3266E1">
        <w:rPr>
          <w:rFonts w:ascii="Arial Narrow" w:hAnsi="Arial Narrow"/>
          <w:b/>
          <w:i/>
          <w:sz w:val="26"/>
          <w:szCs w:val="26"/>
          <w:u w:val="single"/>
        </w:rPr>
        <w:t xml:space="preserve">Пример </w:t>
      </w:r>
      <w:r>
        <w:rPr>
          <w:rFonts w:ascii="Arial Narrow" w:hAnsi="Arial Narrow"/>
          <w:b/>
          <w:i/>
          <w:sz w:val="26"/>
          <w:szCs w:val="26"/>
          <w:u w:val="single"/>
        </w:rPr>
        <w:t>4</w:t>
      </w:r>
      <w:r w:rsidRPr="00B0094A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>
        <w:rPr>
          <w:rFonts w:ascii="Arial Narrow" w:hAnsi="Arial Narrow"/>
          <w:i/>
          <w:sz w:val="26"/>
          <w:szCs w:val="26"/>
        </w:rPr>
        <w:t xml:space="preserve">Министр ФАС отчитывается в Госдуме. Один из депутатов задает ему следующий вопрос: «Я слежу за Вами с 2004 года, т.е. 16 лет. В 2004 году цена на дизтопливо составляла примерно 11 руб./литр., а сейчас - 44 руб./литр. </w:t>
      </w:r>
      <w:r w:rsidR="00CB664C">
        <w:rPr>
          <w:rFonts w:ascii="Arial Narrow" w:hAnsi="Arial Narrow"/>
          <w:i/>
          <w:sz w:val="26"/>
          <w:szCs w:val="26"/>
        </w:rPr>
        <w:t>Таким образом, цена выросла на 400% за 16 лет, а в среднем за год на 25%. Как Вы это прокомментируйте»</w:t>
      </w:r>
    </w:p>
    <w:p w:rsidR="00995A27" w:rsidRDefault="00995A27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0D509D">
        <w:rPr>
          <w:rFonts w:ascii="Arial Narrow" w:hAnsi="Arial Narrow"/>
          <w:b/>
          <w:i/>
          <w:sz w:val="26"/>
          <w:szCs w:val="26"/>
          <w:u w:val="single"/>
        </w:rPr>
        <w:t>Решение:</w:t>
      </w:r>
      <w:r>
        <w:rPr>
          <w:rFonts w:ascii="Arial Narrow" w:hAnsi="Arial Narrow"/>
          <w:i/>
          <w:sz w:val="26"/>
          <w:szCs w:val="26"/>
        </w:rPr>
        <w:t xml:space="preserve"> Г-н депутат ошибся дважды: и цена на дизтопливо выросла не на 400%, да и средний рост цены за год составил отнюдь не 25%. А сколько? И почему депутат ошибся?</w:t>
      </w:r>
    </w:p>
    <w:p w:rsidR="00655B27" w:rsidRDefault="00655B27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Ошибка депутата в том, что он рассчитывает финансовые показатели находясь в аддитивной системе</w:t>
      </w:r>
      <w:r w:rsidR="00495418">
        <w:rPr>
          <w:rFonts w:ascii="Arial Narrow" w:hAnsi="Arial Narrow"/>
          <w:i/>
          <w:sz w:val="26"/>
          <w:szCs w:val="26"/>
        </w:rPr>
        <w:t>. А что будет, если мы перейдем в мультипликативную систему?</w:t>
      </w:r>
    </w:p>
    <w:p w:rsidR="00495418" w:rsidRDefault="00495418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1. Рост цены составил </w:t>
      </w:r>
      <w:r>
        <w:rPr>
          <w:rFonts w:ascii="Arial Narrow" w:hAnsi="Arial Narrow"/>
          <w:i/>
          <w:sz w:val="26"/>
          <w:szCs w:val="26"/>
          <w:lang w:val="en-US"/>
        </w:rPr>
        <w:t>I</w:t>
      </w:r>
      <w:r>
        <w:rPr>
          <w:rFonts w:ascii="Arial Narrow" w:hAnsi="Arial Narrow"/>
          <w:i/>
          <w:sz w:val="26"/>
          <w:szCs w:val="26"/>
        </w:rPr>
        <w:t xml:space="preserve"> = 44/11= 4 раза </w:t>
      </w:r>
    </w:p>
    <w:p w:rsidR="00495418" w:rsidRDefault="00495418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2. Цена выросла на (4 - 1)×100% = 300%</w:t>
      </w:r>
    </w:p>
    <w:p w:rsidR="00495418" w:rsidRDefault="00495418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3. Среднее в мультипликативной системе считается как </w:t>
      </w:r>
      <w:r w:rsidRPr="00495418">
        <w:rPr>
          <w:rFonts w:ascii="Arial Narrow" w:hAnsi="Arial Narrow"/>
          <w:i/>
          <w:sz w:val="26"/>
          <w:szCs w:val="26"/>
          <w:u w:val="single"/>
        </w:rPr>
        <w:t>среднее геометрическое</w:t>
      </w:r>
      <w:r>
        <w:rPr>
          <w:rFonts w:ascii="Arial Narrow" w:hAnsi="Arial Narrow"/>
          <w:i/>
          <w:sz w:val="26"/>
          <w:szCs w:val="26"/>
        </w:rPr>
        <w:t xml:space="preserve">, т.е: </w:t>
      </w:r>
    </w:p>
    <w:p w:rsidR="00495418" w:rsidRDefault="00495418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 а) средний индекс </w:t>
      </w:r>
      <w:r>
        <w:rPr>
          <w:rFonts w:ascii="Arial Narrow" w:hAnsi="Arial Narrow"/>
          <w:i/>
          <w:sz w:val="26"/>
          <w:szCs w:val="26"/>
          <w:lang w:val="en-US"/>
        </w:rPr>
        <w:t>I</w:t>
      </w:r>
      <w:r w:rsidRPr="00495418">
        <w:rPr>
          <w:rFonts w:ascii="Arial Narrow" w:hAnsi="Arial Narrow"/>
          <w:i/>
          <w:sz w:val="26"/>
          <w:szCs w:val="26"/>
          <w:vertAlign w:val="subscript"/>
        </w:rPr>
        <w:t>ср</w:t>
      </w:r>
      <w:r>
        <w:rPr>
          <w:rFonts w:ascii="Arial Narrow" w:hAnsi="Arial Narrow"/>
          <w:i/>
          <w:sz w:val="26"/>
          <w:szCs w:val="26"/>
        </w:rPr>
        <w:t>. = 4</w:t>
      </w:r>
      <w:r w:rsidRPr="00705EDA">
        <w:rPr>
          <w:rFonts w:ascii="Arial Narrow" w:hAnsi="Arial Narrow"/>
          <w:i/>
          <w:sz w:val="26"/>
          <w:szCs w:val="26"/>
          <w:vertAlign w:val="superscript"/>
        </w:rPr>
        <w:t xml:space="preserve">1/16 </w:t>
      </w:r>
      <w:r>
        <w:rPr>
          <w:rFonts w:ascii="Arial Narrow" w:hAnsi="Arial Narrow"/>
          <w:i/>
          <w:sz w:val="26"/>
          <w:szCs w:val="26"/>
        </w:rPr>
        <w:t>= 1,091;</w:t>
      </w:r>
    </w:p>
    <w:p w:rsidR="00495418" w:rsidRDefault="00495418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 б) средний прирост </w:t>
      </w:r>
      <w:r>
        <w:rPr>
          <w:rFonts w:ascii="Arial Narrow" w:hAnsi="Arial Narrow"/>
          <w:i/>
          <w:sz w:val="26"/>
          <w:szCs w:val="26"/>
          <w:lang w:val="en-US"/>
        </w:rPr>
        <w:t>r</w:t>
      </w:r>
      <w:r w:rsidRPr="00495418">
        <w:rPr>
          <w:rFonts w:ascii="Arial Narrow" w:hAnsi="Arial Narrow"/>
          <w:i/>
          <w:sz w:val="26"/>
          <w:szCs w:val="26"/>
          <w:vertAlign w:val="subscript"/>
        </w:rPr>
        <w:t>ср.</w:t>
      </w:r>
      <w:r>
        <w:rPr>
          <w:rFonts w:ascii="Arial Narrow" w:hAnsi="Arial Narrow"/>
          <w:i/>
          <w:sz w:val="26"/>
          <w:szCs w:val="26"/>
        </w:rPr>
        <w:t xml:space="preserve"> = </w:t>
      </w:r>
      <w:r>
        <w:rPr>
          <w:rFonts w:ascii="Arial Narrow" w:hAnsi="Arial Narrow"/>
          <w:i/>
          <w:sz w:val="26"/>
          <w:szCs w:val="26"/>
          <w:lang w:val="en-US"/>
        </w:rPr>
        <w:t>I</w:t>
      </w:r>
      <w:r w:rsidRPr="008B4E12">
        <w:rPr>
          <w:rFonts w:ascii="Arial Narrow" w:hAnsi="Arial Narrow"/>
          <w:i/>
          <w:sz w:val="26"/>
          <w:szCs w:val="26"/>
        </w:rPr>
        <w:t xml:space="preserve"> - 1 = 1</w:t>
      </w:r>
      <w:r>
        <w:rPr>
          <w:rFonts w:ascii="Arial Narrow" w:hAnsi="Arial Narrow"/>
          <w:i/>
          <w:sz w:val="26"/>
          <w:szCs w:val="26"/>
        </w:rPr>
        <w:t>,</w:t>
      </w:r>
      <w:r w:rsidRPr="008B4E12">
        <w:rPr>
          <w:rFonts w:ascii="Arial Narrow" w:hAnsi="Arial Narrow"/>
          <w:i/>
          <w:sz w:val="26"/>
          <w:szCs w:val="26"/>
        </w:rPr>
        <w:t>091</w:t>
      </w:r>
      <w:r>
        <w:rPr>
          <w:rFonts w:ascii="Arial Narrow" w:hAnsi="Arial Narrow"/>
          <w:i/>
          <w:sz w:val="26"/>
          <w:szCs w:val="26"/>
        </w:rPr>
        <w:t>-1 = 0,091 или 9,1%</w:t>
      </w:r>
    </w:p>
    <w:p w:rsidR="00495418" w:rsidRPr="00495418" w:rsidRDefault="00495418" w:rsidP="009A355F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495418">
        <w:rPr>
          <w:rFonts w:ascii="Arial Narrow" w:hAnsi="Arial Narrow"/>
          <w:b/>
          <w:i/>
          <w:sz w:val="26"/>
          <w:szCs w:val="26"/>
          <w:u w:val="single"/>
        </w:rPr>
        <w:t xml:space="preserve">Правильный ответ: </w:t>
      </w:r>
      <w:r w:rsidRPr="00495418">
        <w:rPr>
          <w:rFonts w:ascii="Arial Narrow" w:hAnsi="Arial Narrow"/>
          <w:i/>
          <w:sz w:val="26"/>
          <w:szCs w:val="26"/>
        </w:rPr>
        <w:t>Цена выросла на 300%, а средний прирост цены за год составил примерно 9,1%</w:t>
      </w:r>
    </w:p>
    <w:p w:rsidR="00224164" w:rsidRPr="000A7887" w:rsidRDefault="000A7887" w:rsidP="00BC75C3">
      <w:pPr>
        <w:jc w:val="both"/>
        <w:rPr>
          <w:szCs w:val="24"/>
          <w:u w:val="single"/>
        </w:rPr>
      </w:pPr>
      <w:r w:rsidRPr="000A7887">
        <w:rPr>
          <w:szCs w:val="24"/>
          <w:u w:val="single"/>
        </w:rPr>
        <w:t>Кстати, именно так рассчитывался средний рост и средний прирост для Варианта 2 в Примере 2 (!!!).</w:t>
      </w:r>
    </w:p>
    <w:p w:rsidR="00224164" w:rsidRDefault="00224164" w:rsidP="00BC75C3">
      <w:pPr>
        <w:jc w:val="both"/>
        <w:rPr>
          <w:szCs w:val="24"/>
        </w:rPr>
      </w:pPr>
    </w:p>
    <w:p w:rsidR="007E60CC" w:rsidRDefault="007E60CC" w:rsidP="00BC75C3">
      <w:pPr>
        <w:jc w:val="both"/>
        <w:rPr>
          <w:szCs w:val="24"/>
        </w:rPr>
      </w:pPr>
      <w:r>
        <w:rPr>
          <w:szCs w:val="24"/>
        </w:rPr>
        <w:t xml:space="preserve">И еще один момент. В самом начале Введения... говорилось о том. что многие расчеты в финансах условны, да и сам финансовый учет условен, т.е. существуют </w:t>
      </w:r>
      <w:r w:rsidRPr="007E60CC">
        <w:rPr>
          <w:i/>
          <w:szCs w:val="24"/>
        </w:rPr>
        <w:t>договоренности</w:t>
      </w:r>
      <w:r>
        <w:rPr>
          <w:szCs w:val="24"/>
        </w:rPr>
        <w:t>, о методах тех или иных расчетов. Эти договоренности могут не совпадать с базовыми правилами, что, естественно, может привести к неправильным финансовым решениям</w:t>
      </w:r>
      <w:r w:rsidR="008F5E4E">
        <w:rPr>
          <w:szCs w:val="24"/>
        </w:rPr>
        <w:t xml:space="preserve"> и проблемам в бизнесе</w:t>
      </w:r>
      <w:r>
        <w:rPr>
          <w:szCs w:val="24"/>
        </w:rPr>
        <w:t xml:space="preserve">. </w:t>
      </w:r>
      <w:r w:rsidR="008F5E4E">
        <w:rPr>
          <w:szCs w:val="24"/>
        </w:rPr>
        <w:t>Вот еще один пример.</w:t>
      </w:r>
    </w:p>
    <w:p w:rsidR="008F5E4E" w:rsidRDefault="008F5E4E" w:rsidP="008F5E4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3266E1">
        <w:rPr>
          <w:rFonts w:ascii="Arial Narrow" w:hAnsi="Arial Narrow"/>
          <w:b/>
          <w:i/>
          <w:sz w:val="26"/>
          <w:szCs w:val="26"/>
          <w:u w:val="single"/>
        </w:rPr>
        <w:t xml:space="preserve">Пример </w:t>
      </w:r>
      <w:r>
        <w:rPr>
          <w:rFonts w:ascii="Arial Narrow" w:hAnsi="Arial Narrow"/>
          <w:b/>
          <w:i/>
          <w:sz w:val="26"/>
          <w:szCs w:val="26"/>
          <w:u w:val="single"/>
        </w:rPr>
        <w:t>5</w:t>
      </w:r>
      <w:r w:rsidRPr="00B0094A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B9338D">
        <w:rPr>
          <w:rFonts w:ascii="Arial Narrow" w:hAnsi="Arial Narrow"/>
          <w:i/>
          <w:sz w:val="26"/>
          <w:szCs w:val="26"/>
        </w:rPr>
        <w:t xml:space="preserve">Существует финансовый показатель широко применяемый в финансах: </w:t>
      </w:r>
      <w:r w:rsidR="00B9338D" w:rsidRPr="00B9338D">
        <w:rPr>
          <w:rFonts w:ascii="Arial Narrow" w:hAnsi="Arial Narrow"/>
          <w:i/>
          <w:sz w:val="26"/>
          <w:szCs w:val="26"/>
        </w:rPr>
        <w:t xml:space="preserve">Экономическая добавленная ценность - </w:t>
      </w:r>
      <w:proofErr w:type="spellStart"/>
      <w:r w:rsidR="00B9338D" w:rsidRPr="00B9338D">
        <w:rPr>
          <w:rFonts w:ascii="Arial Narrow" w:hAnsi="Arial Narrow"/>
          <w:i/>
          <w:sz w:val="26"/>
          <w:szCs w:val="26"/>
        </w:rPr>
        <w:t>Economic</w:t>
      </w:r>
      <w:proofErr w:type="spellEnd"/>
      <w:r w:rsidR="00B9338D" w:rsidRPr="00B9338D">
        <w:rPr>
          <w:rFonts w:ascii="Arial Narrow" w:hAnsi="Arial Narrow"/>
          <w:i/>
          <w:sz w:val="26"/>
          <w:szCs w:val="26"/>
        </w:rPr>
        <w:t xml:space="preserve"> </w:t>
      </w:r>
      <w:proofErr w:type="spellStart"/>
      <w:r w:rsidR="00B9338D" w:rsidRPr="00B9338D">
        <w:rPr>
          <w:rFonts w:ascii="Arial Narrow" w:hAnsi="Arial Narrow"/>
          <w:i/>
          <w:sz w:val="26"/>
          <w:szCs w:val="26"/>
        </w:rPr>
        <w:t>Value</w:t>
      </w:r>
      <w:proofErr w:type="spellEnd"/>
      <w:r w:rsidR="00B9338D" w:rsidRPr="00B9338D">
        <w:rPr>
          <w:rFonts w:ascii="Arial Narrow" w:hAnsi="Arial Narrow"/>
          <w:i/>
          <w:sz w:val="26"/>
          <w:szCs w:val="26"/>
        </w:rPr>
        <w:t xml:space="preserve"> </w:t>
      </w:r>
      <w:proofErr w:type="spellStart"/>
      <w:r w:rsidR="00B9338D" w:rsidRPr="00B9338D">
        <w:rPr>
          <w:rFonts w:ascii="Arial Narrow" w:hAnsi="Arial Narrow"/>
          <w:i/>
          <w:sz w:val="26"/>
          <w:szCs w:val="26"/>
        </w:rPr>
        <w:t>Added</w:t>
      </w:r>
      <w:proofErr w:type="spellEnd"/>
      <w:r w:rsidR="00B9338D" w:rsidRPr="00B9338D">
        <w:rPr>
          <w:rFonts w:ascii="Arial Narrow" w:hAnsi="Arial Narrow"/>
          <w:i/>
          <w:sz w:val="26"/>
          <w:szCs w:val="26"/>
        </w:rPr>
        <w:t xml:space="preserve"> (EVA).</w:t>
      </w:r>
      <w:r w:rsidR="00B9338D">
        <w:rPr>
          <w:rFonts w:ascii="Arial Narrow" w:hAnsi="Arial Narrow"/>
          <w:i/>
          <w:sz w:val="26"/>
          <w:szCs w:val="26"/>
        </w:rPr>
        <w:t xml:space="preserve"> </w:t>
      </w:r>
      <w:r w:rsidR="000A5CDF">
        <w:rPr>
          <w:rFonts w:ascii="Arial Narrow" w:hAnsi="Arial Narrow"/>
          <w:i/>
          <w:sz w:val="26"/>
          <w:szCs w:val="26"/>
        </w:rPr>
        <w:t xml:space="preserve">Он разработан и является зарегистрированной торговой маркой консалтинговой компании </w:t>
      </w:r>
      <w:r w:rsidR="000A5CDF">
        <w:rPr>
          <w:rFonts w:ascii="Arial Narrow" w:hAnsi="Arial Narrow"/>
          <w:i/>
          <w:sz w:val="26"/>
          <w:szCs w:val="26"/>
          <w:lang w:val="en-US"/>
        </w:rPr>
        <w:t>Stern</w:t>
      </w:r>
      <w:r w:rsidR="000A5CDF" w:rsidRPr="000A5CDF">
        <w:rPr>
          <w:rFonts w:ascii="Arial Narrow" w:hAnsi="Arial Narrow"/>
          <w:i/>
          <w:sz w:val="26"/>
          <w:szCs w:val="26"/>
        </w:rPr>
        <w:t>,</w:t>
      </w:r>
      <w:r w:rsidR="000A5CDF">
        <w:rPr>
          <w:rFonts w:ascii="Arial Narrow" w:hAnsi="Arial Narrow"/>
          <w:i/>
          <w:sz w:val="26"/>
          <w:szCs w:val="26"/>
          <w:lang w:val="en-US"/>
        </w:rPr>
        <w:t>Stewart</w:t>
      </w:r>
      <w:r w:rsidR="000A5CDF" w:rsidRPr="000A5CDF">
        <w:rPr>
          <w:rFonts w:ascii="Arial Narrow" w:hAnsi="Arial Narrow"/>
          <w:i/>
          <w:sz w:val="26"/>
          <w:szCs w:val="26"/>
        </w:rPr>
        <w:t xml:space="preserve"> &amp; </w:t>
      </w:r>
      <w:r w:rsidR="000A5CDF">
        <w:rPr>
          <w:rFonts w:ascii="Arial Narrow" w:hAnsi="Arial Narrow"/>
          <w:i/>
          <w:sz w:val="26"/>
          <w:szCs w:val="26"/>
          <w:lang w:val="en-US"/>
        </w:rPr>
        <w:t>Co</w:t>
      </w:r>
      <w:r w:rsidR="000A5CDF" w:rsidRPr="000A5CDF">
        <w:rPr>
          <w:rFonts w:ascii="Arial Narrow" w:hAnsi="Arial Narrow"/>
          <w:i/>
          <w:sz w:val="26"/>
          <w:szCs w:val="26"/>
        </w:rPr>
        <w:t xml:space="preserve"> </w:t>
      </w:r>
      <w:r w:rsidR="000A5CDF">
        <w:rPr>
          <w:rFonts w:ascii="Arial Narrow" w:hAnsi="Arial Narrow"/>
          <w:i/>
          <w:sz w:val="26"/>
          <w:szCs w:val="26"/>
        </w:rPr>
        <w:t>и</w:t>
      </w:r>
      <w:r w:rsidR="00B9338D">
        <w:rPr>
          <w:rFonts w:ascii="Arial Narrow" w:hAnsi="Arial Narrow"/>
          <w:i/>
          <w:sz w:val="26"/>
          <w:szCs w:val="26"/>
        </w:rPr>
        <w:t xml:space="preserve"> рассчитывается как:</w:t>
      </w:r>
    </w:p>
    <w:p w:rsidR="00B9338D" w:rsidRPr="00A54202" w:rsidRDefault="00A54202" w:rsidP="00A54202">
      <w:pPr>
        <w:spacing w:before="60" w:after="60"/>
        <w:ind w:left="794" w:right="284"/>
        <w:jc w:val="center"/>
        <w:rPr>
          <w:rFonts w:ascii="Arial Narrow" w:hAnsi="Arial Narrow"/>
          <w:b/>
          <w:i/>
          <w:sz w:val="26"/>
          <w:szCs w:val="26"/>
          <w:lang w:val="en-US"/>
        </w:rPr>
      </w:pPr>
      <w:r w:rsidRPr="00A54202">
        <w:rPr>
          <w:rFonts w:ascii="Arial Narrow" w:hAnsi="Arial Narrow"/>
          <w:b/>
          <w:i/>
          <w:sz w:val="26"/>
          <w:szCs w:val="26"/>
          <w:lang w:val="en-US"/>
        </w:rPr>
        <w:t xml:space="preserve">EVA = </w:t>
      </w:r>
      <w:proofErr w:type="spellStart"/>
      <w:r w:rsidRPr="00A54202">
        <w:rPr>
          <w:rFonts w:ascii="Arial Narrow" w:hAnsi="Arial Narrow"/>
          <w:b/>
          <w:i/>
          <w:sz w:val="26"/>
          <w:szCs w:val="26"/>
          <w:lang w:val="en-US"/>
        </w:rPr>
        <w:t>IC</w:t>
      </w:r>
      <w:r w:rsidRPr="00A54202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beg</w:t>
      </w:r>
      <w:proofErr w:type="spellEnd"/>
      <w:r w:rsidRPr="00A54202">
        <w:rPr>
          <w:rFonts w:ascii="Arial Narrow" w:hAnsi="Arial Narrow"/>
          <w:b/>
          <w:i/>
          <w:sz w:val="26"/>
          <w:szCs w:val="26"/>
          <w:lang w:val="en-US"/>
        </w:rPr>
        <w:t>×(ROIC-WACC); ROIC = NOPAT/</w:t>
      </w:r>
      <w:proofErr w:type="spellStart"/>
      <w:r w:rsidRPr="00A54202">
        <w:rPr>
          <w:rFonts w:ascii="Arial Narrow" w:hAnsi="Arial Narrow"/>
          <w:b/>
          <w:i/>
          <w:sz w:val="26"/>
          <w:szCs w:val="26"/>
          <w:lang w:val="en-US"/>
        </w:rPr>
        <w:t>IC</w:t>
      </w:r>
      <w:r w:rsidRPr="00A54202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beg</w:t>
      </w:r>
      <w:proofErr w:type="spellEnd"/>
    </w:p>
    <w:p w:rsidR="00A54202" w:rsidRPr="00A54202" w:rsidRDefault="00A54202" w:rsidP="008F5E4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proofErr w:type="spellStart"/>
      <w:r w:rsidRPr="00A54202">
        <w:rPr>
          <w:rFonts w:ascii="Arial Narrow" w:hAnsi="Arial Narrow"/>
          <w:b/>
          <w:i/>
          <w:sz w:val="26"/>
          <w:szCs w:val="26"/>
          <w:lang w:val="en-US"/>
        </w:rPr>
        <w:t>IC</w:t>
      </w:r>
      <w:r w:rsidRPr="00A54202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beg</w:t>
      </w:r>
      <w:proofErr w:type="spellEnd"/>
      <w:r w:rsidRPr="00A54202">
        <w:rPr>
          <w:rFonts w:ascii="Arial Narrow" w:hAnsi="Arial Narrow"/>
          <w:i/>
          <w:sz w:val="26"/>
          <w:szCs w:val="26"/>
        </w:rPr>
        <w:t xml:space="preserve"> - </w:t>
      </w:r>
      <w:r>
        <w:rPr>
          <w:rFonts w:ascii="Arial Narrow" w:hAnsi="Arial Narrow"/>
          <w:i/>
          <w:sz w:val="26"/>
          <w:szCs w:val="26"/>
        </w:rPr>
        <w:t xml:space="preserve">это инвестированный капитал на начало периода за который рассчитывается </w:t>
      </w:r>
      <w:r>
        <w:rPr>
          <w:rFonts w:ascii="Arial Narrow" w:hAnsi="Arial Narrow"/>
          <w:i/>
          <w:sz w:val="26"/>
          <w:szCs w:val="26"/>
          <w:lang w:val="en-US"/>
        </w:rPr>
        <w:t>EVA</w:t>
      </w:r>
    </w:p>
    <w:p w:rsidR="00B9338D" w:rsidRPr="00A54202" w:rsidRDefault="00B9338D">
      <w:pPr>
        <w:rPr>
          <w:rFonts w:ascii="Arial Narrow" w:hAnsi="Arial Narrow"/>
          <w:i/>
          <w:sz w:val="26"/>
          <w:szCs w:val="26"/>
        </w:rPr>
      </w:pPr>
      <w:r w:rsidRPr="00A54202">
        <w:rPr>
          <w:rFonts w:ascii="Arial Narrow" w:hAnsi="Arial Narrow"/>
          <w:i/>
          <w:sz w:val="26"/>
          <w:szCs w:val="26"/>
        </w:rPr>
        <w:br w:type="page"/>
      </w:r>
    </w:p>
    <w:p w:rsidR="00B9338D" w:rsidRPr="00071FCD" w:rsidRDefault="00071FCD" w:rsidP="008F5E4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lastRenderedPageBreak/>
        <w:t xml:space="preserve">Измениться ли результат, если мы будем использовать для расчета </w:t>
      </w:r>
      <w:r>
        <w:rPr>
          <w:rFonts w:ascii="Arial Narrow" w:hAnsi="Arial Narrow"/>
          <w:i/>
          <w:sz w:val="26"/>
          <w:szCs w:val="26"/>
          <w:lang w:val="en-US"/>
        </w:rPr>
        <w:t>EVA</w:t>
      </w:r>
      <w:r>
        <w:rPr>
          <w:rFonts w:ascii="Arial Narrow" w:hAnsi="Arial Narrow"/>
          <w:i/>
          <w:sz w:val="26"/>
          <w:szCs w:val="26"/>
        </w:rPr>
        <w:t xml:space="preserve"> мультипликативную систему.</w:t>
      </w:r>
    </w:p>
    <w:p w:rsidR="000345A6" w:rsidRDefault="008F5E4E" w:rsidP="008F5E4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0D509D">
        <w:rPr>
          <w:rFonts w:ascii="Arial Narrow" w:hAnsi="Arial Narrow"/>
          <w:b/>
          <w:i/>
          <w:sz w:val="26"/>
          <w:szCs w:val="26"/>
          <w:u w:val="single"/>
        </w:rPr>
        <w:t>Решение:</w:t>
      </w:r>
      <w:r>
        <w:rPr>
          <w:rFonts w:ascii="Arial Narrow" w:hAnsi="Arial Narrow"/>
          <w:i/>
          <w:sz w:val="26"/>
          <w:szCs w:val="26"/>
        </w:rPr>
        <w:t xml:space="preserve"> </w:t>
      </w:r>
    </w:p>
    <w:p w:rsidR="007E60CC" w:rsidRDefault="000345A6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0345A6">
        <w:rPr>
          <w:rFonts w:ascii="Arial Narrow" w:hAnsi="Arial Narrow"/>
          <w:i/>
          <w:sz w:val="26"/>
          <w:szCs w:val="26"/>
          <w:u w:val="single"/>
        </w:rPr>
        <w:t>Во-первых</w:t>
      </w:r>
      <w:r w:rsidR="0004195C">
        <w:rPr>
          <w:rFonts w:ascii="Arial Narrow" w:hAnsi="Arial Narrow"/>
          <w:i/>
          <w:sz w:val="26"/>
          <w:szCs w:val="26"/>
        </w:rPr>
        <w:t>,</w:t>
      </w:r>
      <w:r>
        <w:rPr>
          <w:rFonts w:ascii="Arial Narrow" w:hAnsi="Arial Narrow"/>
          <w:i/>
          <w:sz w:val="26"/>
          <w:szCs w:val="26"/>
        </w:rPr>
        <w:t xml:space="preserve"> </w:t>
      </w:r>
      <w:r w:rsidR="00F10CA2">
        <w:rPr>
          <w:rFonts w:ascii="Arial Narrow" w:hAnsi="Arial Narrow"/>
          <w:i/>
          <w:sz w:val="26"/>
          <w:szCs w:val="26"/>
          <w:lang w:val="en-US"/>
        </w:rPr>
        <w:t>ROIC</w:t>
      </w:r>
      <w:r w:rsidR="00F10CA2">
        <w:rPr>
          <w:rFonts w:ascii="Arial Narrow" w:hAnsi="Arial Narrow"/>
          <w:i/>
          <w:sz w:val="26"/>
          <w:szCs w:val="26"/>
        </w:rPr>
        <w:t xml:space="preserve"> - это прибыль за </w:t>
      </w:r>
      <w:r>
        <w:rPr>
          <w:rFonts w:ascii="Arial Narrow" w:hAnsi="Arial Narrow"/>
          <w:i/>
          <w:sz w:val="26"/>
          <w:szCs w:val="26"/>
        </w:rPr>
        <w:t xml:space="preserve">один </w:t>
      </w:r>
      <w:r w:rsidR="00F10CA2">
        <w:rPr>
          <w:rFonts w:ascii="Arial Narrow" w:hAnsi="Arial Narrow"/>
          <w:i/>
          <w:sz w:val="26"/>
          <w:szCs w:val="26"/>
        </w:rPr>
        <w:t>период</w:t>
      </w:r>
      <w:r>
        <w:rPr>
          <w:rFonts w:ascii="Arial Narrow" w:hAnsi="Arial Narrow"/>
          <w:i/>
          <w:sz w:val="26"/>
          <w:szCs w:val="26"/>
        </w:rPr>
        <w:t>,</w:t>
      </w:r>
      <w:r w:rsidR="00F10CA2">
        <w:rPr>
          <w:rFonts w:ascii="Arial Narrow" w:hAnsi="Arial Narrow"/>
          <w:i/>
          <w:sz w:val="26"/>
          <w:szCs w:val="26"/>
        </w:rPr>
        <w:t xml:space="preserve"> нормированная по инвестированному капиталу, т.е. рентабельность (прибыльность) инвестированного капитала. Прибыли за разные периоды не аддитивны вследствие изменения показателей измерения</w:t>
      </w:r>
      <w:r>
        <w:rPr>
          <w:rFonts w:ascii="Arial Narrow" w:hAnsi="Arial Narrow"/>
          <w:i/>
          <w:sz w:val="26"/>
          <w:szCs w:val="26"/>
        </w:rPr>
        <w:t xml:space="preserve"> в каждом периоде.</w:t>
      </w:r>
      <w:r w:rsidR="00F10CA2"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</w:rPr>
        <w:t xml:space="preserve">Именно поэтому система финансовых показателей является мультипликативной. Эта </w:t>
      </w:r>
      <w:proofErr w:type="spellStart"/>
      <w:r>
        <w:rPr>
          <w:rFonts w:ascii="Arial Narrow" w:hAnsi="Arial Narrow"/>
          <w:i/>
          <w:sz w:val="26"/>
          <w:szCs w:val="26"/>
        </w:rPr>
        <w:t>мультипликативность</w:t>
      </w:r>
      <w:proofErr w:type="spellEnd"/>
      <w:r>
        <w:rPr>
          <w:rFonts w:ascii="Arial Narrow" w:hAnsi="Arial Narrow"/>
          <w:i/>
          <w:sz w:val="26"/>
          <w:szCs w:val="26"/>
        </w:rPr>
        <w:t xml:space="preserve"> нашла отражение в известном </w:t>
      </w:r>
      <w:r w:rsidR="00F10CA2">
        <w:rPr>
          <w:rFonts w:ascii="Arial Narrow" w:hAnsi="Arial Narrow"/>
          <w:i/>
          <w:sz w:val="26"/>
          <w:szCs w:val="26"/>
        </w:rPr>
        <w:t>парадокс</w:t>
      </w:r>
      <w:r>
        <w:rPr>
          <w:rFonts w:ascii="Arial Narrow" w:hAnsi="Arial Narrow"/>
          <w:i/>
          <w:sz w:val="26"/>
          <w:szCs w:val="26"/>
        </w:rPr>
        <w:t>е</w:t>
      </w:r>
      <w:r w:rsidR="00F10CA2">
        <w:rPr>
          <w:rFonts w:ascii="Arial Narrow" w:hAnsi="Arial Narrow"/>
          <w:i/>
          <w:sz w:val="26"/>
          <w:szCs w:val="26"/>
        </w:rPr>
        <w:t xml:space="preserve">: «Прибыль за несколько периодов не равна сумме прибылей за каждый период» (Подробнее смотрите </w:t>
      </w:r>
      <w:r w:rsidR="00F10CA2" w:rsidRPr="00F10CA2">
        <w:rPr>
          <w:rFonts w:ascii="Arial Narrow" w:hAnsi="Arial Narrow"/>
          <w:i/>
          <w:sz w:val="26"/>
          <w:szCs w:val="26"/>
        </w:rPr>
        <w:t>Я.В. Соколов, «Основы теории бухгалтерского учета»</w:t>
      </w:r>
      <w:r w:rsidR="00F10CA2">
        <w:rPr>
          <w:rFonts w:ascii="Arial Narrow" w:hAnsi="Arial Narrow"/>
          <w:i/>
          <w:sz w:val="26"/>
          <w:szCs w:val="26"/>
        </w:rPr>
        <w:t>)</w:t>
      </w:r>
      <w:r>
        <w:rPr>
          <w:rFonts w:ascii="Arial Narrow" w:hAnsi="Arial Narrow"/>
          <w:i/>
          <w:sz w:val="26"/>
          <w:szCs w:val="26"/>
        </w:rPr>
        <w:t xml:space="preserve"> </w:t>
      </w:r>
    </w:p>
    <w:p w:rsidR="000345A6" w:rsidRDefault="0004195C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8D6586">
        <w:rPr>
          <w:rFonts w:ascii="Arial Narrow" w:hAnsi="Arial Narrow"/>
          <w:i/>
          <w:sz w:val="26"/>
          <w:szCs w:val="26"/>
          <w:u w:val="single"/>
        </w:rPr>
        <w:t>Во-вторых</w:t>
      </w:r>
      <w:r>
        <w:rPr>
          <w:rFonts w:ascii="Arial Narrow" w:hAnsi="Arial Narrow"/>
          <w:i/>
          <w:sz w:val="26"/>
          <w:szCs w:val="26"/>
        </w:rPr>
        <w:t>, для построения динамического ряда необходимо сравнивать скорости процесса. а не их абсолютные значения</w:t>
      </w:r>
      <w:r w:rsidR="008D6586">
        <w:rPr>
          <w:rFonts w:ascii="Arial Narrow" w:hAnsi="Arial Narrow"/>
          <w:i/>
          <w:sz w:val="26"/>
          <w:szCs w:val="26"/>
        </w:rPr>
        <w:t xml:space="preserve">, т.е. сравнивать не прибыли (пусть нормированные) а индексы роста этих прибылей. Т.е. следует рассчитывать не </w:t>
      </w:r>
      <w:r w:rsidR="008D6586">
        <w:rPr>
          <w:rFonts w:ascii="Arial Narrow" w:hAnsi="Arial Narrow"/>
          <w:i/>
          <w:sz w:val="26"/>
          <w:szCs w:val="26"/>
          <w:lang w:val="en-US"/>
        </w:rPr>
        <w:t>EVA</w:t>
      </w:r>
      <w:r w:rsidR="008D6586">
        <w:rPr>
          <w:rFonts w:ascii="Arial Narrow" w:hAnsi="Arial Narrow"/>
          <w:i/>
          <w:sz w:val="26"/>
          <w:szCs w:val="26"/>
        </w:rPr>
        <w:t xml:space="preserve">, а </w:t>
      </w:r>
      <w:r w:rsidR="008D6586">
        <w:rPr>
          <w:rFonts w:ascii="Arial Narrow" w:hAnsi="Arial Narrow"/>
          <w:i/>
          <w:sz w:val="26"/>
          <w:szCs w:val="26"/>
          <w:lang w:val="en-US"/>
        </w:rPr>
        <w:t>IEVA</w:t>
      </w:r>
      <w:r w:rsidR="008D6586">
        <w:rPr>
          <w:rFonts w:ascii="Arial Narrow" w:hAnsi="Arial Narrow"/>
          <w:i/>
          <w:sz w:val="26"/>
          <w:szCs w:val="26"/>
        </w:rPr>
        <w:t xml:space="preserve">, т.е. </w:t>
      </w:r>
      <w:r w:rsidR="008D6586" w:rsidRPr="008D6586">
        <w:rPr>
          <w:rFonts w:ascii="Arial Narrow" w:hAnsi="Arial Narrow"/>
          <w:i/>
          <w:sz w:val="26"/>
          <w:szCs w:val="26"/>
          <w:u w:val="single"/>
        </w:rPr>
        <w:t>индексную добавленную ценность</w:t>
      </w:r>
      <w:r w:rsidR="008D6586">
        <w:rPr>
          <w:rFonts w:ascii="Arial Narrow" w:hAnsi="Arial Narrow"/>
          <w:i/>
          <w:sz w:val="26"/>
          <w:szCs w:val="26"/>
        </w:rPr>
        <w:t>. Что это такое:</w:t>
      </w:r>
    </w:p>
    <w:p w:rsidR="008D6586" w:rsidRPr="008D6586" w:rsidRDefault="008D6586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В соответствии с (1.1.7) рассчитываем рост </w:t>
      </w:r>
      <w:r>
        <w:rPr>
          <w:rFonts w:ascii="Arial Narrow" w:hAnsi="Arial Narrow"/>
          <w:i/>
          <w:sz w:val="26"/>
          <w:szCs w:val="26"/>
          <w:lang w:val="en-US"/>
        </w:rPr>
        <w:t>IC</w:t>
      </w:r>
      <w:r>
        <w:rPr>
          <w:rFonts w:ascii="Arial Narrow" w:hAnsi="Arial Narrow"/>
          <w:i/>
          <w:sz w:val="26"/>
          <w:szCs w:val="26"/>
        </w:rPr>
        <w:t xml:space="preserve"> и требуемый рост средневзвешенной стоимости инвестированного капитала:</w:t>
      </w:r>
    </w:p>
    <w:p w:rsidR="000345A6" w:rsidRPr="00EC7CA9" w:rsidRDefault="008D6586" w:rsidP="008D6586">
      <w:pPr>
        <w:spacing w:before="60" w:after="60"/>
        <w:ind w:left="794" w:right="284"/>
        <w:jc w:val="center"/>
        <w:rPr>
          <w:rFonts w:ascii="Arial Narrow" w:hAnsi="Arial Narrow"/>
          <w:b/>
          <w:i/>
          <w:sz w:val="26"/>
          <w:szCs w:val="26"/>
        </w:rPr>
      </w:pPr>
      <w:r w:rsidRPr="008D6586">
        <w:rPr>
          <w:rFonts w:ascii="Arial Narrow" w:hAnsi="Arial Narrow"/>
          <w:b/>
          <w:i/>
          <w:sz w:val="26"/>
          <w:szCs w:val="26"/>
          <w:lang w:val="en-US"/>
        </w:rPr>
        <w:t>I</w:t>
      </w:r>
      <w:r w:rsidRPr="008D6586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IC</w:t>
      </w:r>
      <w:r w:rsidRPr="00EC7CA9">
        <w:rPr>
          <w:rFonts w:ascii="Arial Narrow" w:hAnsi="Arial Narrow"/>
          <w:b/>
          <w:i/>
          <w:sz w:val="26"/>
          <w:szCs w:val="26"/>
        </w:rPr>
        <w:t xml:space="preserve"> = (1+</w:t>
      </w:r>
      <w:r w:rsidRPr="008D6586">
        <w:rPr>
          <w:rFonts w:ascii="Arial Narrow" w:hAnsi="Arial Narrow"/>
          <w:b/>
          <w:i/>
          <w:sz w:val="26"/>
          <w:szCs w:val="26"/>
          <w:lang w:val="en-US"/>
        </w:rPr>
        <w:t>ROIC</w:t>
      </w:r>
      <w:r w:rsidRPr="00EC7CA9">
        <w:rPr>
          <w:rFonts w:ascii="Arial Narrow" w:hAnsi="Arial Narrow"/>
          <w:b/>
          <w:i/>
          <w:sz w:val="26"/>
          <w:szCs w:val="26"/>
        </w:rPr>
        <w:t>)</w:t>
      </w:r>
    </w:p>
    <w:p w:rsidR="008D6586" w:rsidRPr="00EC7CA9" w:rsidRDefault="008D6586" w:rsidP="008D6586">
      <w:pPr>
        <w:spacing w:before="60" w:after="60"/>
        <w:ind w:left="794" w:right="284"/>
        <w:jc w:val="center"/>
        <w:rPr>
          <w:rFonts w:ascii="Arial Narrow" w:hAnsi="Arial Narrow"/>
          <w:b/>
          <w:i/>
          <w:sz w:val="26"/>
          <w:szCs w:val="26"/>
        </w:rPr>
      </w:pPr>
      <w:r w:rsidRPr="008D6586">
        <w:rPr>
          <w:rFonts w:ascii="Arial Narrow" w:hAnsi="Arial Narrow"/>
          <w:b/>
          <w:i/>
          <w:sz w:val="26"/>
          <w:szCs w:val="26"/>
          <w:lang w:val="en-US"/>
        </w:rPr>
        <w:t>I</w:t>
      </w:r>
      <w:r w:rsidRPr="008D6586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WACC</w:t>
      </w:r>
      <w:r w:rsidRPr="00EC7CA9">
        <w:rPr>
          <w:rFonts w:ascii="Arial Narrow" w:hAnsi="Arial Narrow"/>
          <w:b/>
          <w:i/>
          <w:sz w:val="26"/>
          <w:szCs w:val="26"/>
        </w:rPr>
        <w:t xml:space="preserve"> = (1+</w:t>
      </w:r>
      <w:r w:rsidRPr="008D6586">
        <w:rPr>
          <w:rFonts w:ascii="Arial Narrow" w:hAnsi="Arial Narrow"/>
          <w:b/>
          <w:i/>
          <w:sz w:val="26"/>
          <w:szCs w:val="26"/>
          <w:lang w:val="en-US"/>
        </w:rPr>
        <w:t>WACC</w:t>
      </w:r>
      <w:r w:rsidRPr="00EC7CA9">
        <w:rPr>
          <w:rFonts w:ascii="Arial Narrow" w:hAnsi="Arial Narrow"/>
          <w:b/>
          <w:i/>
          <w:sz w:val="26"/>
          <w:szCs w:val="26"/>
        </w:rPr>
        <w:t>)</w:t>
      </w:r>
    </w:p>
    <w:p w:rsidR="008D6586" w:rsidRPr="008D6586" w:rsidRDefault="008D6586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В мультипликативных системах сравнение происходит в соответствии с (1.1.5):</w:t>
      </w:r>
    </w:p>
    <w:p w:rsidR="008D6586" w:rsidRPr="00EC7CA9" w:rsidRDefault="008D6586" w:rsidP="008D6586">
      <w:pPr>
        <w:spacing w:before="60" w:after="60"/>
        <w:ind w:left="794" w:right="284"/>
        <w:jc w:val="center"/>
        <w:rPr>
          <w:rFonts w:ascii="Arial Narrow" w:hAnsi="Arial Narrow"/>
          <w:b/>
          <w:i/>
          <w:sz w:val="26"/>
          <w:szCs w:val="26"/>
        </w:rPr>
      </w:pPr>
      <w:r w:rsidRPr="008D6586">
        <w:rPr>
          <w:rFonts w:ascii="Arial Narrow" w:hAnsi="Arial Narrow"/>
          <w:b/>
          <w:i/>
          <w:sz w:val="26"/>
          <w:szCs w:val="26"/>
          <w:lang w:val="en-US"/>
        </w:rPr>
        <w:t>I</w:t>
      </w:r>
      <w:r w:rsidRPr="008D6586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EVA</w:t>
      </w:r>
      <w:r w:rsidRPr="00EC7CA9">
        <w:rPr>
          <w:rFonts w:ascii="Arial Narrow" w:hAnsi="Arial Narrow"/>
          <w:b/>
          <w:i/>
          <w:sz w:val="26"/>
          <w:szCs w:val="26"/>
        </w:rPr>
        <w:t xml:space="preserve"> = (1+</w:t>
      </w:r>
      <w:r w:rsidRPr="008D6586">
        <w:rPr>
          <w:rFonts w:ascii="Arial Narrow" w:hAnsi="Arial Narrow"/>
          <w:b/>
          <w:i/>
          <w:sz w:val="26"/>
          <w:szCs w:val="26"/>
          <w:lang w:val="en-US"/>
        </w:rPr>
        <w:t>ROIC</w:t>
      </w:r>
      <w:r w:rsidRPr="00EC7CA9">
        <w:rPr>
          <w:rFonts w:ascii="Arial Narrow" w:hAnsi="Arial Narrow"/>
          <w:b/>
          <w:i/>
          <w:sz w:val="26"/>
          <w:szCs w:val="26"/>
        </w:rPr>
        <w:t>)/(1+</w:t>
      </w:r>
      <w:r w:rsidRPr="008D6586">
        <w:rPr>
          <w:rFonts w:ascii="Arial Narrow" w:hAnsi="Arial Narrow"/>
          <w:b/>
          <w:i/>
          <w:sz w:val="26"/>
          <w:szCs w:val="26"/>
          <w:lang w:val="en-US"/>
        </w:rPr>
        <w:t>WACC</w:t>
      </w:r>
      <w:r w:rsidRPr="00EC7CA9">
        <w:rPr>
          <w:rFonts w:ascii="Arial Narrow" w:hAnsi="Arial Narrow"/>
          <w:b/>
          <w:i/>
          <w:sz w:val="26"/>
          <w:szCs w:val="26"/>
        </w:rPr>
        <w:t>)</w:t>
      </w:r>
    </w:p>
    <w:p w:rsidR="008D6586" w:rsidRPr="008D6586" w:rsidRDefault="008D6586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а</w:t>
      </w:r>
      <w:r w:rsidRPr="008D6586"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</w:rPr>
        <w:t>абсолютный прирост ценности бизнеса будет равен:</w:t>
      </w:r>
    </w:p>
    <w:p w:rsidR="008D6586" w:rsidRPr="003F4652" w:rsidRDefault="003F4652" w:rsidP="003F4652">
      <w:pPr>
        <w:spacing w:before="60" w:after="60"/>
        <w:ind w:left="794" w:right="284"/>
        <w:jc w:val="center"/>
        <w:rPr>
          <w:rFonts w:ascii="Arial Narrow" w:hAnsi="Arial Narrow"/>
          <w:i/>
          <w:sz w:val="26"/>
          <w:szCs w:val="26"/>
          <w:lang w:val="en-US"/>
        </w:rPr>
      </w:pPr>
      <w:r>
        <w:rPr>
          <w:rFonts w:ascii="Arial Narrow" w:hAnsi="Arial Narrow"/>
          <w:b/>
          <w:i/>
          <w:sz w:val="26"/>
          <w:szCs w:val="26"/>
          <w:lang w:val="en-US"/>
        </w:rPr>
        <w:t xml:space="preserve">IEVA= </w:t>
      </w:r>
      <w:proofErr w:type="spellStart"/>
      <w:r w:rsidRPr="00A54202">
        <w:rPr>
          <w:rFonts w:ascii="Arial Narrow" w:hAnsi="Arial Narrow"/>
          <w:b/>
          <w:i/>
          <w:sz w:val="26"/>
          <w:szCs w:val="26"/>
          <w:lang w:val="en-US"/>
        </w:rPr>
        <w:t>IC</w:t>
      </w:r>
      <w:r w:rsidRPr="00A54202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beg</w:t>
      </w:r>
      <w:proofErr w:type="spellEnd"/>
      <w:r w:rsidRPr="00A54202">
        <w:rPr>
          <w:rFonts w:ascii="Arial Narrow" w:hAnsi="Arial Narrow"/>
          <w:b/>
          <w:i/>
          <w:sz w:val="26"/>
          <w:szCs w:val="26"/>
          <w:lang w:val="en-US"/>
        </w:rPr>
        <w:t>×</w:t>
      </w:r>
      <w:r>
        <w:rPr>
          <w:rFonts w:ascii="Arial Narrow" w:hAnsi="Arial Narrow"/>
          <w:b/>
          <w:i/>
          <w:sz w:val="26"/>
          <w:szCs w:val="26"/>
          <w:lang w:val="en-US"/>
        </w:rPr>
        <w:t>(</w:t>
      </w:r>
      <w:r w:rsidRPr="003F4652">
        <w:rPr>
          <w:rFonts w:ascii="Arial Narrow" w:hAnsi="Arial Narrow"/>
          <w:b/>
          <w:i/>
          <w:sz w:val="26"/>
          <w:szCs w:val="26"/>
          <w:lang w:val="en-US"/>
        </w:rPr>
        <w:t xml:space="preserve"> </w:t>
      </w:r>
      <w:r w:rsidRPr="008D6586">
        <w:rPr>
          <w:rFonts w:ascii="Arial Narrow" w:hAnsi="Arial Narrow"/>
          <w:b/>
          <w:i/>
          <w:sz w:val="26"/>
          <w:szCs w:val="26"/>
          <w:lang w:val="en-US"/>
        </w:rPr>
        <w:t xml:space="preserve">(1+ROIC)/(1+WACC) </w:t>
      </w:r>
      <w:r>
        <w:rPr>
          <w:rFonts w:ascii="Arial Narrow" w:hAnsi="Arial Narrow"/>
          <w:b/>
          <w:i/>
          <w:sz w:val="26"/>
          <w:szCs w:val="26"/>
          <w:lang w:val="en-US"/>
        </w:rPr>
        <w:t xml:space="preserve">-1) = </w:t>
      </w:r>
      <w:proofErr w:type="spellStart"/>
      <w:r w:rsidRPr="00A54202">
        <w:rPr>
          <w:rFonts w:ascii="Arial Narrow" w:hAnsi="Arial Narrow"/>
          <w:b/>
          <w:i/>
          <w:sz w:val="26"/>
          <w:szCs w:val="26"/>
          <w:lang w:val="en-US"/>
        </w:rPr>
        <w:t>IC</w:t>
      </w:r>
      <w:r w:rsidRPr="00A54202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beg</w:t>
      </w:r>
      <w:proofErr w:type="spellEnd"/>
      <w:r w:rsidRPr="00A54202">
        <w:rPr>
          <w:rFonts w:ascii="Arial Narrow" w:hAnsi="Arial Narrow"/>
          <w:b/>
          <w:i/>
          <w:sz w:val="26"/>
          <w:szCs w:val="26"/>
          <w:lang w:val="en-US"/>
        </w:rPr>
        <w:t>×</w:t>
      </w:r>
      <w:r>
        <w:rPr>
          <w:rFonts w:ascii="Arial Narrow" w:hAnsi="Arial Narrow"/>
          <w:b/>
          <w:i/>
          <w:sz w:val="26"/>
          <w:szCs w:val="26"/>
          <w:lang w:val="en-US"/>
        </w:rPr>
        <w:t>(</w:t>
      </w:r>
      <w:r w:rsidRPr="003F4652">
        <w:rPr>
          <w:rFonts w:ascii="Arial Narrow" w:hAnsi="Arial Narrow"/>
          <w:b/>
          <w:i/>
          <w:sz w:val="26"/>
          <w:szCs w:val="26"/>
          <w:lang w:val="en-US"/>
        </w:rPr>
        <w:t xml:space="preserve"> </w:t>
      </w:r>
      <w:r w:rsidRPr="008D6586">
        <w:rPr>
          <w:rFonts w:ascii="Arial Narrow" w:hAnsi="Arial Narrow"/>
          <w:b/>
          <w:i/>
          <w:sz w:val="26"/>
          <w:szCs w:val="26"/>
          <w:lang w:val="en-US"/>
        </w:rPr>
        <w:t>I</w:t>
      </w:r>
      <w:r w:rsidRPr="008D6586">
        <w:rPr>
          <w:rFonts w:ascii="Arial Narrow" w:hAnsi="Arial Narrow"/>
          <w:b/>
          <w:i/>
          <w:sz w:val="26"/>
          <w:szCs w:val="26"/>
          <w:vertAlign w:val="subscript"/>
          <w:lang w:val="en-US"/>
        </w:rPr>
        <w:t>EVA</w:t>
      </w:r>
      <w:r w:rsidRPr="008D6586">
        <w:rPr>
          <w:rFonts w:ascii="Arial Narrow" w:hAnsi="Arial Narrow"/>
          <w:b/>
          <w:i/>
          <w:sz w:val="26"/>
          <w:szCs w:val="26"/>
          <w:lang w:val="en-US"/>
        </w:rPr>
        <w:t xml:space="preserve"> </w:t>
      </w:r>
      <w:r>
        <w:rPr>
          <w:rFonts w:ascii="Arial Narrow" w:hAnsi="Arial Narrow"/>
          <w:b/>
          <w:i/>
          <w:sz w:val="26"/>
          <w:szCs w:val="26"/>
          <w:lang w:val="en-US"/>
        </w:rPr>
        <w:t>-1)</w:t>
      </w:r>
    </w:p>
    <w:p w:rsidR="008D6586" w:rsidRDefault="00E3663E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А есть ли разница?</w:t>
      </w:r>
      <w:r w:rsidR="00280CED">
        <w:rPr>
          <w:rFonts w:ascii="Arial Narrow" w:hAnsi="Arial Narrow"/>
          <w:i/>
          <w:sz w:val="26"/>
          <w:szCs w:val="26"/>
        </w:rPr>
        <w:t xml:space="preserve"> Есть! Пусть у нас есть три бизнеса со следующими показателями:</w:t>
      </w:r>
    </w:p>
    <w:p w:rsidR="00280CED" w:rsidRPr="00280CED" w:rsidRDefault="00280CED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1-ый бизнес: </w:t>
      </w:r>
      <w:r>
        <w:rPr>
          <w:rFonts w:ascii="Arial Narrow" w:hAnsi="Arial Narrow"/>
          <w:i/>
          <w:sz w:val="26"/>
          <w:szCs w:val="26"/>
          <w:lang w:val="en-US"/>
        </w:rPr>
        <w:t>ROIC</w:t>
      </w:r>
      <w:r w:rsidRPr="00280CED"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</w:rPr>
        <w:t xml:space="preserve">= 30%, </w:t>
      </w:r>
      <w:r>
        <w:rPr>
          <w:rFonts w:ascii="Arial Narrow" w:hAnsi="Arial Narrow"/>
          <w:i/>
          <w:sz w:val="26"/>
          <w:szCs w:val="26"/>
          <w:lang w:val="en-US"/>
        </w:rPr>
        <w:t>WACC</w:t>
      </w:r>
      <w:r>
        <w:rPr>
          <w:rFonts w:ascii="Arial Narrow" w:hAnsi="Arial Narrow"/>
          <w:i/>
          <w:sz w:val="26"/>
          <w:szCs w:val="26"/>
        </w:rPr>
        <w:t xml:space="preserve">=20%, </w:t>
      </w:r>
      <w:proofErr w:type="spellStart"/>
      <w:r w:rsidRPr="00280CED">
        <w:rPr>
          <w:rFonts w:ascii="Arial Narrow" w:hAnsi="Arial Narrow"/>
          <w:i/>
          <w:sz w:val="26"/>
          <w:szCs w:val="26"/>
          <w:lang w:val="en-US"/>
        </w:rPr>
        <w:t>IC</w:t>
      </w:r>
      <w:r w:rsidRPr="00280CED">
        <w:rPr>
          <w:rFonts w:ascii="Arial Narrow" w:hAnsi="Arial Narrow"/>
          <w:i/>
          <w:sz w:val="26"/>
          <w:szCs w:val="26"/>
          <w:vertAlign w:val="subscript"/>
          <w:lang w:val="en-US"/>
        </w:rPr>
        <w:t>beg</w:t>
      </w:r>
      <w:proofErr w:type="spellEnd"/>
      <w:r>
        <w:rPr>
          <w:rFonts w:ascii="Arial Narrow" w:hAnsi="Arial Narrow"/>
          <w:i/>
          <w:sz w:val="26"/>
          <w:szCs w:val="26"/>
        </w:rPr>
        <w:t>=1000;</w:t>
      </w:r>
    </w:p>
    <w:p w:rsidR="008D6586" w:rsidRDefault="00280CED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2-ой бизнес: </w:t>
      </w:r>
      <w:r>
        <w:rPr>
          <w:rFonts w:ascii="Arial Narrow" w:hAnsi="Arial Narrow"/>
          <w:i/>
          <w:sz w:val="26"/>
          <w:szCs w:val="26"/>
          <w:lang w:val="en-US"/>
        </w:rPr>
        <w:t>ROIC</w:t>
      </w:r>
      <w:r w:rsidRPr="00280CED"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</w:rPr>
        <w:t xml:space="preserve">= 20%, </w:t>
      </w:r>
      <w:r>
        <w:rPr>
          <w:rFonts w:ascii="Arial Narrow" w:hAnsi="Arial Narrow"/>
          <w:i/>
          <w:sz w:val="26"/>
          <w:szCs w:val="26"/>
          <w:lang w:val="en-US"/>
        </w:rPr>
        <w:t>WACC</w:t>
      </w:r>
      <w:r>
        <w:rPr>
          <w:rFonts w:ascii="Arial Narrow" w:hAnsi="Arial Narrow"/>
          <w:i/>
          <w:sz w:val="26"/>
          <w:szCs w:val="26"/>
        </w:rPr>
        <w:t xml:space="preserve">=10%, </w:t>
      </w:r>
      <w:proofErr w:type="spellStart"/>
      <w:r w:rsidRPr="00280CED">
        <w:rPr>
          <w:rFonts w:ascii="Arial Narrow" w:hAnsi="Arial Narrow"/>
          <w:i/>
          <w:sz w:val="26"/>
          <w:szCs w:val="26"/>
          <w:lang w:val="en-US"/>
        </w:rPr>
        <w:t>IC</w:t>
      </w:r>
      <w:r w:rsidRPr="00280CED">
        <w:rPr>
          <w:rFonts w:ascii="Arial Narrow" w:hAnsi="Arial Narrow"/>
          <w:i/>
          <w:sz w:val="26"/>
          <w:szCs w:val="26"/>
          <w:vertAlign w:val="subscript"/>
          <w:lang w:val="en-US"/>
        </w:rPr>
        <w:t>beg</w:t>
      </w:r>
      <w:proofErr w:type="spellEnd"/>
      <w:r>
        <w:rPr>
          <w:rFonts w:ascii="Arial Narrow" w:hAnsi="Arial Narrow"/>
          <w:i/>
          <w:sz w:val="26"/>
          <w:szCs w:val="26"/>
        </w:rPr>
        <w:t>=1000;</w:t>
      </w:r>
    </w:p>
    <w:p w:rsidR="00280CED" w:rsidRDefault="00280CED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3-ий бизнес: </w:t>
      </w:r>
      <w:r>
        <w:rPr>
          <w:rFonts w:ascii="Arial Narrow" w:hAnsi="Arial Narrow"/>
          <w:i/>
          <w:sz w:val="26"/>
          <w:szCs w:val="26"/>
          <w:lang w:val="en-US"/>
        </w:rPr>
        <w:t>ROIC</w:t>
      </w:r>
      <w:r w:rsidRPr="00280CED"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</w:rPr>
        <w:t xml:space="preserve">= 15%, </w:t>
      </w:r>
      <w:r>
        <w:rPr>
          <w:rFonts w:ascii="Arial Narrow" w:hAnsi="Arial Narrow"/>
          <w:i/>
          <w:sz w:val="26"/>
          <w:szCs w:val="26"/>
          <w:lang w:val="en-US"/>
        </w:rPr>
        <w:t>WACC</w:t>
      </w:r>
      <w:r>
        <w:rPr>
          <w:rFonts w:ascii="Arial Narrow" w:hAnsi="Arial Narrow"/>
          <w:i/>
          <w:sz w:val="26"/>
          <w:szCs w:val="26"/>
        </w:rPr>
        <w:t xml:space="preserve">=5%, </w:t>
      </w:r>
      <w:proofErr w:type="spellStart"/>
      <w:r w:rsidRPr="00280CED">
        <w:rPr>
          <w:rFonts w:ascii="Arial Narrow" w:hAnsi="Arial Narrow"/>
          <w:i/>
          <w:sz w:val="26"/>
          <w:szCs w:val="26"/>
          <w:lang w:val="en-US"/>
        </w:rPr>
        <w:t>IC</w:t>
      </w:r>
      <w:r w:rsidRPr="00280CED">
        <w:rPr>
          <w:rFonts w:ascii="Arial Narrow" w:hAnsi="Arial Narrow"/>
          <w:i/>
          <w:sz w:val="26"/>
          <w:szCs w:val="26"/>
          <w:vertAlign w:val="subscript"/>
          <w:lang w:val="en-US"/>
        </w:rPr>
        <w:t>beg</w:t>
      </w:r>
      <w:proofErr w:type="spellEnd"/>
      <w:r>
        <w:rPr>
          <w:rFonts w:ascii="Arial Narrow" w:hAnsi="Arial Narrow"/>
          <w:i/>
          <w:sz w:val="26"/>
          <w:szCs w:val="26"/>
        </w:rPr>
        <w:t>=1000;</w:t>
      </w:r>
    </w:p>
    <w:p w:rsidR="00280CED" w:rsidRPr="00280CED" w:rsidRDefault="00280CED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В соответствии с моделью компании </w:t>
      </w:r>
      <w:r>
        <w:rPr>
          <w:rFonts w:ascii="Arial Narrow" w:hAnsi="Arial Narrow"/>
          <w:i/>
          <w:sz w:val="26"/>
          <w:szCs w:val="26"/>
          <w:lang w:val="en-US"/>
        </w:rPr>
        <w:t>Stern</w:t>
      </w:r>
      <w:r w:rsidRPr="000A5CDF">
        <w:rPr>
          <w:rFonts w:ascii="Arial Narrow" w:hAnsi="Arial Narrow"/>
          <w:i/>
          <w:sz w:val="26"/>
          <w:szCs w:val="26"/>
        </w:rPr>
        <w:t>,</w:t>
      </w:r>
      <w:r>
        <w:rPr>
          <w:rFonts w:ascii="Arial Narrow" w:hAnsi="Arial Narrow"/>
          <w:i/>
          <w:sz w:val="26"/>
          <w:szCs w:val="26"/>
          <w:lang w:val="en-US"/>
        </w:rPr>
        <w:t>Stewart</w:t>
      </w:r>
      <w:r w:rsidRPr="000A5CDF">
        <w:rPr>
          <w:rFonts w:ascii="Arial Narrow" w:hAnsi="Arial Narrow"/>
          <w:i/>
          <w:sz w:val="26"/>
          <w:szCs w:val="26"/>
        </w:rPr>
        <w:t xml:space="preserve"> &amp; </w:t>
      </w:r>
      <w:r>
        <w:rPr>
          <w:rFonts w:ascii="Arial Narrow" w:hAnsi="Arial Narrow"/>
          <w:i/>
          <w:sz w:val="26"/>
          <w:szCs w:val="26"/>
          <w:lang w:val="en-US"/>
        </w:rPr>
        <w:t>Co</w:t>
      </w:r>
      <w:r>
        <w:rPr>
          <w:rFonts w:ascii="Arial Narrow" w:hAnsi="Arial Narrow"/>
          <w:i/>
          <w:sz w:val="26"/>
          <w:szCs w:val="26"/>
        </w:rPr>
        <w:t xml:space="preserve">, </w:t>
      </w:r>
      <w:r>
        <w:rPr>
          <w:rFonts w:ascii="Arial Narrow" w:hAnsi="Arial Narrow"/>
          <w:i/>
          <w:sz w:val="26"/>
          <w:szCs w:val="26"/>
          <w:lang w:val="en-US"/>
        </w:rPr>
        <w:t>EVA</w:t>
      </w:r>
      <w:r w:rsidRPr="00280CED"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</w:rPr>
        <w:t>у всех трех компаний одинакова и равна:</w:t>
      </w:r>
    </w:p>
    <w:p w:rsidR="00280CED" w:rsidRPr="00EC7CA9" w:rsidRDefault="00280CED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  <w:lang w:val="en-US"/>
        </w:rPr>
        <w:t>EVA</w:t>
      </w:r>
      <w:r w:rsidRPr="00EC7CA9">
        <w:rPr>
          <w:rFonts w:ascii="Arial Narrow" w:hAnsi="Arial Narrow"/>
          <w:i/>
          <w:sz w:val="26"/>
          <w:szCs w:val="26"/>
          <w:vertAlign w:val="subscript"/>
        </w:rPr>
        <w:t>1</w:t>
      </w:r>
      <w:r w:rsidRPr="00EC7CA9">
        <w:rPr>
          <w:rFonts w:ascii="Arial Narrow" w:hAnsi="Arial Narrow"/>
          <w:i/>
          <w:sz w:val="26"/>
          <w:szCs w:val="26"/>
        </w:rPr>
        <w:t xml:space="preserve"> = 1000*(0,3-0,2)= </w:t>
      </w:r>
      <w:r>
        <w:rPr>
          <w:rFonts w:ascii="Arial Narrow" w:hAnsi="Arial Narrow"/>
          <w:i/>
          <w:sz w:val="26"/>
          <w:szCs w:val="26"/>
          <w:lang w:val="en-US"/>
        </w:rPr>
        <w:t>EVA</w:t>
      </w:r>
      <w:r w:rsidRPr="00EC7CA9">
        <w:rPr>
          <w:rFonts w:ascii="Arial Narrow" w:hAnsi="Arial Narrow"/>
          <w:i/>
          <w:sz w:val="26"/>
          <w:szCs w:val="26"/>
          <w:vertAlign w:val="subscript"/>
        </w:rPr>
        <w:t>2</w:t>
      </w:r>
      <w:r w:rsidRPr="00EC7CA9">
        <w:rPr>
          <w:rFonts w:ascii="Arial Narrow" w:hAnsi="Arial Narrow"/>
          <w:i/>
          <w:sz w:val="26"/>
          <w:szCs w:val="26"/>
        </w:rPr>
        <w:t xml:space="preserve"> = 1000*(0,2-0,1)= </w:t>
      </w:r>
      <w:r>
        <w:rPr>
          <w:rFonts w:ascii="Arial Narrow" w:hAnsi="Arial Narrow"/>
          <w:i/>
          <w:sz w:val="26"/>
          <w:szCs w:val="26"/>
          <w:lang w:val="en-US"/>
        </w:rPr>
        <w:t>EVA</w:t>
      </w:r>
      <w:r w:rsidRPr="00EC7CA9">
        <w:rPr>
          <w:rFonts w:ascii="Arial Narrow" w:hAnsi="Arial Narrow"/>
          <w:i/>
          <w:sz w:val="26"/>
          <w:szCs w:val="26"/>
          <w:vertAlign w:val="subscript"/>
        </w:rPr>
        <w:t>3</w:t>
      </w:r>
      <w:r w:rsidRPr="00EC7CA9">
        <w:rPr>
          <w:rFonts w:ascii="Arial Narrow" w:hAnsi="Arial Narrow"/>
          <w:i/>
          <w:sz w:val="26"/>
          <w:szCs w:val="26"/>
        </w:rPr>
        <w:t xml:space="preserve"> = 1000*(0,15-0,05)=100</w:t>
      </w:r>
    </w:p>
    <w:p w:rsidR="00280CED" w:rsidRPr="00F73AC0" w:rsidRDefault="00280CED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>Но</w:t>
      </w:r>
      <w:r w:rsidRPr="00F73AC0"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</w:rPr>
        <w:t xml:space="preserve">при расчете </w:t>
      </w:r>
      <w:r w:rsidR="00F73AC0">
        <w:rPr>
          <w:rFonts w:ascii="Arial Narrow" w:hAnsi="Arial Narrow"/>
          <w:i/>
          <w:sz w:val="26"/>
          <w:szCs w:val="26"/>
        </w:rPr>
        <w:t xml:space="preserve">индексной </w:t>
      </w:r>
      <w:r w:rsidR="00F73AC0">
        <w:rPr>
          <w:rFonts w:ascii="Arial Narrow" w:hAnsi="Arial Narrow"/>
          <w:i/>
          <w:sz w:val="26"/>
          <w:szCs w:val="26"/>
          <w:lang w:val="en-US"/>
        </w:rPr>
        <w:t>EVA</w:t>
      </w:r>
      <w:r w:rsidR="00F73AC0">
        <w:rPr>
          <w:rFonts w:ascii="Arial Narrow" w:hAnsi="Arial Narrow"/>
          <w:i/>
          <w:sz w:val="26"/>
          <w:szCs w:val="26"/>
        </w:rPr>
        <w:t xml:space="preserve"> результаты будут совсем другими:</w:t>
      </w:r>
    </w:p>
    <w:p w:rsidR="00F73AC0" w:rsidRPr="00280CED" w:rsidRDefault="00F73AC0" w:rsidP="00F73AC0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1-ый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,3/1,2-1)=83,33;</w:t>
      </w:r>
    </w:p>
    <w:p w:rsidR="00F73AC0" w:rsidRDefault="00F73AC0" w:rsidP="00F73AC0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2-ой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,2/1,1-1)=90,91;</w:t>
      </w:r>
    </w:p>
    <w:p w:rsidR="00F73AC0" w:rsidRDefault="00F73AC0" w:rsidP="00F73AC0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3-ий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,15/1,05-1)=95,24;</w:t>
      </w:r>
    </w:p>
    <w:p w:rsidR="00F73AC0" w:rsidRDefault="00F73AC0">
      <w:pPr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br w:type="page"/>
      </w:r>
    </w:p>
    <w:p w:rsidR="00280CED" w:rsidRPr="00F73AC0" w:rsidRDefault="00F73AC0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lastRenderedPageBreak/>
        <w:t>На основании расчетов можно сделать следующие выводы:</w:t>
      </w:r>
    </w:p>
    <w:p w:rsidR="00280CED" w:rsidRDefault="00F73AC0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307EBA">
        <w:rPr>
          <w:rFonts w:ascii="Arial Narrow" w:hAnsi="Arial Narrow"/>
          <w:i/>
          <w:sz w:val="26"/>
          <w:szCs w:val="26"/>
          <w:u w:val="single"/>
        </w:rPr>
        <w:t>Вывод 1</w:t>
      </w:r>
      <w:r>
        <w:rPr>
          <w:rFonts w:ascii="Arial Narrow" w:hAnsi="Arial Narrow"/>
          <w:i/>
          <w:sz w:val="26"/>
          <w:szCs w:val="26"/>
        </w:rPr>
        <w:t xml:space="preserve">: </w:t>
      </w:r>
      <w:r w:rsidR="00307EBA">
        <w:rPr>
          <w:rFonts w:ascii="Arial Narrow" w:hAnsi="Arial Narrow"/>
          <w:i/>
          <w:sz w:val="26"/>
          <w:szCs w:val="26"/>
        </w:rPr>
        <w:t xml:space="preserve">Ни у одной из компаний </w:t>
      </w:r>
      <w:r w:rsidR="00307EBA">
        <w:rPr>
          <w:rFonts w:ascii="Arial Narrow" w:hAnsi="Arial Narrow"/>
          <w:i/>
          <w:sz w:val="26"/>
          <w:szCs w:val="26"/>
          <w:lang w:val="en-US"/>
        </w:rPr>
        <w:t>EVA</w:t>
      </w:r>
      <w:r w:rsidR="00307EBA">
        <w:rPr>
          <w:rFonts w:ascii="Arial Narrow" w:hAnsi="Arial Narrow"/>
          <w:i/>
          <w:sz w:val="26"/>
          <w:szCs w:val="26"/>
        </w:rPr>
        <w:t xml:space="preserve"> не оказалась равной 100 - у всех меньше, причем самый маленький показатель у компании с большим ростом </w:t>
      </w:r>
      <w:r w:rsidR="00307EBA">
        <w:rPr>
          <w:rFonts w:ascii="Arial Narrow" w:hAnsi="Arial Narrow"/>
          <w:i/>
          <w:sz w:val="26"/>
          <w:szCs w:val="26"/>
          <w:lang w:val="en-US"/>
        </w:rPr>
        <w:t>IC</w:t>
      </w:r>
      <w:r w:rsidR="00307EBA">
        <w:rPr>
          <w:rFonts w:ascii="Arial Narrow" w:hAnsi="Arial Narrow"/>
          <w:i/>
          <w:sz w:val="26"/>
          <w:szCs w:val="26"/>
        </w:rPr>
        <w:t xml:space="preserve">, но и большим требованием по </w:t>
      </w:r>
      <w:r w:rsidR="00307EBA">
        <w:rPr>
          <w:rFonts w:ascii="Arial Narrow" w:hAnsi="Arial Narrow"/>
          <w:i/>
          <w:sz w:val="26"/>
          <w:szCs w:val="26"/>
          <w:lang w:val="en-US"/>
        </w:rPr>
        <w:t>WACC</w:t>
      </w:r>
      <w:r w:rsidR="00307EBA">
        <w:rPr>
          <w:rFonts w:ascii="Arial Narrow" w:hAnsi="Arial Narrow"/>
          <w:i/>
          <w:sz w:val="26"/>
          <w:szCs w:val="26"/>
        </w:rPr>
        <w:t>.</w:t>
      </w:r>
    </w:p>
    <w:p w:rsidR="00307EBA" w:rsidRDefault="00307EBA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307EBA">
        <w:rPr>
          <w:rFonts w:ascii="Arial Narrow" w:hAnsi="Arial Narrow"/>
          <w:i/>
          <w:sz w:val="26"/>
          <w:szCs w:val="26"/>
          <w:u w:val="single"/>
        </w:rPr>
        <w:t>Вывод 2</w:t>
      </w:r>
      <w:r>
        <w:rPr>
          <w:rFonts w:ascii="Arial Narrow" w:hAnsi="Arial Narrow"/>
          <w:i/>
          <w:sz w:val="26"/>
          <w:szCs w:val="26"/>
        </w:rPr>
        <w:t xml:space="preserve">. Используя </w:t>
      </w:r>
      <w:proofErr w:type="spellStart"/>
      <w:r>
        <w:rPr>
          <w:rFonts w:ascii="Arial Narrow" w:hAnsi="Arial Narrow"/>
          <w:i/>
          <w:sz w:val="26"/>
          <w:szCs w:val="26"/>
        </w:rPr>
        <w:t>мультипликативность</w:t>
      </w:r>
      <w:proofErr w:type="spellEnd"/>
      <w:r>
        <w:rPr>
          <w:rFonts w:ascii="Arial Narrow" w:hAnsi="Arial Narrow"/>
          <w:i/>
          <w:sz w:val="26"/>
          <w:szCs w:val="26"/>
        </w:rPr>
        <w:t xml:space="preserve"> системы финансовых показателей мы можем рассчитать индекс роста </w:t>
      </w:r>
      <w:r>
        <w:rPr>
          <w:rFonts w:ascii="Arial Narrow" w:hAnsi="Arial Narrow"/>
          <w:i/>
          <w:sz w:val="26"/>
          <w:szCs w:val="26"/>
          <w:lang w:val="en-US"/>
        </w:rPr>
        <w:t>IC</w:t>
      </w:r>
      <w:r>
        <w:rPr>
          <w:rFonts w:ascii="Arial Narrow" w:hAnsi="Arial Narrow"/>
          <w:i/>
          <w:sz w:val="26"/>
          <w:szCs w:val="26"/>
        </w:rPr>
        <w:t xml:space="preserve"> за </w:t>
      </w:r>
      <w:r w:rsidRPr="00307EBA">
        <w:rPr>
          <w:rFonts w:ascii="Arial Narrow" w:hAnsi="Arial Narrow"/>
          <w:i/>
          <w:sz w:val="26"/>
          <w:szCs w:val="26"/>
          <w:u w:val="single"/>
        </w:rPr>
        <w:t>любой период или группу периодов</w:t>
      </w:r>
      <w:r>
        <w:rPr>
          <w:rFonts w:ascii="Arial Narrow" w:hAnsi="Arial Narrow"/>
          <w:i/>
          <w:sz w:val="26"/>
          <w:szCs w:val="26"/>
        </w:rPr>
        <w:t xml:space="preserve"> (перемножив индексы). Таким образом, используя индексную </w:t>
      </w:r>
      <w:r>
        <w:rPr>
          <w:rFonts w:ascii="Arial Narrow" w:hAnsi="Arial Narrow"/>
          <w:i/>
          <w:sz w:val="26"/>
          <w:szCs w:val="26"/>
          <w:lang w:val="en-US"/>
        </w:rPr>
        <w:t>EVA</w:t>
      </w:r>
      <w:r>
        <w:rPr>
          <w:rFonts w:ascii="Arial Narrow" w:hAnsi="Arial Narrow"/>
          <w:i/>
          <w:sz w:val="26"/>
          <w:szCs w:val="26"/>
        </w:rPr>
        <w:t xml:space="preserve"> мы можем строить динамические ряды роста ценности бизнеса.</w:t>
      </w:r>
    </w:p>
    <w:p w:rsidR="00307EBA" w:rsidRPr="00307EBA" w:rsidRDefault="00307EBA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097E9B">
        <w:rPr>
          <w:rFonts w:ascii="Arial Narrow" w:hAnsi="Arial Narrow"/>
          <w:i/>
          <w:sz w:val="26"/>
          <w:szCs w:val="26"/>
          <w:u w:val="single"/>
        </w:rPr>
        <w:t>Вывод 3.</w:t>
      </w:r>
      <w:r>
        <w:rPr>
          <w:rFonts w:ascii="Arial Narrow" w:hAnsi="Arial Narrow"/>
          <w:i/>
          <w:sz w:val="26"/>
          <w:szCs w:val="26"/>
        </w:rPr>
        <w:t xml:space="preserve"> Давайте посмотрим на результат, если мы увеличим на 2 </w:t>
      </w:r>
      <w:proofErr w:type="spellStart"/>
      <w:r>
        <w:rPr>
          <w:rFonts w:ascii="Arial Narrow" w:hAnsi="Arial Narrow"/>
          <w:i/>
          <w:sz w:val="26"/>
          <w:szCs w:val="26"/>
        </w:rPr>
        <w:t>пп</w:t>
      </w:r>
      <w:proofErr w:type="spellEnd"/>
      <w:r w:rsidR="00097E9B">
        <w:rPr>
          <w:rStyle w:val="ad"/>
          <w:rFonts w:ascii="Arial Narrow" w:hAnsi="Arial Narrow"/>
          <w:i/>
          <w:sz w:val="26"/>
          <w:szCs w:val="26"/>
        </w:rPr>
        <w:footnoteReference w:id="1"/>
      </w:r>
      <w:r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  <w:lang w:val="en-US"/>
        </w:rPr>
        <w:t>ROIC</w:t>
      </w:r>
      <w:r>
        <w:rPr>
          <w:rFonts w:ascii="Arial Narrow" w:hAnsi="Arial Narrow"/>
          <w:i/>
          <w:sz w:val="26"/>
          <w:szCs w:val="26"/>
        </w:rPr>
        <w:t xml:space="preserve">,  ИЛИ снизим на 2 </w:t>
      </w:r>
      <w:proofErr w:type="spellStart"/>
      <w:r>
        <w:rPr>
          <w:rFonts w:ascii="Arial Narrow" w:hAnsi="Arial Narrow"/>
          <w:i/>
          <w:sz w:val="26"/>
          <w:szCs w:val="26"/>
        </w:rPr>
        <w:t>пп</w:t>
      </w:r>
      <w:proofErr w:type="spellEnd"/>
      <w:r>
        <w:rPr>
          <w:rFonts w:ascii="Arial Narrow" w:hAnsi="Arial Narrow"/>
          <w:i/>
          <w:sz w:val="26"/>
          <w:szCs w:val="26"/>
        </w:rPr>
        <w:t xml:space="preserve"> </w:t>
      </w:r>
      <w:r>
        <w:rPr>
          <w:rFonts w:ascii="Arial Narrow" w:hAnsi="Arial Narrow"/>
          <w:i/>
          <w:sz w:val="26"/>
          <w:szCs w:val="26"/>
          <w:lang w:val="en-US"/>
        </w:rPr>
        <w:t>WACC</w:t>
      </w:r>
      <w:r>
        <w:rPr>
          <w:rFonts w:ascii="Arial Narrow" w:hAnsi="Arial Narrow"/>
          <w:i/>
          <w:sz w:val="26"/>
          <w:szCs w:val="26"/>
        </w:rPr>
        <w:t xml:space="preserve">: Аддитивный метод компании </w:t>
      </w:r>
      <w:r>
        <w:rPr>
          <w:rFonts w:ascii="Arial Narrow" w:hAnsi="Arial Narrow"/>
          <w:i/>
          <w:sz w:val="26"/>
          <w:szCs w:val="26"/>
          <w:lang w:val="en-US"/>
        </w:rPr>
        <w:t>Stern</w:t>
      </w:r>
      <w:r w:rsidRPr="000A5CDF">
        <w:rPr>
          <w:rFonts w:ascii="Arial Narrow" w:hAnsi="Arial Narrow"/>
          <w:i/>
          <w:sz w:val="26"/>
          <w:szCs w:val="26"/>
        </w:rPr>
        <w:t>,</w:t>
      </w:r>
      <w:r>
        <w:rPr>
          <w:rFonts w:ascii="Arial Narrow" w:hAnsi="Arial Narrow"/>
          <w:i/>
          <w:sz w:val="26"/>
          <w:szCs w:val="26"/>
          <w:lang w:val="en-US"/>
        </w:rPr>
        <w:t>Stewart</w:t>
      </w:r>
      <w:r w:rsidRPr="000A5CDF">
        <w:rPr>
          <w:rFonts w:ascii="Arial Narrow" w:hAnsi="Arial Narrow"/>
          <w:i/>
          <w:sz w:val="26"/>
          <w:szCs w:val="26"/>
        </w:rPr>
        <w:t xml:space="preserve"> &amp; </w:t>
      </w:r>
      <w:r>
        <w:rPr>
          <w:rFonts w:ascii="Arial Narrow" w:hAnsi="Arial Narrow"/>
          <w:i/>
          <w:sz w:val="26"/>
          <w:szCs w:val="26"/>
          <w:lang w:val="en-US"/>
        </w:rPr>
        <w:t>Co</w:t>
      </w:r>
      <w:r>
        <w:rPr>
          <w:rFonts w:ascii="Arial Narrow" w:hAnsi="Arial Narrow"/>
          <w:i/>
          <w:sz w:val="26"/>
          <w:szCs w:val="26"/>
        </w:rPr>
        <w:t xml:space="preserve"> мы рассматриваем не будем</w:t>
      </w:r>
      <w:r w:rsidR="00BE5CD4">
        <w:rPr>
          <w:rFonts w:ascii="Arial Narrow" w:hAnsi="Arial Narrow"/>
          <w:i/>
          <w:sz w:val="26"/>
          <w:szCs w:val="26"/>
        </w:rPr>
        <w:t>,</w:t>
      </w:r>
      <w:r>
        <w:rPr>
          <w:rFonts w:ascii="Arial Narrow" w:hAnsi="Arial Narrow"/>
          <w:i/>
          <w:sz w:val="26"/>
          <w:szCs w:val="26"/>
        </w:rPr>
        <w:t xml:space="preserve"> поскольку результат будет одинаковым, а вот мультипликативный метод даст следующее:</w:t>
      </w:r>
    </w:p>
    <w:p w:rsidR="00F73AC0" w:rsidRPr="00307EBA" w:rsidRDefault="00307EBA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  <w:u w:val="single"/>
        </w:rPr>
      </w:pPr>
      <w:r w:rsidRPr="00307EBA">
        <w:rPr>
          <w:rFonts w:ascii="Arial Narrow" w:hAnsi="Arial Narrow"/>
          <w:i/>
          <w:sz w:val="26"/>
          <w:szCs w:val="26"/>
          <w:u w:val="single"/>
        </w:rPr>
        <w:t xml:space="preserve">Увеличиваем </w:t>
      </w:r>
      <w:r w:rsidRPr="00307EBA">
        <w:rPr>
          <w:rFonts w:ascii="Arial Narrow" w:hAnsi="Arial Narrow"/>
          <w:i/>
          <w:sz w:val="26"/>
          <w:szCs w:val="26"/>
          <w:u w:val="single"/>
          <w:lang w:val="en-US"/>
        </w:rPr>
        <w:t>ROIC</w:t>
      </w:r>
      <w:r w:rsidR="00BE5CD4">
        <w:rPr>
          <w:rFonts w:ascii="Arial Narrow" w:hAnsi="Arial Narrow"/>
          <w:i/>
          <w:sz w:val="26"/>
          <w:szCs w:val="26"/>
          <w:u w:val="single"/>
        </w:rPr>
        <w:t xml:space="preserve"> при фиксированном </w:t>
      </w:r>
      <w:r w:rsidR="00BE5CD4">
        <w:rPr>
          <w:rFonts w:ascii="Arial Narrow" w:hAnsi="Arial Narrow"/>
          <w:i/>
          <w:sz w:val="26"/>
          <w:szCs w:val="26"/>
          <w:u w:val="single"/>
          <w:lang w:val="en-US"/>
        </w:rPr>
        <w:t>WACC</w:t>
      </w:r>
      <w:r w:rsidRPr="00307EBA">
        <w:rPr>
          <w:rFonts w:ascii="Arial Narrow" w:hAnsi="Arial Narrow"/>
          <w:i/>
          <w:sz w:val="26"/>
          <w:szCs w:val="26"/>
          <w:u w:val="single"/>
        </w:rPr>
        <w:t xml:space="preserve">: </w:t>
      </w:r>
    </w:p>
    <w:p w:rsidR="00BE5CD4" w:rsidRPr="00280CED" w:rsidRDefault="00BE5CD4" w:rsidP="00BE5CD4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1-ый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,3</w:t>
      </w:r>
      <w:r w:rsidR="005D6231" w:rsidRPr="00223BC1">
        <w:rPr>
          <w:rFonts w:ascii="Arial Narrow" w:hAnsi="Arial Narrow"/>
          <w:i/>
          <w:sz w:val="26"/>
          <w:szCs w:val="26"/>
        </w:rPr>
        <w:t>2</w:t>
      </w:r>
      <w:r>
        <w:rPr>
          <w:rFonts w:ascii="Arial Narrow" w:hAnsi="Arial Narrow"/>
          <w:i/>
          <w:sz w:val="26"/>
          <w:szCs w:val="26"/>
        </w:rPr>
        <w:t>/1,</w:t>
      </w:r>
      <w:r w:rsidR="005D6231" w:rsidRPr="00223BC1">
        <w:rPr>
          <w:rFonts w:ascii="Arial Narrow" w:hAnsi="Arial Narrow"/>
          <w:i/>
          <w:sz w:val="26"/>
          <w:szCs w:val="26"/>
        </w:rPr>
        <w:t>2</w:t>
      </w:r>
      <w:r>
        <w:rPr>
          <w:rFonts w:ascii="Arial Narrow" w:hAnsi="Arial Narrow"/>
          <w:i/>
          <w:sz w:val="26"/>
          <w:szCs w:val="26"/>
        </w:rPr>
        <w:t>-1)=100;</w:t>
      </w:r>
    </w:p>
    <w:p w:rsidR="00BE5CD4" w:rsidRDefault="00BE5CD4" w:rsidP="00BE5CD4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2-ой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,22/1,1-1)=109,09;</w:t>
      </w:r>
    </w:p>
    <w:p w:rsidR="00BE5CD4" w:rsidRDefault="00BE5CD4" w:rsidP="00BE5CD4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3-ий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,17/1,05-1)=114,29;</w:t>
      </w:r>
    </w:p>
    <w:p w:rsidR="00BE5CD4" w:rsidRPr="00307EBA" w:rsidRDefault="00BE5CD4" w:rsidP="00BE5CD4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  <w:u w:val="single"/>
        </w:rPr>
      </w:pPr>
      <w:r>
        <w:rPr>
          <w:rFonts w:ascii="Arial Narrow" w:hAnsi="Arial Narrow"/>
          <w:i/>
          <w:sz w:val="26"/>
          <w:szCs w:val="26"/>
          <w:u w:val="single"/>
        </w:rPr>
        <w:t>Снижаем</w:t>
      </w:r>
      <w:r w:rsidRPr="00307EBA">
        <w:rPr>
          <w:rFonts w:ascii="Arial Narrow" w:hAnsi="Arial Narrow"/>
          <w:i/>
          <w:sz w:val="26"/>
          <w:szCs w:val="26"/>
          <w:u w:val="single"/>
        </w:rPr>
        <w:t xml:space="preserve"> </w:t>
      </w:r>
      <w:r>
        <w:rPr>
          <w:rFonts w:ascii="Arial Narrow" w:hAnsi="Arial Narrow"/>
          <w:i/>
          <w:sz w:val="26"/>
          <w:szCs w:val="26"/>
          <w:u w:val="single"/>
          <w:lang w:val="en-US"/>
        </w:rPr>
        <w:t>WACC</w:t>
      </w:r>
      <w:r>
        <w:rPr>
          <w:rFonts w:ascii="Arial Narrow" w:hAnsi="Arial Narrow"/>
          <w:i/>
          <w:sz w:val="26"/>
          <w:szCs w:val="26"/>
          <w:u w:val="single"/>
        </w:rPr>
        <w:t xml:space="preserve"> при фиксированном </w:t>
      </w:r>
      <w:r>
        <w:rPr>
          <w:rFonts w:ascii="Arial Narrow" w:hAnsi="Arial Narrow"/>
          <w:i/>
          <w:sz w:val="26"/>
          <w:szCs w:val="26"/>
          <w:u w:val="single"/>
          <w:lang w:val="en-US"/>
        </w:rPr>
        <w:t>ROIC</w:t>
      </w:r>
      <w:r w:rsidRPr="00307EBA">
        <w:rPr>
          <w:rFonts w:ascii="Arial Narrow" w:hAnsi="Arial Narrow"/>
          <w:i/>
          <w:sz w:val="26"/>
          <w:szCs w:val="26"/>
          <w:u w:val="single"/>
        </w:rPr>
        <w:t xml:space="preserve">: </w:t>
      </w:r>
    </w:p>
    <w:p w:rsidR="00BE5CD4" w:rsidRPr="00280CED" w:rsidRDefault="00BE5CD4" w:rsidP="00BE5CD4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1-ый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 w:rsidR="005D6231">
        <w:rPr>
          <w:rFonts w:ascii="Arial Narrow" w:hAnsi="Arial Narrow"/>
          <w:i/>
          <w:sz w:val="26"/>
          <w:szCs w:val="26"/>
        </w:rPr>
        <w:t>,3</w:t>
      </w:r>
      <w:r>
        <w:rPr>
          <w:rFonts w:ascii="Arial Narrow" w:hAnsi="Arial Narrow"/>
          <w:i/>
          <w:sz w:val="26"/>
          <w:szCs w:val="26"/>
        </w:rPr>
        <w:t>/1,</w:t>
      </w:r>
      <w:r w:rsidR="005D6231" w:rsidRPr="00223BC1">
        <w:rPr>
          <w:rFonts w:ascii="Arial Narrow" w:hAnsi="Arial Narrow"/>
          <w:i/>
          <w:sz w:val="26"/>
          <w:szCs w:val="26"/>
        </w:rPr>
        <w:t>18</w:t>
      </w:r>
      <w:r>
        <w:rPr>
          <w:rFonts w:ascii="Arial Narrow" w:hAnsi="Arial Narrow"/>
          <w:i/>
          <w:sz w:val="26"/>
          <w:szCs w:val="26"/>
        </w:rPr>
        <w:t>-1)=101,69;</w:t>
      </w:r>
    </w:p>
    <w:p w:rsidR="00BE5CD4" w:rsidRDefault="00BE5CD4" w:rsidP="00BE5CD4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2-ой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,2/1,08-1)=111,11;</w:t>
      </w:r>
    </w:p>
    <w:p w:rsidR="00BE5CD4" w:rsidRDefault="00BE5CD4" w:rsidP="00BE5CD4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3-ий бизнес: </w:t>
      </w:r>
      <w:r>
        <w:rPr>
          <w:rFonts w:ascii="Arial Narrow" w:hAnsi="Arial Narrow"/>
          <w:i/>
          <w:sz w:val="26"/>
          <w:szCs w:val="26"/>
          <w:lang w:val="en-US"/>
        </w:rPr>
        <w:t>IEVA</w:t>
      </w:r>
      <w:r w:rsidRPr="00F73AC0">
        <w:rPr>
          <w:rFonts w:ascii="Arial Narrow" w:hAnsi="Arial Narrow"/>
          <w:i/>
          <w:sz w:val="26"/>
          <w:szCs w:val="26"/>
        </w:rPr>
        <w:t xml:space="preserve"> = 1000*(1</w:t>
      </w:r>
      <w:r>
        <w:rPr>
          <w:rFonts w:ascii="Arial Narrow" w:hAnsi="Arial Narrow"/>
          <w:i/>
          <w:sz w:val="26"/>
          <w:szCs w:val="26"/>
        </w:rPr>
        <w:t>,15/1,03-1)=116,5;</w:t>
      </w:r>
    </w:p>
    <w:p w:rsidR="00307EBA" w:rsidRDefault="00BE5CD4" w:rsidP="000345A6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>
        <w:rPr>
          <w:rFonts w:ascii="Arial Narrow" w:hAnsi="Arial Narrow"/>
          <w:i/>
          <w:sz w:val="26"/>
          <w:szCs w:val="26"/>
        </w:rPr>
        <w:t xml:space="preserve">Т.е. </w:t>
      </w:r>
      <w:r w:rsidRPr="00BE5CD4">
        <w:rPr>
          <w:rFonts w:ascii="Arial Narrow" w:hAnsi="Arial Narrow"/>
          <w:i/>
          <w:sz w:val="26"/>
          <w:szCs w:val="26"/>
          <w:u w:val="single"/>
        </w:rPr>
        <w:t xml:space="preserve">управлять структурой капитала эффективнее, чем управлять операционной прибылью. </w:t>
      </w:r>
      <w:r w:rsidRPr="00BE5CD4">
        <w:rPr>
          <w:rFonts w:ascii="Arial Narrow" w:hAnsi="Arial Narrow"/>
          <w:i/>
          <w:sz w:val="26"/>
          <w:szCs w:val="26"/>
        </w:rPr>
        <w:t>Правда, никто не запрещает управлять и тем и другим.</w:t>
      </w:r>
    </w:p>
    <w:p w:rsidR="007E60CC" w:rsidRDefault="00FF5E3E" w:rsidP="00BC75C3">
      <w:pPr>
        <w:jc w:val="both"/>
        <w:rPr>
          <w:szCs w:val="24"/>
        </w:rPr>
      </w:pPr>
      <w:r>
        <w:rPr>
          <w:szCs w:val="24"/>
        </w:rPr>
        <w:t>И в заключении, еще пример «сюрпризов» от мультипликативной системы: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3266E1">
        <w:rPr>
          <w:rFonts w:ascii="Arial Narrow" w:hAnsi="Arial Narrow"/>
          <w:b/>
          <w:i/>
          <w:sz w:val="26"/>
          <w:szCs w:val="26"/>
          <w:u w:val="single"/>
        </w:rPr>
        <w:t xml:space="preserve">Пример </w:t>
      </w:r>
      <w:r>
        <w:rPr>
          <w:rFonts w:ascii="Arial Narrow" w:hAnsi="Arial Narrow"/>
          <w:b/>
          <w:i/>
          <w:sz w:val="26"/>
          <w:szCs w:val="26"/>
          <w:u w:val="single"/>
        </w:rPr>
        <w:t>6</w:t>
      </w:r>
      <w:r w:rsidRPr="00B0094A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Pr="00FF5E3E">
        <w:rPr>
          <w:rFonts w:ascii="Arial Narrow" w:hAnsi="Arial Narrow"/>
          <w:i/>
          <w:sz w:val="26"/>
          <w:szCs w:val="26"/>
        </w:rPr>
        <w:t xml:space="preserve">Землепашцу не хватает семя для засева своего поля и он обращается в к соседу с просьбой дать ему для посева 5 мешков зерна в долг. Стоимость долга - пятая часть от заимствованного зерна. Сосед готов дать зерно в долг, но опасается. что ему самому может не хватить зерна для посева. Поэтому, он просит оплатить долг сейчас, а не после сбора урожая. Землепашец согласен оплатить долг сейчас. Вопрос: </w:t>
      </w:r>
      <w:r w:rsidRPr="00FF5E3E">
        <w:rPr>
          <w:rFonts w:ascii="Arial Narrow" w:hAnsi="Arial Narrow"/>
          <w:i/>
          <w:sz w:val="26"/>
          <w:szCs w:val="26"/>
          <w:u w:val="single"/>
        </w:rPr>
        <w:t>сколько должен он дать соседу в качестве оплаты долга</w:t>
      </w:r>
      <w:r w:rsidRPr="00FF5E3E">
        <w:rPr>
          <w:rFonts w:ascii="Arial Narrow" w:hAnsi="Arial Narrow"/>
          <w:i/>
          <w:sz w:val="26"/>
          <w:szCs w:val="26"/>
        </w:rPr>
        <w:t>?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Данные для решения задачи: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1. Предполагаемая урожайность - «сам пять», т.е. одно зерно в среднем дает 5 зерен урожая;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2. В одном мешке зерна 5 мер (мера - единица измерения сыпучих продуктов)</w:t>
      </w:r>
    </w:p>
    <w:p w:rsid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0D509D">
        <w:rPr>
          <w:rFonts w:ascii="Arial Narrow" w:hAnsi="Arial Narrow"/>
          <w:b/>
          <w:i/>
          <w:sz w:val="26"/>
          <w:szCs w:val="26"/>
          <w:u w:val="single"/>
        </w:rPr>
        <w:t>Решение:</w:t>
      </w:r>
      <w:r>
        <w:rPr>
          <w:rFonts w:ascii="Arial Narrow" w:hAnsi="Arial Narrow"/>
          <w:i/>
          <w:sz w:val="26"/>
          <w:szCs w:val="26"/>
        </w:rPr>
        <w:t xml:space="preserve"> 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Если землепашец будет платить после сбора урожая, то он заплатит: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5 мешков × 0,2 = 1 мешок. Урожай принесет ему 5 мешков × 5 = 25 мешков. И помимо оплаты долга он должен вернуть 5 мешков зерна, взятого в долг. Тогда у него останется:</w:t>
      </w:r>
    </w:p>
    <w:p w:rsidR="00FF5E3E" w:rsidRDefault="00FF5E3E" w:rsidP="0081058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25 мешков - 1 мешок - 5 мешков = 19 мешков.</w:t>
      </w:r>
      <w:r>
        <w:rPr>
          <w:rFonts w:ascii="Arial Narrow" w:hAnsi="Arial Narrow"/>
          <w:i/>
          <w:sz w:val="26"/>
          <w:szCs w:val="26"/>
        </w:rPr>
        <w:br w:type="page"/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lastRenderedPageBreak/>
        <w:t>Если землепашец будет платить до посева, то тогда он должен отдать столько, чтобы отданное в итоге принесло бы ему 1 мешок зерна. Тогда, он должен заплатить: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Плата × 5 = 1 мешок. Тогда Плата = 1 мешок/5 = 1 мера зерна. После сбора урожая у землепашца будет: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4,8 мешка × 5 = 24 мешка. После возврата зерна взятого в долг остается: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</w:rPr>
      </w:pPr>
      <w:r w:rsidRPr="00FF5E3E">
        <w:rPr>
          <w:rFonts w:ascii="Arial Narrow" w:hAnsi="Arial Narrow"/>
          <w:i/>
          <w:sz w:val="26"/>
          <w:szCs w:val="26"/>
        </w:rPr>
        <w:t>24 мешка - 5 мешков - 19 мешков.</w:t>
      </w:r>
    </w:p>
    <w:p w:rsidR="00FF5E3E" w:rsidRPr="00FF5E3E" w:rsidRDefault="00FF5E3E" w:rsidP="00FF5E3E">
      <w:pPr>
        <w:spacing w:before="60" w:after="60"/>
        <w:ind w:left="794" w:right="284"/>
        <w:jc w:val="both"/>
        <w:rPr>
          <w:rFonts w:ascii="Arial Narrow" w:hAnsi="Arial Narrow"/>
          <w:i/>
          <w:sz w:val="26"/>
          <w:szCs w:val="26"/>
          <w:u w:val="single"/>
        </w:rPr>
      </w:pPr>
      <w:r w:rsidRPr="00FF5E3E">
        <w:rPr>
          <w:rFonts w:ascii="Arial Narrow" w:hAnsi="Arial Narrow"/>
          <w:i/>
          <w:sz w:val="26"/>
          <w:szCs w:val="26"/>
          <w:u w:val="single"/>
        </w:rPr>
        <w:t>Задача решена верно, поскольку финансовый результат не зависит от способа его выполнения.</w:t>
      </w:r>
    </w:p>
    <w:p w:rsidR="00FF5E3E" w:rsidRPr="00F73AC0" w:rsidRDefault="00FF5E3E" w:rsidP="00BC75C3">
      <w:pPr>
        <w:jc w:val="both"/>
        <w:rPr>
          <w:szCs w:val="24"/>
        </w:rPr>
      </w:pPr>
    </w:p>
    <w:p w:rsidR="009A355F" w:rsidRDefault="008B4E12" w:rsidP="00BC75C3">
      <w:pPr>
        <w:jc w:val="both"/>
        <w:rPr>
          <w:szCs w:val="24"/>
        </w:rPr>
      </w:pPr>
      <w:r>
        <w:rPr>
          <w:szCs w:val="24"/>
        </w:rPr>
        <w:t>Дальнейшие вопросы разберем с вами на занятиях более подробно и с примерами. Но, надеюсь, небольшое введение в фи</w:t>
      </w:r>
      <w:r w:rsidR="00FF5E3E">
        <w:rPr>
          <w:szCs w:val="24"/>
        </w:rPr>
        <w:t>нансовую математику покажет вам,</w:t>
      </w:r>
      <w:r>
        <w:rPr>
          <w:szCs w:val="24"/>
        </w:rPr>
        <w:t xml:space="preserve"> что это не сложно, но очень интересно :)))</w:t>
      </w:r>
    </w:p>
    <w:p w:rsidR="008B4E12" w:rsidRDefault="008B4E12" w:rsidP="00BC75C3">
      <w:pPr>
        <w:jc w:val="both"/>
        <w:rPr>
          <w:szCs w:val="24"/>
        </w:rPr>
      </w:pPr>
      <w:r>
        <w:rPr>
          <w:szCs w:val="24"/>
        </w:rPr>
        <w:t>Успехов и здоровья. Берегите себя.</w:t>
      </w:r>
    </w:p>
    <w:p w:rsidR="009A355F" w:rsidRPr="00A07274" w:rsidRDefault="009A355F" w:rsidP="00BC75C3">
      <w:pPr>
        <w:jc w:val="both"/>
        <w:rPr>
          <w:szCs w:val="24"/>
        </w:rPr>
      </w:pPr>
    </w:p>
    <w:p w:rsidR="00224164" w:rsidRPr="00A07274" w:rsidRDefault="00224164" w:rsidP="00BC75C3">
      <w:pPr>
        <w:jc w:val="both"/>
        <w:rPr>
          <w:szCs w:val="24"/>
        </w:rPr>
      </w:pPr>
    </w:p>
    <w:sectPr w:rsidR="00224164" w:rsidRPr="00A07274" w:rsidSect="00DA6F4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6CA" w:rsidRDefault="00AD46CA" w:rsidP="000A2839">
      <w:r>
        <w:separator/>
      </w:r>
    </w:p>
  </w:endnote>
  <w:endnote w:type="continuationSeparator" w:id="0">
    <w:p w:rsidR="00AD46CA" w:rsidRDefault="00AD46CA" w:rsidP="000A2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5882094"/>
      <w:docPartObj>
        <w:docPartGallery w:val="Page Numbers (Bottom of Page)"/>
        <w:docPartUnique/>
      </w:docPartObj>
    </w:sdtPr>
    <w:sdtContent>
      <w:p w:rsidR="00071FCD" w:rsidRDefault="000B73B4" w:rsidP="001134DC">
        <w:pPr>
          <w:pStyle w:val="a6"/>
          <w:jc w:val="both"/>
        </w:pPr>
        <w:r>
          <w:rPr>
            <w:noProof/>
            <w:lang w:eastAsia="ru-RU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5361" type="#_x0000_t32" style="position:absolute;left:0;text-align:left;margin-left:-.3pt;margin-top:-1.15pt;width:474pt;height:.75pt;z-index:251658240;mso-position-horizontal-relative:text;mso-position-vertical-relative:text" o:connectortype="straight" strokeweight="1.25pt"/>
          </w:pict>
        </w:r>
        <w:r w:rsidR="00071FCD">
          <w:t>Введение в финансовую математ</w:t>
        </w:r>
        <w:r w:rsidR="009D6730">
          <w:t>ику для МВА программ. ВШФМ, 202</w:t>
        </w:r>
        <w:r w:rsidR="000A1B1C">
          <w:t>2</w:t>
        </w:r>
        <w:r w:rsidR="00071FCD">
          <w:t xml:space="preserve"> г.</w:t>
        </w:r>
        <w:r w:rsidR="00071FCD">
          <w:tab/>
        </w:r>
        <w:fldSimple w:instr=" PAGE   \* MERGEFORMAT ">
          <w:r w:rsidR="000A1B1C">
            <w:rPr>
              <w:noProof/>
            </w:rPr>
            <w:t>3</w:t>
          </w:r>
        </w:fldSimple>
      </w:p>
    </w:sdtContent>
  </w:sdt>
  <w:p w:rsidR="00071FCD" w:rsidRDefault="00071FC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6CA" w:rsidRDefault="00AD46CA" w:rsidP="000A2839">
      <w:r>
        <w:separator/>
      </w:r>
    </w:p>
  </w:footnote>
  <w:footnote w:type="continuationSeparator" w:id="0">
    <w:p w:rsidR="00AD46CA" w:rsidRDefault="00AD46CA" w:rsidP="000A2839">
      <w:r>
        <w:continuationSeparator/>
      </w:r>
    </w:p>
  </w:footnote>
  <w:footnote w:id="1">
    <w:p w:rsidR="00071FCD" w:rsidRDefault="00071FCD">
      <w:pPr>
        <w:pStyle w:val="ab"/>
      </w:pPr>
      <w:r>
        <w:rPr>
          <w:rStyle w:val="ad"/>
        </w:rPr>
        <w:footnoteRef/>
      </w:r>
      <w:r>
        <w:t xml:space="preserve"> п.п. - процентных пункта, т.е абсолютное, а не относительное изменение процентов.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83D"/>
    <w:multiLevelType w:val="hybridMultilevel"/>
    <w:tmpl w:val="36A85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737EB"/>
    <w:multiLevelType w:val="hybridMultilevel"/>
    <w:tmpl w:val="C0E0F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F751D"/>
    <w:multiLevelType w:val="hybridMultilevel"/>
    <w:tmpl w:val="7B503884"/>
    <w:lvl w:ilvl="0" w:tplc="A8AA1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5E5F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D4A1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302F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32C4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9A78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087C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7051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88B9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8845CD4"/>
    <w:multiLevelType w:val="hybridMultilevel"/>
    <w:tmpl w:val="128CE8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F71A33"/>
    <w:multiLevelType w:val="hybridMultilevel"/>
    <w:tmpl w:val="BDF4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2149D"/>
    <w:multiLevelType w:val="hybridMultilevel"/>
    <w:tmpl w:val="DD22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A3435F"/>
    <w:multiLevelType w:val="hybridMultilevel"/>
    <w:tmpl w:val="BEC65A9E"/>
    <w:lvl w:ilvl="0" w:tplc="FABC97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CAE11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360B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B640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288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6280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6D2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3CBB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0D5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2836497"/>
    <w:multiLevelType w:val="hybridMultilevel"/>
    <w:tmpl w:val="93EC5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3250"/>
    <o:shapelayout v:ext="edit">
      <o:idmap v:ext="edit" data="15"/>
      <o:rules v:ext="edit">
        <o:r id="V:Rule2" type="connector" idref="#_x0000_s1536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12C2D"/>
    <w:rsid w:val="00001888"/>
    <w:rsid w:val="00004C9C"/>
    <w:rsid w:val="00005AE5"/>
    <w:rsid w:val="000155A3"/>
    <w:rsid w:val="00016CAB"/>
    <w:rsid w:val="00022219"/>
    <w:rsid w:val="000269F8"/>
    <w:rsid w:val="00032803"/>
    <w:rsid w:val="000345A6"/>
    <w:rsid w:val="00040439"/>
    <w:rsid w:val="0004195C"/>
    <w:rsid w:val="000421FB"/>
    <w:rsid w:val="0004290C"/>
    <w:rsid w:val="00043443"/>
    <w:rsid w:val="00067BBF"/>
    <w:rsid w:val="000705BB"/>
    <w:rsid w:val="00071FCD"/>
    <w:rsid w:val="00072284"/>
    <w:rsid w:val="00084575"/>
    <w:rsid w:val="00085E32"/>
    <w:rsid w:val="00096243"/>
    <w:rsid w:val="00097E9B"/>
    <w:rsid w:val="000A1B1C"/>
    <w:rsid w:val="000A23AE"/>
    <w:rsid w:val="000A2839"/>
    <w:rsid w:val="000A5CDF"/>
    <w:rsid w:val="000A6D2E"/>
    <w:rsid w:val="000A7887"/>
    <w:rsid w:val="000B73B4"/>
    <w:rsid w:val="000C5185"/>
    <w:rsid w:val="000D509D"/>
    <w:rsid w:val="000E3439"/>
    <w:rsid w:val="000E4210"/>
    <w:rsid w:val="000E43A3"/>
    <w:rsid w:val="000F1E2B"/>
    <w:rsid w:val="00104212"/>
    <w:rsid w:val="001134DC"/>
    <w:rsid w:val="00120D91"/>
    <w:rsid w:val="0013361B"/>
    <w:rsid w:val="0013476F"/>
    <w:rsid w:val="00144168"/>
    <w:rsid w:val="0014632A"/>
    <w:rsid w:val="0014760A"/>
    <w:rsid w:val="0015766E"/>
    <w:rsid w:val="00160523"/>
    <w:rsid w:val="00162C62"/>
    <w:rsid w:val="001679AA"/>
    <w:rsid w:val="0017511B"/>
    <w:rsid w:val="001814F3"/>
    <w:rsid w:val="001919B3"/>
    <w:rsid w:val="001931DD"/>
    <w:rsid w:val="001B7806"/>
    <w:rsid w:val="001C2464"/>
    <w:rsid w:val="001C5F10"/>
    <w:rsid w:val="001D109D"/>
    <w:rsid w:val="001D4C7A"/>
    <w:rsid w:val="001E303B"/>
    <w:rsid w:val="001F11E6"/>
    <w:rsid w:val="0020115F"/>
    <w:rsid w:val="00204841"/>
    <w:rsid w:val="002055AE"/>
    <w:rsid w:val="00207176"/>
    <w:rsid w:val="00217A68"/>
    <w:rsid w:val="002222A9"/>
    <w:rsid w:val="00223BC1"/>
    <w:rsid w:val="00224164"/>
    <w:rsid w:val="002259E5"/>
    <w:rsid w:val="00233C44"/>
    <w:rsid w:val="00235F8C"/>
    <w:rsid w:val="00240338"/>
    <w:rsid w:val="002565E9"/>
    <w:rsid w:val="00260CCD"/>
    <w:rsid w:val="002654F4"/>
    <w:rsid w:val="002663E2"/>
    <w:rsid w:val="00267106"/>
    <w:rsid w:val="00267FA7"/>
    <w:rsid w:val="00273060"/>
    <w:rsid w:val="00280CED"/>
    <w:rsid w:val="002814DA"/>
    <w:rsid w:val="0028572E"/>
    <w:rsid w:val="002863C1"/>
    <w:rsid w:val="002903BB"/>
    <w:rsid w:val="002919BB"/>
    <w:rsid w:val="00291F2F"/>
    <w:rsid w:val="00295FBC"/>
    <w:rsid w:val="00296342"/>
    <w:rsid w:val="002A1054"/>
    <w:rsid w:val="002A2EA0"/>
    <w:rsid w:val="002A67AC"/>
    <w:rsid w:val="002A6EF1"/>
    <w:rsid w:val="002A790E"/>
    <w:rsid w:val="002B1087"/>
    <w:rsid w:val="002B1AF0"/>
    <w:rsid w:val="002C45E1"/>
    <w:rsid w:val="002C50DD"/>
    <w:rsid w:val="002C6603"/>
    <w:rsid w:val="002D416B"/>
    <w:rsid w:val="002E5001"/>
    <w:rsid w:val="002E57F9"/>
    <w:rsid w:val="002F0363"/>
    <w:rsid w:val="002F673F"/>
    <w:rsid w:val="003041A5"/>
    <w:rsid w:val="00307EBA"/>
    <w:rsid w:val="00311256"/>
    <w:rsid w:val="00313B4E"/>
    <w:rsid w:val="00316C97"/>
    <w:rsid w:val="00317791"/>
    <w:rsid w:val="00320F87"/>
    <w:rsid w:val="0032303E"/>
    <w:rsid w:val="00324BAB"/>
    <w:rsid w:val="003266E1"/>
    <w:rsid w:val="003301C3"/>
    <w:rsid w:val="00341DFB"/>
    <w:rsid w:val="00347953"/>
    <w:rsid w:val="003567A7"/>
    <w:rsid w:val="0036443F"/>
    <w:rsid w:val="00370080"/>
    <w:rsid w:val="00373BFF"/>
    <w:rsid w:val="00375334"/>
    <w:rsid w:val="00375DFD"/>
    <w:rsid w:val="00376B0E"/>
    <w:rsid w:val="00380904"/>
    <w:rsid w:val="00391F8B"/>
    <w:rsid w:val="003953F7"/>
    <w:rsid w:val="003A4242"/>
    <w:rsid w:val="003A67BB"/>
    <w:rsid w:val="003B6622"/>
    <w:rsid w:val="003C3971"/>
    <w:rsid w:val="003C486E"/>
    <w:rsid w:val="003D2D6F"/>
    <w:rsid w:val="003D47C1"/>
    <w:rsid w:val="003D623C"/>
    <w:rsid w:val="003D646F"/>
    <w:rsid w:val="003F4652"/>
    <w:rsid w:val="003F6621"/>
    <w:rsid w:val="0040218A"/>
    <w:rsid w:val="00406468"/>
    <w:rsid w:val="00406BE7"/>
    <w:rsid w:val="004106B1"/>
    <w:rsid w:val="004153C9"/>
    <w:rsid w:val="00416C19"/>
    <w:rsid w:val="0042112B"/>
    <w:rsid w:val="004241DF"/>
    <w:rsid w:val="00437E40"/>
    <w:rsid w:val="004419D1"/>
    <w:rsid w:val="00442C3A"/>
    <w:rsid w:val="00452501"/>
    <w:rsid w:val="00452E7D"/>
    <w:rsid w:val="004604C9"/>
    <w:rsid w:val="00471C93"/>
    <w:rsid w:val="00486B59"/>
    <w:rsid w:val="00495055"/>
    <w:rsid w:val="00495418"/>
    <w:rsid w:val="00497DAB"/>
    <w:rsid w:val="004A72FF"/>
    <w:rsid w:val="004A756F"/>
    <w:rsid w:val="004C06F6"/>
    <w:rsid w:val="004C7D83"/>
    <w:rsid w:val="004E0590"/>
    <w:rsid w:val="004E3760"/>
    <w:rsid w:val="004F4307"/>
    <w:rsid w:val="00504FF9"/>
    <w:rsid w:val="00505E2B"/>
    <w:rsid w:val="00513BCD"/>
    <w:rsid w:val="00517361"/>
    <w:rsid w:val="00524A09"/>
    <w:rsid w:val="005267F4"/>
    <w:rsid w:val="00531A40"/>
    <w:rsid w:val="00532EA8"/>
    <w:rsid w:val="00534864"/>
    <w:rsid w:val="00536C10"/>
    <w:rsid w:val="0054335C"/>
    <w:rsid w:val="00553624"/>
    <w:rsid w:val="00562130"/>
    <w:rsid w:val="00564135"/>
    <w:rsid w:val="00566B24"/>
    <w:rsid w:val="0057605F"/>
    <w:rsid w:val="005764F4"/>
    <w:rsid w:val="0057727D"/>
    <w:rsid w:val="00580A66"/>
    <w:rsid w:val="00583885"/>
    <w:rsid w:val="00583E5E"/>
    <w:rsid w:val="0058442E"/>
    <w:rsid w:val="005857EB"/>
    <w:rsid w:val="005A4635"/>
    <w:rsid w:val="005B2F80"/>
    <w:rsid w:val="005B6837"/>
    <w:rsid w:val="005C6C8E"/>
    <w:rsid w:val="005D59FD"/>
    <w:rsid w:val="005D6231"/>
    <w:rsid w:val="005E2D2A"/>
    <w:rsid w:val="005F3CE2"/>
    <w:rsid w:val="005F50F1"/>
    <w:rsid w:val="005F52E3"/>
    <w:rsid w:val="006140CE"/>
    <w:rsid w:val="00614D1E"/>
    <w:rsid w:val="006165D1"/>
    <w:rsid w:val="00616ADB"/>
    <w:rsid w:val="00633DC1"/>
    <w:rsid w:val="006353EA"/>
    <w:rsid w:val="00636488"/>
    <w:rsid w:val="006529E7"/>
    <w:rsid w:val="00655B27"/>
    <w:rsid w:val="00656C2B"/>
    <w:rsid w:val="00662778"/>
    <w:rsid w:val="00665484"/>
    <w:rsid w:val="006706D2"/>
    <w:rsid w:val="00672721"/>
    <w:rsid w:val="006736CF"/>
    <w:rsid w:val="00675291"/>
    <w:rsid w:val="006756EB"/>
    <w:rsid w:val="00677BED"/>
    <w:rsid w:val="00684D3A"/>
    <w:rsid w:val="00687DED"/>
    <w:rsid w:val="006952BE"/>
    <w:rsid w:val="00696B48"/>
    <w:rsid w:val="006A091B"/>
    <w:rsid w:val="006A1799"/>
    <w:rsid w:val="006B3088"/>
    <w:rsid w:val="006B3546"/>
    <w:rsid w:val="006B4D13"/>
    <w:rsid w:val="006D0AD5"/>
    <w:rsid w:val="006D17AA"/>
    <w:rsid w:val="006F5E6C"/>
    <w:rsid w:val="006F7D21"/>
    <w:rsid w:val="00700F0E"/>
    <w:rsid w:val="00702B9A"/>
    <w:rsid w:val="00703633"/>
    <w:rsid w:val="00704108"/>
    <w:rsid w:val="007047E6"/>
    <w:rsid w:val="00705D3E"/>
    <w:rsid w:val="00705EDA"/>
    <w:rsid w:val="0071293E"/>
    <w:rsid w:val="00713321"/>
    <w:rsid w:val="007226B5"/>
    <w:rsid w:val="00722CBA"/>
    <w:rsid w:val="00723270"/>
    <w:rsid w:val="00725AAC"/>
    <w:rsid w:val="0072685A"/>
    <w:rsid w:val="00730826"/>
    <w:rsid w:val="007403CF"/>
    <w:rsid w:val="00750CD5"/>
    <w:rsid w:val="00754BD7"/>
    <w:rsid w:val="007554FD"/>
    <w:rsid w:val="007628AC"/>
    <w:rsid w:val="00766249"/>
    <w:rsid w:val="00771C79"/>
    <w:rsid w:val="00782208"/>
    <w:rsid w:val="00787EA3"/>
    <w:rsid w:val="00795C2E"/>
    <w:rsid w:val="007B6C4A"/>
    <w:rsid w:val="007C0B7B"/>
    <w:rsid w:val="007C3945"/>
    <w:rsid w:val="007D38F2"/>
    <w:rsid w:val="007D48A5"/>
    <w:rsid w:val="007E60CC"/>
    <w:rsid w:val="00802626"/>
    <w:rsid w:val="00807CC0"/>
    <w:rsid w:val="0081058E"/>
    <w:rsid w:val="00822634"/>
    <w:rsid w:val="00830260"/>
    <w:rsid w:val="0083420D"/>
    <w:rsid w:val="00835F20"/>
    <w:rsid w:val="008410C1"/>
    <w:rsid w:val="00843BC6"/>
    <w:rsid w:val="00846A47"/>
    <w:rsid w:val="00847ACC"/>
    <w:rsid w:val="00854003"/>
    <w:rsid w:val="008571F6"/>
    <w:rsid w:val="00860B0B"/>
    <w:rsid w:val="0086322F"/>
    <w:rsid w:val="00871684"/>
    <w:rsid w:val="00873D3F"/>
    <w:rsid w:val="00876741"/>
    <w:rsid w:val="00876E8F"/>
    <w:rsid w:val="008807A2"/>
    <w:rsid w:val="00880B8B"/>
    <w:rsid w:val="00881DC8"/>
    <w:rsid w:val="008A4C61"/>
    <w:rsid w:val="008B12A3"/>
    <w:rsid w:val="008B4E12"/>
    <w:rsid w:val="008C07B3"/>
    <w:rsid w:val="008D536F"/>
    <w:rsid w:val="008D5F14"/>
    <w:rsid w:val="008D6586"/>
    <w:rsid w:val="008E3BE0"/>
    <w:rsid w:val="008F0C2B"/>
    <w:rsid w:val="008F5E4E"/>
    <w:rsid w:val="009030DF"/>
    <w:rsid w:val="009038D8"/>
    <w:rsid w:val="00910A2B"/>
    <w:rsid w:val="00913606"/>
    <w:rsid w:val="0092545A"/>
    <w:rsid w:val="009305BF"/>
    <w:rsid w:val="00930C64"/>
    <w:rsid w:val="0093619B"/>
    <w:rsid w:val="00936426"/>
    <w:rsid w:val="009364AA"/>
    <w:rsid w:val="0094021D"/>
    <w:rsid w:val="00942BBE"/>
    <w:rsid w:val="00943C78"/>
    <w:rsid w:val="00943DEA"/>
    <w:rsid w:val="009457B1"/>
    <w:rsid w:val="009617D2"/>
    <w:rsid w:val="00962836"/>
    <w:rsid w:val="00972F84"/>
    <w:rsid w:val="00977A62"/>
    <w:rsid w:val="00980C3C"/>
    <w:rsid w:val="009851C6"/>
    <w:rsid w:val="009934D7"/>
    <w:rsid w:val="00995A27"/>
    <w:rsid w:val="009968AD"/>
    <w:rsid w:val="009970D6"/>
    <w:rsid w:val="00997A24"/>
    <w:rsid w:val="009A2F84"/>
    <w:rsid w:val="009A355F"/>
    <w:rsid w:val="009A4278"/>
    <w:rsid w:val="009A6329"/>
    <w:rsid w:val="009B12B0"/>
    <w:rsid w:val="009C014F"/>
    <w:rsid w:val="009C3B8A"/>
    <w:rsid w:val="009D6730"/>
    <w:rsid w:val="009D7799"/>
    <w:rsid w:val="009E207E"/>
    <w:rsid w:val="009E71E3"/>
    <w:rsid w:val="009F1BF3"/>
    <w:rsid w:val="009F3360"/>
    <w:rsid w:val="009F696E"/>
    <w:rsid w:val="00A025F6"/>
    <w:rsid w:val="00A028BF"/>
    <w:rsid w:val="00A05E48"/>
    <w:rsid w:val="00A07274"/>
    <w:rsid w:val="00A13AEA"/>
    <w:rsid w:val="00A143B4"/>
    <w:rsid w:val="00A15F1C"/>
    <w:rsid w:val="00A20AB7"/>
    <w:rsid w:val="00A3135A"/>
    <w:rsid w:val="00A3641E"/>
    <w:rsid w:val="00A4166E"/>
    <w:rsid w:val="00A43615"/>
    <w:rsid w:val="00A469CC"/>
    <w:rsid w:val="00A52686"/>
    <w:rsid w:val="00A54202"/>
    <w:rsid w:val="00A654A8"/>
    <w:rsid w:val="00A66BD7"/>
    <w:rsid w:val="00A724C5"/>
    <w:rsid w:val="00A741D0"/>
    <w:rsid w:val="00A75473"/>
    <w:rsid w:val="00A758D0"/>
    <w:rsid w:val="00A863F3"/>
    <w:rsid w:val="00A86EE8"/>
    <w:rsid w:val="00A9044D"/>
    <w:rsid w:val="00A92E34"/>
    <w:rsid w:val="00A93448"/>
    <w:rsid w:val="00AA320A"/>
    <w:rsid w:val="00AA4086"/>
    <w:rsid w:val="00AC568F"/>
    <w:rsid w:val="00AD46CA"/>
    <w:rsid w:val="00AE5A06"/>
    <w:rsid w:val="00AF2CCD"/>
    <w:rsid w:val="00AF3E74"/>
    <w:rsid w:val="00AF5B01"/>
    <w:rsid w:val="00B0094A"/>
    <w:rsid w:val="00B015A1"/>
    <w:rsid w:val="00B32667"/>
    <w:rsid w:val="00B37906"/>
    <w:rsid w:val="00B4223C"/>
    <w:rsid w:val="00B502DE"/>
    <w:rsid w:val="00B54446"/>
    <w:rsid w:val="00B606DF"/>
    <w:rsid w:val="00B6650D"/>
    <w:rsid w:val="00B75241"/>
    <w:rsid w:val="00B76410"/>
    <w:rsid w:val="00B82A83"/>
    <w:rsid w:val="00B902A4"/>
    <w:rsid w:val="00B9338D"/>
    <w:rsid w:val="00BA3942"/>
    <w:rsid w:val="00BA6BD3"/>
    <w:rsid w:val="00BB7451"/>
    <w:rsid w:val="00BC5572"/>
    <w:rsid w:val="00BC61FA"/>
    <w:rsid w:val="00BC75C3"/>
    <w:rsid w:val="00BD32DD"/>
    <w:rsid w:val="00BD5171"/>
    <w:rsid w:val="00BD6707"/>
    <w:rsid w:val="00BE5CD4"/>
    <w:rsid w:val="00C02577"/>
    <w:rsid w:val="00C064A7"/>
    <w:rsid w:val="00C12C2D"/>
    <w:rsid w:val="00C14709"/>
    <w:rsid w:val="00C203A9"/>
    <w:rsid w:val="00C21EAC"/>
    <w:rsid w:val="00C255FE"/>
    <w:rsid w:val="00C33092"/>
    <w:rsid w:val="00C34F83"/>
    <w:rsid w:val="00C449F5"/>
    <w:rsid w:val="00C472DC"/>
    <w:rsid w:val="00C50ABB"/>
    <w:rsid w:val="00C517DC"/>
    <w:rsid w:val="00C60574"/>
    <w:rsid w:val="00C60F48"/>
    <w:rsid w:val="00C6103B"/>
    <w:rsid w:val="00C82EF1"/>
    <w:rsid w:val="00C91B4F"/>
    <w:rsid w:val="00CA167B"/>
    <w:rsid w:val="00CB491E"/>
    <w:rsid w:val="00CB664C"/>
    <w:rsid w:val="00CB7E0F"/>
    <w:rsid w:val="00CC4BD6"/>
    <w:rsid w:val="00CD3FE5"/>
    <w:rsid w:val="00CD5581"/>
    <w:rsid w:val="00CE0765"/>
    <w:rsid w:val="00CE29B9"/>
    <w:rsid w:val="00CF3D40"/>
    <w:rsid w:val="00D017E5"/>
    <w:rsid w:val="00D03E59"/>
    <w:rsid w:val="00D0408C"/>
    <w:rsid w:val="00D053CD"/>
    <w:rsid w:val="00D06030"/>
    <w:rsid w:val="00D16509"/>
    <w:rsid w:val="00D25237"/>
    <w:rsid w:val="00D34E01"/>
    <w:rsid w:val="00D66FD7"/>
    <w:rsid w:val="00D6786F"/>
    <w:rsid w:val="00D75813"/>
    <w:rsid w:val="00D7700B"/>
    <w:rsid w:val="00D772D4"/>
    <w:rsid w:val="00D82190"/>
    <w:rsid w:val="00D902EE"/>
    <w:rsid w:val="00D92673"/>
    <w:rsid w:val="00DA0546"/>
    <w:rsid w:val="00DA0DFF"/>
    <w:rsid w:val="00DA1387"/>
    <w:rsid w:val="00DA6F47"/>
    <w:rsid w:val="00DB11C1"/>
    <w:rsid w:val="00DB483C"/>
    <w:rsid w:val="00DB78F3"/>
    <w:rsid w:val="00DC7C68"/>
    <w:rsid w:val="00DD5EBB"/>
    <w:rsid w:val="00DE5D91"/>
    <w:rsid w:val="00DF7844"/>
    <w:rsid w:val="00E02882"/>
    <w:rsid w:val="00E02DA9"/>
    <w:rsid w:val="00E047F3"/>
    <w:rsid w:val="00E24A29"/>
    <w:rsid w:val="00E345B2"/>
    <w:rsid w:val="00E35D70"/>
    <w:rsid w:val="00E3663E"/>
    <w:rsid w:val="00E475AF"/>
    <w:rsid w:val="00E54488"/>
    <w:rsid w:val="00E61C9B"/>
    <w:rsid w:val="00E8066B"/>
    <w:rsid w:val="00E80F89"/>
    <w:rsid w:val="00E811F0"/>
    <w:rsid w:val="00E8326C"/>
    <w:rsid w:val="00E900FC"/>
    <w:rsid w:val="00E96B33"/>
    <w:rsid w:val="00EA11CE"/>
    <w:rsid w:val="00EA1C9E"/>
    <w:rsid w:val="00EA2AA3"/>
    <w:rsid w:val="00EA2ACE"/>
    <w:rsid w:val="00EA5100"/>
    <w:rsid w:val="00EA6E0A"/>
    <w:rsid w:val="00EA779E"/>
    <w:rsid w:val="00EA7EC7"/>
    <w:rsid w:val="00EB3125"/>
    <w:rsid w:val="00EC618F"/>
    <w:rsid w:val="00EC7CA9"/>
    <w:rsid w:val="00ED2CF1"/>
    <w:rsid w:val="00ED3C8A"/>
    <w:rsid w:val="00ED4D04"/>
    <w:rsid w:val="00ED6826"/>
    <w:rsid w:val="00EE3952"/>
    <w:rsid w:val="00EE70A3"/>
    <w:rsid w:val="00F0161A"/>
    <w:rsid w:val="00F03C60"/>
    <w:rsid w:val="00F05075"/>
    <w:rsid w:val="00F10CA2"/>
    <w:rsid w:val="00F30DC3"/>
    <w:rsid w:val="00F36581"/>
    <w:rsid w:val="00F40176"/>
    <w:rsid w:val="00F40B8E"/>
    <w:rsid w:val="00F43912"/>
    <w:rsid w:val="00F50B0A"/>
    <w:rsid w:val="00F64718"/>
    <w:rsid w:val="00F72E13"/>
    <w:rsid w:val="00F73AC0"/>
    <w:rsid w:val="00F82142"/>
    <w:rsid w:val="00F9677B"/>
    <w:rsid w:val="00FA2AB0"/>
    <w:rsid w:val="00FA32AC"/>
    <w:rsid w:val="00FA32B4"/>
    <w:rsid w:val="00FC48A4"/>
    <w:rsid w:val="00FD0258"/>
    <w:rsid w:val="00FD305D"/>
    <w:rsid w:val="00FD622B"/>
    <w:rsid w:val="00FE3F40"/>
    <w:rsid w:val="00FF5E3E"/>
    <w:rsid w:val="00FF7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C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C2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A28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2839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0A28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2839"/>
    <w:rPr>
      <w:rFonts w:ascii="Times New Roman" w:hAnsi="Times New Roman"/>
      <w:sz w:val="24"/>
    </w:rPr>
  </w:style>
  <w:style w:type="table" w:styleId="a8">
    <w:name w:val="Table Grid"/>
    <w:basedOn w:val="a1"/>
    <w:uiPriority w:val="59"/>
    <w:rsid w:val="007554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9038D8"/>
  </w:style>
  <w:style w:type="paragraph" w:customStyle="1" w:styleId="Default">
    <w:name w:val="Default"/>
    <w:rsid w:val="00324B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E207E"/>
  </w:style>
  <w:style w:type="character" w:styleId="a9">
    <w:name w:val="Strong"/>
    <w:basedOn w:val="a0"/>
    <w:uiPriority w:val="22"/>
    <w:qFormat/>
    <w:rsid w:val="009E207E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9E207E"/>
    <w:pPr>
      <w:spacing w:after="120" w:line="276" w:lineRule="auto"/>
      <w:ind w:left="283"/>
    </w:pPr>
    <w:rPr>
      <w:rFonts w:asciiTheme="minorHAnsi" w:hAnsiTheme="minorHAns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E207E"/>
    <w:rPr>
      <w:sz w:val="16"/>
      <w:szCs w:val="16"/>
    </w:rPr>
  </w:style>
  <w:style w:type="paragraph" w:styleId="aa">
    <w:name w:val="caption"/>
    <w:basedOn w:val="a"/>
    <w:next w:val="a"/>
    <w:uiPriority w:val="35"/>
    <w:unhideWhenUsed/>
    <w:qFormat/>
    <w:rsid w:val="009E207E"/>
    <w:pPr>
      <w:spacing w:after="200"/>
    </w:pPr>
    <w:rPr>
      <w:rFonts w:asciiTheme="minorHAnsi" w:hAnsiTheme="minorHAnsi"/>
      <w:b/>
      <w:bCs/>
      <w:color w:val="4F81BD" w:themeColor="accent1"/>
      <w:sz w:val="18"/>
      <w:szCs w:val="18"/>
    </w:rPr>
  </w:style>
  <w:style w:type="paragraph" w:customStyle="1" w:styleId="23">
    <w:name w:val="Основной текст 23"/>
    <w:basedOn w:val="a"/>
    <w:rsid w:val="00A52686"/>
    <w:rPr>
      <w:rFonts w:eastAsia="Times New Roman" w:cs="Times New Roman"/>
      <w:b/>
      <w:szCs w:val="20"/>
      <w:lang w:val="en-US" w:eastAsia="ru-RU"/>
    </w:rPr>
  </w:style>
  <w:style w:type="paragraph" w:styleId="ab">
    <w:name w:val="footnote text"/>
    <w:basedOn w:val="a"/>
    <w:link w:val="ac"/>
    <w:uiPriority w:val="99"/>
    <w:semiHidden/>
    <w:unhideWhenUsed/>
    <w:rsid w:val="00DB483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B483C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B483C"/>
    <w:rPr>
      <w:vertAlign w:val="superscript"/>
    </w:rPr>
  </w:style>
  <w:style w:type="character" w:styleId="ae">
    <w:name w:val="Placeholder Text"/>
    <w:basedOn w:val="a0"/>
    <w:uiPriority w:val="99"/>
    <w:semiHidden/>
    <w:rsid w:val="0093642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8EF89-B642-4DE3-B6D1-6F4D80AE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3859</Words>
  <Characters>22001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2021-05-25T06:26:00Z</dcterms:created>
  <dcterms:modified xsi:type="dcterms:W3CDTF">2022-10-15T11:57:00Z</dcterms:modified>
</cp:coreProperties>
</file>