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00" w:rsidRPr="00BC1B00" w:rsidRDefault="00BC1B00" w:rsidP="00BC1B0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B00">
        <w:rPr>
          <w:rFonts w:ascii="Times New Roman" w:hAnsi="Times New Roman" w:cs="Times New Roman"/>
          <w:b/>
          <w:sz w:val="28"/>
          <w:szCs w:val="28"/>
        </w:rPr>
        <w:t>Описание логопедической работы по теме:</w:t>
      </w:r>
    </w:p>
    <w:p w:rsidR="00BC1B00" w:rsidRPr="000E2413" w:rsidRDefault="00BC1B00" w:rsidP="00BC1B0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413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Логопедические игры, направленные на развитие межполушарного</w:t>
      </w:r>
      <w:r w:rsidR="002A41F5">
        <w:rPr>
          <w:rFonts w:ascii="Times New Roman" w:hAnsi="Times New Roman" w:cs="Times New Roman"/>
          <w:b/>
          <w:sz w:val="28"/>
          <w:szCs w:val="28"/>
        </w:rPr>
        <w:t xml:space="preserve"> взаимодействия</w:t>
      </w:r>
      <w:r w:rsidRPr="000E2413">
        <w:rPr>
          <w:rFonts w:ascii="Times New Roman" w:hAnsi="Times New Roman" w:cs="Times New Roman"/>
          <w:b/>
          <w:sz w:val="28"/>
          <w:szCs w:val="28"/>
        </w:rPr>
        <w:t>».</w:t>
      </w:r>
    </w:p>
    <w:p w:rsidR="00BC1B00" w:rsidRDefault="00BC1B00" w:rsidP="007C26ED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54FE" w:rsidRPr="00D754FE" w:rsidRDefault="00D754FE" w:rsidP="007C26ED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В 2024-2025 учебном году мною проводилась коррекционная работа с детьми средней группы по методической разработке: «Логопедические игры, направленные на развитие межполушарного взаимодействия в головном мозге»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4FE" w:rsidRDefault="00D754FE" w:rsidP="007801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1309">
        <w:rPr>
          <w:rFonts w:ascii="Times New Roman" w:hAnsi="Times New Roman" w:cs="Times New Roman"/>
          <w:b/>
          <w:sz w:val="28"/>
          <w:szCs w:val="28"/>
        </w:rPr>
        <w:t>Межполушарное взаимодействие</w:t>
      </w:r>
      <w:r w:rsidRPr="00681309">
        <w:rPr>
          <w:rFonts w:ascii="Times New Roman" w:hAnsi="Times New Roman" w:cs="Times New Roman"/>
          <w:sz w:val="28"/>
          <w:szCs w:val="28"/>
        </w:rPr>
        <w:t xml:space="preserve"> – это особый механизм объединениялевого и правого полушария в единую интегративную, целостноработающую систему. Развитие межполушарных связей построено наупражнениях и играх, в ходе которых задействованы оба полушария мозга.Одним из вариантов межполушарного взаимодействия является работа </w:t>
      </w:r>
      <w:proofErr w:type="spellStart"/>
      <w:r w:rsidRPr="00681309">
        <w:rPr>
          <w:rFonts w:ascii="Times New Roman" w:hAnsi="Times New Roman" w:cs="Times New Roman"/>
          <w:sz w:val="28"/>
          <w:szCs w:val="28"/>
        </w:rPr>
        <w:t>двумяруками</w:t>
      </w:r>
      <w:proofErr w:type="spellEnd"/>
      <w:r w:rsidRPr="00681309">
        <w:rPr>
          <w:rFonts w:ascii="Times New Roman" w:hAnsi="Times New Roman" w:cs="Times New Roman"/>
          <w:sz w:val="28"/>
          <w:szCs w:val="28"/>
        </w:rPr>
        <w:t xml:space="preserve"> одновременно, в процессе чего активизируются оба полушария, иформируется сразу несколько навыков: согласованность движений рук исогласованность движений глаз. А если мы параллельно отрабатываем иправильное произношение звука – то еще и согласованность языка.</w:t>
      </w:r>
    </w:p>
    <w:p w:rsidR="007801D8" w:rsidRDefault="007C26ED" w:rsidP="002563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4FE">
        <w:rPr>
          <w:rFonts w:ascii="Times New Roman" w:hAnsi="Times New Roman" w:cs="Times New Roman"/>
          <w:b/>
          <w:sz w:val="28"/>
          <w:szCs w:val="28"/>
        </w:rPr>
        <w:t xml:space="preserve">Применение </w:t>
      </w:r>
      <w:proofErr w:type="spellStart"/>
      <w:r w:rsidRPr="00D754FE">
        <w:rPr>
          <w:rFonts w:ascii="Times New Roman" w:hAnsi="Times New Roman" w:cs="Times New Roman"/>
          <w:b/>
          <w:sz w:val="28"/>
          <w:szCs w:val="28"/>
        </w:rPr>
        <w:t>нейроигр</w:t>
      </w:r>
      <w:proofErr w:type="spellEnd"/>
      <w:r w:rsidRPr="00D754FE">
        <w:rPr>
          <w:rFonts w:ascii="Times New Roman" w:hAnsi="Times New Roman" w:cs="Times New Roman"/>
          <w:b/>
          <w:sz w:val="28"/>
          <w:szCs w:val="28"/>
        </w:rPr>
        <w:t xml:space="preserve"> при коррекции речевых нарушений у детей.</w:t>
      </w:r>
    </w:p>
    <w:p w:rsidR="007C26ED" w:rsidRPr="00D754FE" w:rsidRDefault="007C26ED" w:rsidP="002563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D754FE">
        <w:rPr>
          <w:rFonts w:ascii="Times New Roman" w:hAnsi="Times New Roman" w:cs="Times New Roman"/>
          <w:b/>
          <w:sz w:val="28"/>
          <w:szCs w:val="28"/>
        </w:rPr>
        <w:t>Нейроигр</w:t>
      </w:r>
      <w:r w:rsidRPr="00D754F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754FE">
        <w:rPr>
          <w:rFonts w:ascii="Times New Roman" w:hAnsi="Times New Roman" w:cs="Times New Roman"/>
          <w:sz w:val="28"/>
          <w:szCs w:val="28"/>
        </w:rPr>
        <w:t xml:space="preserve"> – это различные телесно-ориентированные упражнения,</w:t>
      </w:r>
    </w:p>
    <w:p w:rsidR="007C26ED" w:rsidRPr="00D754FE" w:rsidRDefault="007C26ED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4FE">
        <w:rPr>
          <w:rFonts w:ascii="Times New Roman" w:hAnsi="Times New Roman" w:cs="Times New Roman"/>
          <w:sz w:val="28"/>
          <w:szCs w:val="28"/>
        </w:rPr>
        <w:t>которые позволяют через тело воздействовать на мозговые структуры.</w:t>
      </w:r>
      <w:proofErr w:type="gramEnd"/>
    </w:p>
    <w:p w:rsidR="007C26ED" w:rsidRPr="00D754FE" w:rsidRDefault="007C26ED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Основная их задача - формирование новых нейронных связей. Именно</w:t>
      </w:r>
    </w:p>
    <w:p w:rsidR="007C26ED" w:rsidRPr="00D754FE" w:rsidRDefault="007C26ED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 xml:space="preserve">нейронные связи помогают в формировании высших психических функций втом числе и коррекции некоторых речевых нарушений. </w:t>
      </w:r>
      <w:proofErr w:type="spellStart"/>
      <w:r w:rsidRPr="00D754FE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D754FE">
        <w:rPr>
          <w:rFonts w:ascii="Times New Roman" w:hAnsi="Times New Roman" w:cs="Times New Roman"/>
          <w:sz w:val="28"/>
          <w:szCs w:val="28"/>
        </w:rPr>
        <w:t xml:space="preserve"> будут</w:t>
      </w:r>
    </w:p>
    <w:p w:rsidR="007C26ED" w:rsidRPr="00D754FE" w:rsidRDefault="007C26ED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4FE">
        <w:rPr>
          <w:rFonts w:ascii="Times New Roman" w:hAnsi="Times New Roman" w:cs="Times New Roman"/>
          <w:sz w:val="28"/>
          <w:szCs w:val="28"/>
        </w:rPr>
        <w:t>полезны</w:t>
      </w:r>
      <w:proofErr w:type="gramEnd"/>
      <w:r w:rsidRPr="00D754FE">
        <w:rPr>
          <w:rFonts w:ascii="Times New Roman" w:hAnsi="Times New Roman" w:cs="Times New Roman"/>
          <w:sz w:val="28"/>
          <w:szCs w:val="28"/>
        </w:rPr>
        <w:t xml:space="preserve"> для всех детей, а особенно для детей с особыми возможностями</w:t>
      </w:r>
    </w:p>
    <w:p w:rsidR="007C26ED" w:rsidRDefault="007C26ED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здоровья, это универсальный инструмент в работе педагога.</w:t>
      </w:r>
    </w:p>
    <w:p w:rsidR="005E30FF" w:rsidRDefault="005E30FF" w:rsidP="007C26E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учебного года мною была поставлена цельи </w:t>
      </w:r>
      <w:r w:rsidR="00017BB9">
        <w:rPr>
          <w:rFonts w:ascii="Times New Roman" w:hAnsi="Times New Roman" w:cs="Times New Roman"/>
          <w:sz w:val="28"/>
          <w:szCs w:val="28"/>
        </w:rPr>
        <w:t xml:space="preserve">определены </w:t>
      </w:r>
      <w:r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5E30FF" w:rsidRPr="00D754FE" w:rsidRDefault="005E30FF" w:rsidP="002563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b/>
          <w:sz w:val="28"/>
          <w:szCs w:val="28"/>
        </w:rPr>
        <w:t xml:space="preserve">Основная </w:t>
      </w:r>
      <w:proofErr w:type="spellStart"/>
      <w:r w:rsidRPr="00D754FE">
        <w:rPr>
          <w:rFonts w:ascii="Times New Roman" w:hAnsi="Times New Roman" w:cs="Times New Roman"/>
          <w:b/>
          <w:sz w:val="28"/>
          <w:szCs w:val="28"/>
        </w:rPr>
        <w:t>цельприменения</w:t>
      </w:r>
      <w:proofErr w:type="spellEnd"/>
      <w:r w:rsidRPr="00D75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754FE">
        <w:rPr>
          <w:rFonts w:ascii="Times New Roman" w:hAnsi="Times New Roman" w:cs="Times New Roman"/>
          <w:b/>
          <w:sz w:val="28"/>
          <w:szCs w:val="28"/>
        </w:rPr>
        <w:t>нейро</w:t>
      </w:r>
      <w:r w:rsidR="00017BB9" w:rsidRPr="0025633A">
        <w:rPr>
          <w:rFonts w:ascii="Times New Roman" w:hAnsi="Times New Roman" w:cs="Times New Roman"/>
          <w:b/>
          <w:sz w:val="28"/>
          <w:szCs w:val="28"/>
        </w:rPr>
        <w:t>игрнаправленных</w:t>
      </w:r>
      <w:proofErr w:type="spellEnd"/>
      <w:r w:rsidR="00017BB9" w:rsidRPr="0025633A">
        <w:rPr>
          <w:rFonts w:ascii="Times New Roman" w:hAnsi="Times New Roman" w:cs="Times New Roman"/>
          <w:b/>
          <w:sz w:val="28"/>
          <w:szCs w:val="28"/>
        </w:rPr>
        <w:t xml:space="preserve"> на развитие межполушарного взаимодействия</w:t>
      </w:r>
      <w:r w:rsidRPr="00D754FE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D754FE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Pr="00D754FE">
        <w:rPr>
          <w:rFonts w:ascii="Times New Roman" w:hAnsi="Times New Roman" w:cs="Times New Roman"/>
          <w:sz w:val="28"/>
          <w:szCs w:val="28"/>
        </w:rPr>
        <w:t>оактивизация развития речи.</w:t>
      </w:r>
    </w:p>
    <w:p w:rsidR="005E30FF" w:rsidRPr="00D754FE" w:rsidRDefault="005E30FF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b/>
          <w:sz w:val="28"/>
          <w:szCs w:val="28"/>
        </w:rPr>
        <w:t>Для достижения этой цели поставлены следующие задачи:</w:t>
      </w:r>
    </w:p>
    <w:p w:rsidR="005E30FF" w:rsidRPr="00D754FE" w:rsidRDefault="005E30FF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стимулировать речевую активность детей;</w:t>
      </w:r>
    </w:p>
    <w:p w:rsidR="005E30FF" w:rsidRPr="00D754FE" w:rsidRDefault="005E30FF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развивать слухоречевое внимание детей;</w:t>
      </w:r>
    </w:p>
    <w:p w:rsidR="005E30FF" w:rsidRPr="00D754FE" w:rsidRDefault="005E30FF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развить нейродинамические процессы головного мозга, отвечающие за речь</w:t>
      </w:r>
    </w:p>
    <w:p w:rsidR="005E30FF" w:rsidRPr="00D754FE" w:rsidRDefault="005E30FF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ребёнка;</w:t>
      </w:r>
    </w:p>
    <w:p w:rsidR="005E30FF" w:rsidRPr="00681309" w:rsidRDefault="005E30FF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развивать познавательные процессы (внимание, память, мышление).</w:t>
      </w:r>
    </w:p>
    <w:p w:rsidR="00D754FE" w:rsidRPr="00D754FE" w:rsidRDefault="00D754FE" w:rsidP="0025633A"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754FE">
        <w:rPr>
          <w:rFonts w:ascii="Times New Roman" w:hAnsi="Times New Roman" w:cs="Times New Roman"/>
          <w:b/>
          <w:sz w:val="28"/>
          <w:szCs w:val="28"/>
        </w:rPr>
        <w:t xml:space="preserve">Ежедневное применение </w:t>
      </w:r>
      <w:proofErr w:type="spellStart"/>
      <w:r w:rsidRPr="00D754FE">
        <w:rPr>
          <w:rFonts w:ascii="Times New Roman" w:hAnsi="Times New Roman" w:cs="Times New Roman"/>
          <w:b/>
          <w:sz w:val="28"/>
          <w:szCs w:val="28"/>
        </w:rPr>
        <w:t>нейроиг</w:t>
      </w:r>
      <w:r w:rsidR="0025633A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="0025633A">
        <w:rPr>
          <w:rFonts w:ascii="Times New Roman" w:hAnsi="Times New Roman" w:cs="Times New Roman"/>
          <w:b/>
          <w:sz w:val="28"/>
          <w:szCs w:val="28"/>
        </w:rPr>
        <w:t xml:space="preserve"> в работе с детьми </w:t>
      </w:r>
      <w:r w:rsidR="005E30FF" w:rsidRPr="0025633A">
        <w:rPr>
          <w:rFonts w:ascii="Times New Roman" w:hAnsi="Times New Roman" w:cs="Times New Roman"/>
          <w:b/>
          <w:sz w:val="28"/>
          <w:szCs w:val="28"/>
        </w:rPr>
        <w:t>способствовало</w:t>
      </w:r>
      <w:r w:rsidRPr="00D754FE">
        <w:rPr>
          <w:rFonts w:ascii="Times New Roman" w:hAnsi="Times New Roman" w:cs="Times New Roman"/>
          <w:b/>
          <w:sz w:val="28"/>
          <w:szCs w:val="28"/>
        </w:rPr>
        <w:t>достижению следующих результатов: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синхронизируется работа полушарий;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повышается стрессоустойчивость, устойчивость и произвольность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внимания, снижается утомляемость;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развивается мелкая и крупная моторика, ускоряется формирование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пространственных представлений;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lastRenderedPageBreak/>
        <w:t>- совершенствуются мыслительная деятельность, память, речь.</w:t>
      </w:r>
    </w:p>
    <w:p w:rsidR="00D754FE" w:rsidRPr="00D754FE" w:rsidRDefault="005E30FF" w:rsidP="007C26E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33A">
        <w:rPr>
          <w:rFonts w:ascii="Times New Roman" w:hAnsi="Times New Roman" w:cs="Times New Roman"/>
          <w:b/>
          <w:sz w:val="28"/>
          <w:szCs w:val="28"/>
        </w:rPr>
        <w:t xml:space="preserve">С помощью </w:t>
      </w:r>
      <w:proofErr w:type="spellStart"/>
      <w:r w:rsidRPr="0025633A">
        <w:rPr>
          <w:rFonts w:ascii="Times New Roman" w:hAnsi="Times New Roman" w:cs="Times New Roman"/>
          <w:b/>
          <w:sz w:val="28"/>
          <w:szCs w:val="28"/>
        </w:rPr>
        <w:t>нейроигр</w:t>
      </w:r>
      <w:proofErr w:type="spellEnd"/>
      <w:r w:rsidRPr="0025633A">
        <w:rPr>
          <w:rFonts w:ascii="Times New Roman" w:hAnsi="Times New Roman" w:cs="Times New Roman"/>
          <w:b/>
          <w:sz w:val="28"/>
          <w:szCs w:val="28"/>
        </w:rPr>
        <w:t xml:space="preserve"> решались следующие проблемы</w:t>
      </w:r>
      <w:r w:rsidR="00D754FE" w:rsidRPr="00D754FE">
        <w:rPr>
          <w:rFonts w:ascii="Times New Roman" w:hAnsi="Times New Roman" w:cs="Times New Roman"/>
          <w:b/>
          <w:sz w:val="28"/>
          <w:szCs w:val="28"/>
        </w:rPr>
        <w:t>: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ребенок слишком активен, или, наоборот, медлителен;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не способен концентрироваться;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долго "включается" в задание;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для переключения с одного задания на другое, необходимо время,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ему сложно запомнить и выполнить инструкцию из 2-4 действий;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нетерпелив, раздражителен, возбудим, проявляет необоснованную</w:t>
      </w:r>
    </w:p>
    <w:p w:rsidR="00D754FE" w:rsidRP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агрессию;</w:t>
      </w:r>
    </w:p>
    <w:p w:rsidR="00D754FE" w:rsidRDefault="00D754FE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4FE">
        <w:rPr>
          <w:rFonts w:ascii="Times New Roman" w:hAnsi="Times New Roman" w:cs="Times New Roman"/>
          <w:sz w:val="28"/>
          <w:szCs w:val="28"/>
        </w:rPr>
        <w:t>- быстро утомляется, часто отвлекается.</w:t>
      </w:r>
    </w:p>
    <w:p w:rsidR="007C26ED" w:rsidRPr="007C26ED" w:rsidRDefault="007C26ED" w:rsidP="007C26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6ED">
        <w:rPr>
          <w:rFonts w:ascii="Times New Roman" w:hAnsi="Times New Roman" w:cs="Times New Roman"/>
          <w:b/>
          <w:sz w:val="28"/>
          <w:szCs w:val="28"/>
        </w:rPr>
        <w:t>В течени</w:t>
      </w:r>
      <w:proofErr w:type="gramStart"/>
      <w:r w:rsidRPr="007C26ED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7C26ED">
        <w:rPr>
          <w:rFonts w:ascii="Times New Roman" w:hAnsi="Times New Roman" w:cs="Times New Roman"/>
          <w:b/>
          <w:sz w:val="28"/>
          <w:szCs w:val="28"/>
        </w:rPr>
        <w:t xml:space="preserve"> учебного года мною использовались следующие </w:t>
      </w:r>
      <w:proofErr w:type="spellStart"/>
      <w:r w:rsidRPr="007C26ED">
        <w:rPr>
          <w:rFonts w:ascii="Times New Roman" w:hAnsi="Times New Roman" w:cs="Times New Roman"/>
          <w:b/>
          <w:sz w:val="28"/>
          <w:szCs w:val="28"/>
        </w:rPr>
        <w:t>нейроигры</w:t>
      </w:r>
      <w:proofErr w:type="spellEnd"/>
      <w:r w:rsidRPr="007C26ED">
        <w:rPr>
          <w:rFonts w:ascii="Times New Roman" w:hAnsi="Times New Roman" w:cs="Times New Roman"/>
          <w:b/>
          <w:sz w:val="28"/>
          <w:szCs w:val="28"/>
        </w:rPr>
        <w:t>:</w:t>
      </w:r>
    </w:p>
    <w:p w:rsidR="0025633A" w:rsidRPr="0025633A" w:rsidRDefault="0025633A" w:rsidP="0025633A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633A">
        <w:rPr>
          <w:rFonts w:ascii="Times New Roman" w:hAnsi="Times New Roman" w:cs="Times New Roman"/>
          <w:b/>
          <w:i/>
          <w:sz w:val="28"/>
          <w:szCs w:val="28"/>
        </w:rPr>
        <w:t>Артикуляционные упражнения с параллельными движениями рук.</w:t>
      </w:r>
    </w:p>
    <w:p w:rsidR="0025633A" w:rsidRDefault="0025633A" w:rsidP="0025633A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633A">
        <w:rPr>
          <w:rFonts w:ascii="Times New Roman" w:hAnsi="Times New Roman" w:cs="Times New Roman"/>
          <w:b/>
          <w:i/>
          <w:sz w:val="28"/>
          <w:szCs w:val="28"/>
        </w:rPr>
        <w:t>Рисование двумя руками, выкладывание дорожки.</w:t>
      </w:r>
    </w:p>
    <w:p w:rsidR="0036561E" w:rsidRPr="0025633A" w:rsidRDefault="0036561E" w:rsidP="0036561E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077790" cy="1558455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p2Sqci4SX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077489" cy="1558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107096" cy="1580438"/>
            <wp:effectExtent l="0" t="0" r="762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neX4WVLzf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06794" cy="1580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6ED" w:rsidRPr="0025633A" w:rsidRDefault="0025633A" w:rsidP="007C26ED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633A">
        <w:rPr>
          <w:rFonts w:ascii="Times New Roman" w:hAnsi="Times New Roman" w:cs="Times New Roman"/>
          <w:b/>
          <w:i/>
          <w:sz w:val="28"/>
          <w:szCs w:val="28"/>
        </w:rPr>
        <w:t>Автоматизация звуков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слогах</w:t>
      </w:r>
      <w:r w:rsidRPr="0025633A">
        <w:rPr>
          <w:rFonts w:ascii="Times New Roman" w:hAnsi="Times New Roman" w:cs="Times New Roman"/>
          <w:b/>
          <w:i/>
          <w:sz w:val="28"/>
          <w:szCs w:val="28"/>
        </w:rPr>
        <w:t xml:space="preserve"> с использованием «Пальчиковый фитнес»</w:t>
      </w:r>
    </w:p>
    <w:p w:rsidR="0025633A" w:rsidRDefault="0025633A" w:rsidP="002563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способствует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межролушарному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взаимодействию и пространственных представлений, переключаемости внимания, совершенствованию пальцевого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закреплению изолированного звука, автоматизации звука в слогах.</w:t>
      </w:r>
    </w:p>
    <w:p w:rsidR="001A00C9" w:rsidRDefault="0036561E" w:rsidP="0025633A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02054" cy="2026687"/>
            <wp:effectExtent l="0" t="508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GUBVLmCXa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11385" cy="203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33A" w:rsidRPr="0036561E" w:rsidRDefault="0025633A" w:rsidP="007C26ED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633A">
        <w:rPr>
          <w:rFonts w:ascii="Times New Roman" w:hAnsi="Times New Roman" w:cs="Times New Roman"/>
          <w:b/>
          <w:i/>
          <w:sz w:val="28"/>
          <w:szCs w:val="28"/>
        </w:rPr>
        <w:t>Автоматизация звуков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r w:rsidR="001D5204">
        <w:rPr>
          <w:rFonts w:ascii="Times New Roman" w:hAnsi="Times New Roman" w:cs="Times New Roman"/>
          <w:b/>
          <w:i/>
          <w:sz w:val="28"/>
          <w:szCs w:val="28"/>
        </w:rPr>
        <w:t>словах</w:t>
      </w:r>
      <w:r w:rsidR="00DB2ADF">
        <w:rPr>
          <w:rFonts w:ascii="Times New Roman" w:hAnsi="Times New Roman" w:cs="Times New Roman"/>
          <w:b/>
          <w:i/>
          <w:sz w:val="28"/>
          <w:szCs w:val="28"/>
        </w:rPr>
        <w:t xml:space="preserve"> игра «Назови и покажи так »</w:t>
      </w:r>
    </w:p>
    <w:p w:rsidR="0036561E" w:rsidRPr="007C26ED" w:rsidRDefault="0036561E" w:rsidP="0036561E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30949" cy="1598327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BLT1Ggepq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35627" cy="1601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ADF" w:rsidRDefault="00DB2ADF" w:rsidP="00DB2A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4BF6">
        <w:rPr>
          <w:rFonts w:ascii="Times New Roman" w:hAnsi="Times New Roman" w:cs="Times New Roman"/>
          <w:b/>
          <w:i/>
          <w:sz w:val="28"/>
          <w:szCs w:val="28"/>
        </w:rPr>
        <w:t>Автоматизация звуков в словах игра «Умный тренажер».</w:t>
      </w:r>
      <w:r w:rsidRPr="00DB2ADF">
        <w:rPr>
          <w:rFonts w:ascii="Times New Roman" w:hAnsi="Times New Roman" w:cs="Times New Roman"/>
          <w:sz w:val="28"/>
          <w:szCs w:val="28"/>
        </w:rPr>
        <w:t xml:space="preserve">Автоматизация звуков Р и </w:t>
      </w:r>
      <w:proofErr w:type="spellStart"/>
      <w:r w:rsidRPr="00DB2ADF">
        <w:rPr>
          <w:rFonts w:ascii="Times New Roman" w:hAnsi="Times New Roman" w:cs="Times New Roman"/>
          <w:sz w:val="28"/>
          <w:szCs w:val="28"/>
        </w:rPr>
        <w:t>Рь</w:t>
      </w:r>
      <w:proofErr w:type="gramStart"/>
      <w:r w:rsidRPr="00DB2AD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2ADF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DB2ADF">
        <w:rPr>
          <w:rFonts w:ascii="Times New Roman" w:hAnsi="Times New Roman" w:cs="Times New Roman"/>
          <w:sz w:val="28"/>
          <w:szCs w:val="28"/>
        </w:rPr>
        <w:t xml:space="preserve"> межполушарного </w:t>
      </w:r>
      <w:proofErr w:type="spellStart"/>
      <w:r w:rsidRPr="00DB2ADF">
        <w:rPr>
          <w:rFonts w:ascii="Times New Roman" w:hAnsi="Times New Roman" w:cs="Times New Roman"/>
          <w:sz w:val="28"/>
          <w:szCs w:val="28"/>
        </w:rPr>
        <w:t>взаимодействия.Зрительно-моторная</w:t>
      </w:r>
      <w:proofErr w:type="spellEnd"/>
      <w:r w:rsidRPr="00DB2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ADF">
        <w:rPr>
          <w:rFonts w:ascii="Times New Roman" w:hAnsi="Times New Roman" w:cs="Times New Roman"/>
          <w:sz w:val="28"/>
          <w:szCs w:val="28"/>
        </w:rPr>
        <w:t>координация.Грамматика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6561E" w:rsidRDefault="0036561E" w:rsidP="003656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68271" cy="1815963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qbFyv6uGU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506" cy="1818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83E" w:rsidRPr="009D4BF6" w:rsidRDefault="0018583E" w:rsidP="00DB2AD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9D4BF6">
        <w:rPr>
          <w:rFonts w:ascii="Times New Roman" w:hAnsi="Times New Roman" w:cs="Times New Roman"/>
          <w:b/>
          <w:i/>
          <w:sz w:val="28"/>
          <w:szCs w:val="28"/>
        </w:rPr>
        <w:t>Автоматизация звуков в словах игра «</w:t>
      </w:r>
      <w:r w:rsidR="009D4BF6" w:rsidRPr="009D4BF6">
        <w:rPr>
          <w:rFonts w:ascii="Times New Roman" w:hAnsi="Times New Roman" w:cs="Times New Roman"/>
          <w:b/>
          <w:i/>
          <w:sz w:val="28"/>
          <w:szCs w:val="28"/>
        </w:rPr>
        <w:t>Найди и покажи</w:t>
      </w:r>
      <w:r w:rsidRPr="009D4BF6">
        <w:rPr>
          <w:rFonts w:ascii="Times New Roman" w:hAnsi="Times New Roman" w:cs="Times New Roman"/>
          <w:b/>
          <w:i/>
          <w:sz w:val="28"/>
          <w:szCs w:val="28"/>
        </w:rPr>
        <w:t>».</w:t>
      </w:r>
      <w:r w:rsidR="0036561E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1944116" cy="2592085"/>
            <wp:effectExtent l="0" t="317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FECckB9S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944330" cy="259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83E" w:rsidRPr="009D4BF6" w:rsidRDefault="009A6A17" w:rsidP="009D4B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583E">
        <w:rPr>
          <w:rFonts w:ascii="Times New Roman" w:hAnsi="Times New Roman" w:cs="Times New Roman"/>
          <w:b/>
          <w:i/>
          <w:sz w:val="28"/>
          <w:szCs w:val="28"/>
        </w:rPr>
        <w:t>Игры на дифференциацию звуков «Кулак-ребро-ладонь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9A6A1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A6A17">
        <w:rPr>
          <w:rFonts w:ascii="Times New Roman" w:hAnsi="Times New Roman" w:cs="Times New Roman"/>
          <w:sz w:val="28"/>
          <w:szCs w:val="28"/>
        </w:rPr>
        <w:t>гра проводится на групповых и индивидуальных занятиях.</w:t>
      </w:r>
      <w:r>
        <w:rPr>
          <w:rFonts w:ascii="Times New Roman" w:hAnsi="Times New Roman" w:cs="Times New Roman"/>
          <w:sz w:val="28"/>
          <w:szCs w:val="28"/>
        </w:rPr>
        <w:t xml:space="preserve">(Пример: Если услышишь звук </w:t>
      </w:r>
      <w:proofErr w:type="gramStart"/>
      <w:r>
        <w:rPr>
          <w:rFonts w:ascii="Times New Roman" w:hAnsi="Times New Roman" w:cs="Times New Roman"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покажи кулак, звук С- ребро, другой звук -ладонь)</w:t>
      </w:r>
      <w:r w:rsidR="0018583E">
        <w:rPr>
          <w:rFonts w:ascii="Times New Roman" w:hAnsi="Times New Roman" w:cs="Times New Roman"/>
          <w:sz w:val="28"/>
          <w:szCs w:val="28"/>
        </w:rPr>
        <w:t>.</w:t>
      </w:r>
    </w:p>
    <w:p w:rsidR="009A6A17" w:rsidRDefault="009A6A17" w:rsidP="00DB2A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583E">
        <w:rPr>
          <w:rFonts w:ascii="Times New Roman" w:hAnsi="Times New Roman" w:cs="Times New Roman"/>
          <w:b/>
          <w:i/>
          <w:sz w:val="28"/>
          <w:szCs w:val="28"/>
        </w:rPr>
        <w:t>Подвижные игры «Топни-хлопни»</w:t>
      </w:r>
      <w:r>
        <w:rPr>
          <w:rFonts w:ascii="Times New Roman" w:hAnsi="Times New Roman" w:cs="Times New Roman"/>
          <w:sz w:val="28"/>
          <w:szCs w:val="28"/>
        </w:rPr>
        <w:t xml:space="preserve"> (Пример: если услышишь звук Ш, то топни, звук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хлопни).</w:t>
      </w:r>
    </w:p>
    <w:p w:rsidR="009A6A17" w:rsidRPr="00DB2ADF" w:rsidRDefault="009A6A17" w:rsidP="00DB2A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583E">
        <w:rPr>
          <w:rFonts w:ascii="Times New Roman" w:hAnsi="Times New Roman" w:cs="Times New Roman"/>
          <w:b/>
          <w:i/>
          <w:sz w:val="28"/>
          <w:szCs w:val="28"/>
        </w:rPr>
        <w:t>Подвижные игры</w:t>
      </w:r>
      <w:r w:rsidR="0018583E" w:rsidRPr="0018583E">
        <w:rPr>
          <w:rFonts w:ascii="Times New Roman" w:hAnsi="Times New Roman" w:cs="Times New Roman"/>
          <w:b/>
          <w:i/>
          <w:sz w:val="28"/>
          <w:szCs w:val="28"/>
        </w:rPr>
        <w:t xml:space="preserve"> с мячами</w:t>
      </w:r>
      <w:r w:rsidRPr="0018583E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18583E" w:rsidRPr="0018583E">
        <w:rPr>
          <w:rFonts w:ascii="Times New Roman" w:hAnsi="Times New Roman" w:cs="Times New Roman"/>
          <w:b/>
          <w:i/>
          <w:sz w:val="28"/>
          <w:szCs w:val="28"/>
        </w:rPr>
        <w:t>Веселый мяч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8583E">
        <w:rPr>
          <w:rFonts w:ascii="Times New Roman" w:hAnsi="Times New Roman" w:cs="Times New Roman"/>
          <w:sz w:val="28"/>
          <w:szCs w:val="28"/>
        </w:rPr>
        <w:t xml:space="preserve">. На звук </w:t>
      </w:r>
      <w:proofErr w:type="gramStart"/>
      <w:r w:rsidR="0018583E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18583E">
        <w:rPr>
          <w:rFonts w:ascii="Times New Roman" w:hAnsi="Times New Roman" w:cs="Times New Roman"/>
          <w:sz w:val="28"/>
          <w:szCs w:val="28"/>
        </w:rPr>
        <w:t xml:space="preserve"> отбивай правой рукой, на звук Ж-левой.</w:t>
      </w:r>
    </w:p>
    <w:p w:rsidR="007C26ED" w:rsidRPr="007C26ED" w:rsidRDefault="007C26ED" w:rsidP="007C26E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6ED">
        <w:rPr>
          <w:rFonts w:ascii="Times New Roman" w:hAnsi="Times New Roman" w:cs="Times New Roman"/>
          <w:sz w:val="28"/>
          <w:szCs w:val="28"/>
        </w:rPr>
        <w:t xml:space="preserve">Таким образом, приобщение детей к </w:t>
      </w:r>
      <w:proofErr w:type="spellStart"/>
      <w:r w:rsidRPr="007C26ED">
        <w:rPr>
          <w:rFonts w:ascii="Times New Roman" w:hAnsi="Times New Roman" w:cs="Times New Roman"/>
          <w:sz w:val="28"/>
          <w:szCs w:val="28"/>
        </w:rPr>
        <w:t>нейроиграм</w:t>
      </w:r>
      <w:proofErr w:type="spellEnd"/>
      <w:r w:rsidRPr="007C26ED">
        <w:rPr>
          <w:rFonts w:ascii="Times New Roman" w:hAnsi="Times New Roman" w:cs="Times New Roman"/>
          <w:sz w:val="28"/>
          <w:szCs w:val="28"/>
        </w:rPr>
        <w:t xml:space="preserve"> является важнейшим</w:t>
      </w:r>
    </w:p>
    <w:p w:rsidR="007C26ED" w:rsidRPr="007C26ED" w:rsidRDefault="007C26ED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6ED">
        <w:rPr>
          <w:rFonts w:ascii="Times New Roman" w:hAnsi="Times New Roman" w:cs="Times New Roman"/>
          <w:sz w:val="28"/>
          <w:szCs w:val="28"/>
        </w:rPr>
        <w:lastRenderedPageBreak/>
        <w:t>компонентом воспитания и обучения дошкольников. При использовании их вработе с детьми прослеживается положительная динамика в формированииречевых компетенций дошкольников и интеллекта через движение.</w:t>
      </w:r>
    </w:p>
    <w:p w:rsidR="007C26ED" w:rsidRPr="00D754FE" w:rsidRDefault="007C26ED" w:rsidP="007C26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EA5" w:rsidRDefault="00A36EA5" w:rsidP="007C26ED">
      <w:pPr>
        <w:spacing w:line="240" w:lineRule="auto"/>
        <w:contextualSpacing/>
        <w:jc w:val="both"/>
      </w:pPr>
    </w:p>
    <w:sectPr w:rsidR="00A36EA5" w:rsidSect="007C26E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76A08"/>
    <w:multiLevelType w:val="hybridMultilevel"/>
    <w:tmpl w:val="3FF4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52EA2"/>
    <w:rsid w:val="00017BB9"/>
    <w:rsid w:val="00052EA2"/>
    <w:rsid w:val="0018583E"/>
    <w:rsid w:val="001A00C9"/>
    <w:rsid w:val="001D5204"/>
    <w:rsid w:val="0025633A"/>
    <w:rsid w:val="002A41F5"/>
    <w:rsid w:val="0036561E"/>
    <w:rsid w:val="00495E36"/>
    <w:rsid w:val="0056391E"/>
    <w:rsid w:val="005E30FF"/>
    <w:rsid w:val="007801D8"/>
    <w:rsid w:val="007C26ED"/>
    <w:rsid w:val="009A6A17"/>
    <w:rsid w:val="009D4BF6"/>
    <w:rsid w:val="00A36EA5"/>
    <w:rsid w:val="00A917C0"/>
    <w:rsid w:val="00BC1B00"/>
    <w:rsid w:val="00D754FE"/>
    <w:rsid w:val="00DB2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3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2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3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2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Воспитанник</cp:lastModifiedBy>
  <cp:revision>10</cp:revision>
  <dcterms:created xsi:type="dcterms:W3CDTF">2025-05-27T05:05:00Z</dcterms:created>
  <dcterms:modified xsi:type="dcterms:W3CDTF">2025-10-09T13:02:00Z</dcterms:modified>
</cp:coreProperties>
</file>