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D5C92" w14:textId="77777777" w:rsidR="00F73B0D" w:rsidRDefault="00F73B0D" w:rsidP="00820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C98B616" w14:textId="4FEC4699" w:rsidR="00F73B0D" w:rsidRDefault="00F73B0D" w:rsidP="00820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39D41F7" w14:textId="77777777" w:rsidR="00F73B0D" w:rsidRDefault="00F73B0D" w:rsidP="00820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8408CAD" wp14:editId="0C9D98CA">
            <wp:extent cx="6276975" cy="8439150"/>
            <wp:effectExtent l="0" t="0" r="9525" b="0"/>
            <wp:docPr id="2" name="Рисунок 2" descr="C:\Users\Пк\Desktop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Screenshot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3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BA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</w:p>
    <w:p w14:paraId="7E6108CA" w14:textId="77777777" w:rsidR="00F73B0D" w:rsidRDefault="00F73B0D" w:rsidP="00820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AF44808" w14:textId="77777777" w:rsidR="00F73B0D" w:rsidRDefault="00F73B0D" w:rsidP="00820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F840CC9" w14:textId="6B9B2C02" w:rsidR="000467AC" w:rsidRPr="00820BA0" w:rsidRDefault="0038355F" w:rsidP="00820BA0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820BA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«Развитие юнармейского движения, как элемент системы воспитания детей и подростков»</w:t>
      </w:r>
    </w:p>
    <w:p w14:paraId="27EB30E5" w14:textId="77777777" w:rsidR="000467AC" w:rsidRPr="0094430B" w:rsidRDefault="000467AC">
      <w:pPr>
        <w:spacing w:after="0" w:line="276" w:lineRule="auto"/>
        <w:ind w:firstLine="73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4BF8BAD" w14:textId="78A24CFD" w:rsidR="000467AC" w:rsidRPr="0094430B" w:rsidRDefault="0038355F">
      <w:pPr>
        <w:spacing w:after="0" w:line="276" w:lineRule="auto"/>
        <w:ind w:firstLine="73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Федеральный проект «Патриотическое воспитание граждан РФ», реализация которого началась с 1 января этого года при нашем с вами непосредственном участии, уделяет </w:t>
      </w:r>
      <w:r w:rsidR="00257727">
        <w:rPr>
          <w:rFonts w:ascii="Times New Roman" w:hAnsi="Times New Roman" w:cs="Times New Roman"/>
          <w:color w:val="auto"/>
          <w:sz w:val="20"/>
          <w:szCs w:val="20"/>
        </w:rPr>
        <w:t xml:space="preserve">особое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внимание развитию юнармейского движения, а увеличение численности детей, вовлеченных в ВВПОД «ЮНАРМИЯ», прямо прописано, как одна из задач проекта.</w:t>
      </w:r>
      <w:r w:rsidR="00EB4F31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Таким образом, признано, что юнармейское движение стало важнейшим элементом системы воспитания детей и подростков.  </w:t>
      </w:r>
    </w:p>
    <w:p w14:paraId="435E0E17" w14:textId="77777777" w:rsidR="000467AC" w:rsidRPr="0094430B" w:rsidRDefault="0038355F">
      <w:pPr>
        <w:spacing w:after="0" w:line="276" w:lineRule="auto"/>
        <w:ind w:firstLine="73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</w:rPr>
        <w:t xml:space="preserve">Воспитание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14:paraId="0A4F6293" w14:textId="77777777" w:rsidR="000467AC" w:rsidRPr="0094430B" w:rsidRDefault="000467AC">
      <w:pPr>
        <w:spacing w:after="0" w:line="276" w:lineRule="auto"/>
        <w:ind w:firstLine="73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2854931" w14:textId="62F238A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2.1. </w:t>
      </w:r>
      <w:r w:rsidRPr="0094430B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ru-RU"/>
        </w:rPr>
        <w:t xml:space="preserve">Предметом и целями </w:t>
      </w: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Движения </w:t>
      </w:r>
      <w:proofErr w:type="spellStart"/>
      <w:r w:rsidR="0029343B"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Юнармия</w:t>
      </w:r>
      <w:proofErr w:type="spellEnd"/>
      <w:r w:rsidR="0029343B"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является: </w:t>
      </w: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ab/>
      </w:r>
    </w:p>
    <w:p w14:paraId="6E55A195" w14:textId="7777777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1) участие в реализации государственной молодежной политики Российской Федерации;</w:t>
      </w:r>
    </w:p>
    <w:p w14:paraId="6624C797" w14:textId="7777777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2) всестороннее развитие и совершенствование личности детей и подростков, удовлетворение их индивидуальных потребностей в интеллектуальном, нравственном и физическом совершенствовании;</w:t>
      </w:r>
    </w:p>
    <w:p w14:paraId="2C09CC71" w14:textId="7777777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3) повышение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в обществе авторитета и престижа военной службы;</w:t>
      </w:r>
    </w:p>
    <w:p w14:paraId="0EF4C3B3" w14:textId="7777777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4) сохранение и приумножение патриотических традиций;</w:t>
      </w:r>
    </w:p>
    <w:p w14:paraId="5F0469CA" w14:textId="77777777" w:rsidR="000467AC" w:rsidRPr="0094430B" w:rsidRDefault="0038355F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5) формирование у молодежи готовности и практической способности к выполнению гражданского долга и конституционных обязанностей по защите Отечества.</w:t>
      </w:r>
    </w:p>
    <w:p w14:paraId="475B5A53" w14:textId="0D73AB09" w:rsidR="000467AC" w:rsidRPr="0094430B" w:rsidRDefault="0038355F" w:rsidP="0029343B">
      <w:pPr>
        <w:tabs>
          <w:tab w:val="clear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2.2. Для достижения целей, </w:t>
      </w:r>
      <w:r w:rsidR="0029343B"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д</w:t>
      </w: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вижение </w:t>
      </w:r>
      <w:proofErr w:type="spellStart"/>
      <w:r w:rsidR="0029343B"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Юнармия</w:t>
      </w:r>
      <w:proofErr w:type="spellEnd"/>
      <w:r w:rsidR="0029343B"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решает следующие </w:t>
      </w:r>
      <w:r w:rsidRPr="0094430B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eastAsia="ru-RU"/>
        </w:rPr>
        <w:t>задачи:</w:t>
      </w:r>
    </w:p>
    <w:p w14:paraId="16A50A3B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воспитание у молодежи высокой гражданско-социальной активности, патриотизма, приверженности идеям интернационализма, противодействия идеологии экстремизма;</w:t>
      </w:r>
    </w:p>
    <w:p w14:paraId="5486385F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-изучение истории страны и военно-исторического наследия Отечества, развитие краеведения, расширение знаний об истории и выдающихся людях «малой» Родины;</w:t>
      </w:r>
    </w:p>
    <w:p w14:paraId="3C2D8488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развитие в молодежной среде ответственности, принципов коллективизма, системы нравственных установок личности на основе присущей российскому обществу системы ценностей;</w:t>
      </w:r>
    </w:p>
    <w:p w14:paraId="39421E16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Федерации;</w:t>
      </w:r>
    </w:p>
    <w:p w14:paraId="3889132D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укрепление физической закалки и физической выносливости;</w:t>
      </w:r>
    </w:p>
    <w:p w14:paraId="7DB16F60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активное приобщение молодежи к военно-техническим знаниям и техническому творчеству;</w:t>
      </w:r>
    </w:p>
    <w:p w14:paraId="1B0AA166" w14:textId="77777777" w:rsidR="000467AC" w:rsidRPr="0094430B" w:rsidRDefault="0038355F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- развитие материально-технической базы Движения.</w:t>
      </w:r>
    </w:p>
    <w:p w14:paraId="01DE92B6" w14:textId="77777777" w:rsidR="000467AC" w:rsidRPr="0094430B" w:rsidRDefault="000467AC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2AEFCA0" w14:textId="46E11ACF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Дви</w:t>
      </w:r>
      <w:r w:rsidR="00257727">
        <w:rPr>
          <w:rFonts w:ascii="Times New Roman" w:hAnsi="Times New Roman" w:cs="Times New Roman"/>
          <w:color w:val="auto"/>
          <w:sz w:val="20"/>
          <w:szCs w:val="20"/>
        </w:rPr>
        <w:t>жение «</w:t>
      </w:r>
      <w:proofErr w:type="spellStart"/>
      <w:r w:rsidR="00257727">
        <w:rPr>
          <w:rFonts w:ascii="Times New Roman" w:hAnsi="Times New Roman" w:cs="Times New Roman"/>
          <w:color w:val="auto"/>
          <w:sz w:val="20"/>
          <w:szCs w:val="20"/>
        </w:rPr>
        <w:t>Юнармия</w:t>
      </w:r>
      <w:proofErr w:type="spellEnd"/>
      <w:r w:rsidR="00257727">
        <w:rPr>
          <w:rFonts w:ascii="Times New Roman" w:hAnsi="Times New Roman" w:cs="Times New Roman"/>
          <w:color w:val="auto"/>
          <w:sz w:val="20"/>
          <w:szCs w:val="20"/>
        </w:rPr>
        <w:t>» существует уже 9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лет, однако скептическое отношение к необходимости создания юнармейских отрядов в школах до сих пор характерно для многих  руководителей образовательных организаций, сомневающихся в востребованности целей и задач юнармейского движения среди современных детей и молодежи; опасающихся, что юнармейские мероприятия будут отвлекать детей от учебы; считающих, что создание в школе еще одной детско-юношеской организации повлечет за собой дополнительные объемы отчетности; или просто ссылающихся на отсутствие материальной базы и кадровых возможностей для этого направления патриотического воспитания. Уверен, что все эти сомнения и опасения вполне преодолимы, а развитие юнармейского движения в школах имеет хорошие перспективы.  </w:t>
      </w:r>
    </w:p>
    <w:p w14:paraId="1E1E5BEC" w14:textId="488891E3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Вскоре юнармейцы и их дела стали вес</w:t>
      </w:r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ьма яркой и важной частью жизни школы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всего села, а каждый юнармеец отряда получил возможность проявить себя, ощутить свою полезность и значимость. Достижения юнармейцев и интересные события их жизни находили отражение на страницах школьной газеты и на сайте школы, а также на их</w:t>
      </w:r>
      <w:r w:rsidR="006E0057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странице в соц</w:t>
      </w:r>
      <w:r w:rsidR="00257727">
        <w:rPr>
          <w:rFonts w:ascii="Times New Roman" w:hAnsi="Times New Roman" w:cs="Times New Roman"/>
          <w:color w:val="auto"/>
          <w:sz w:val="20"/>
          <w:szCs w:val="20"/>
        </w:rPr>
        <w:t xml:space="preserve">иальной </w:t>
      </w:r>
      <w:r w:rsidR="006E0057" w:rsidRPr="0094430B">
        <w:rPr>
          <w:rFonts w:ascii="Times New Roman" w:hAnsi="Times New Roman" w:cs="Times New Roman"/>
          <w:color w:val="auto"/>
          <w:sz w:val="20"/>
          <w:szCs w:val="20"/>
        </w:rPr>
        <w:t>сети «</w:t>
      </w:r>
      <w:proofErr w:type="spellStart"/>
      <w:r w:rsidR="006E0057" w:rsidRPr="0094430B">
        <w:rPr>
          <w:rFonts w:ascii="Times New Roman" w:hAnsi="Times New Roman" w:cs="Times New Roman"/>
          <w:color w:val="auto"/>
          <w:sz w:val="20"/>
          <w:szCs w:val="20"/>
        </w:rPr>
        <w:t>Вконтакте</w:t>
      </w:r>
      <w:proofErr w:type="spellEnd"/>
      <w:r w:rsidR="006E0057" w:rsidRPr="0094430B">
        <w:rPr>
          <w:rFonts w:ascii="Times New Roman" w:hAnsi="Times New Roman" w:cs="Times New Roman"/>
          <w:color w:val="auto"/>
          <w:sz w:val="20"/>
          <w:szCs w:val="20"/>
        </w:rPr>
        <w:t>»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С тех пор и по сей день именно из юнармейцев формируются знаменные и церемониальные группы, состав караула при проведении торжественных мероприятий, посвященных Дню защитников Отечества, Дню Победы и другим памятным датам. Среди других их дел: шефство над мемориалом павшим в Великой Отечественной войне, и других; участие в проведении тематических линеек, классных часов и уроков мужества, посвященных Дню солидарности с жертвами террористических актов, Дням воинской славы, Символам Победы; участие в организации и проведении районных военно-спортивных игр «Зарница», «Орленок», «Победа», как в составе команд, так и в роли волонтеров при участниках, помощников судей; участие в проведении «Дня призывника», в массовых патриотических акциях «Свеча памяти», «Георгиевская ленточка», «Бессмертный полк», «Триколор» и других. </w:t>
      </w:r>
    </w:p>
    <w:p w14:paraId="0DB93664" w14:textId="6ED6A33B" w:rsidR="000467AC" w:rsidRPr="0094430B" w:rsidRDefault="0094430B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Юнармейцы приняли </w:t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непосредственное участие в разработке местного познавательного туристского маршрута «Интересное рядом», и помогают проводить на нем экскурсии для школьников района. </w:t>
      </w:r>
    </w:p>
    <w:p w14:paraId="60AB24E8" w14:textId="298264F6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Местное отделение «</w:t>
      </w:r>
      <w:proofErr w:type="spellStart"/>
      <w:r w:rsidRPr="0094430B">
        <w:rPr>
          <w:rFonts w:ascii="Times New Roman" w:hAnsi="Times New Roman" w:cs="Times New Roman"/>
          <w:color w:val="auto"/>
          <w:sz w:val="20"/>
          <w:szCs w:val="20"/>
        </w:rPr>
        <w:t>Юнармии</w:t>
      </w:r>
      <w:proofErr w:type="spellEnd"/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» </w:t>
      </w:r>
      <w:proofErr w:type="spellStart"/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>Черемшанского</w:t>
      </w:r>
      <w:proofErr w:type="spellEnd"/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района стремится внедрять новые формы работы с юнармейцами, которые позволили бы более широко раскрывать творческий и интеллектуальный потенциал юнармейцев, учитывали бы особенности различных возрастных групп участников Движения, способствовали бы популяризации ВВПОД «Юнармия», росту его авторитета и значимости не только в вопросах воспитания детей и юношества, но и допризывной подготовки молодёжи.</w:t>
      </w:r>
    </w:p>
    <w:p w14:paraId="20B3C8AD" w14:textId="0A6809DC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Ежегодно в феврале для учеников проводится тактическая игра на местности «Зарница», собирающая около 100 юных патриотов.</w:t>
      </w:r>
    </w:p>
    <w:p w14:paraId="2C265A02" w14:textId="26F2AB49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С целью повышения уровня подготовки юнармейцев, участвующих в церемониальных мероприятиях, посвященных Дню Победы и</w:t>
      </w:r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другим событиям, мы в течение 5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лет проводим учебный сбор юнармейских в программу которого </w:t>
      </w:r>
      <w:proofErr w:type="gramStart"/>
      <w:r w:rsidRPr="0094430B">
        <w:rPr>
          <w:rFonts w:ascii="Times New Roman" w:hAnsi="Times New Roman" w:cs="Times New Roman"/>
          <w:color w:val="auto"/>
          <w:sz w:val="20"/>
          <w:szCs w:val="20"/>
        </w:rPr>
        <w:t>включаем  учебные</w:t>
      </w:r>
      <w:proofErr w:type="gramEnd"/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занятия по строевой подготовке,  уставам, а также конкурс на лучшую церемониальную группу. </w:t>
      </w:r>
    </w:p>
    <w:p w14:paraId="5657CB4D" w14:textId="46A1E311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Для самых младших юнармейцев мы ежегодно проводим детский патриотический Фестиваль «Звездочка», программа которого состоит из военно-спортивной игры «</w:t>
      </w:r>
      <w:proofErr w:type="spellStart"/>
      <w:r w:rsidRPr="0094430B">
        <w:rPr>
          <w:rFonts w:ascii="Times New Roman" w:hAnsi="Times New Roman" w:cs="Times New Roman"/>
          <w:color w:val="auto"/>
          <w:sz w:val="20"/>
          <w:szCs w:val="20"/>
        </w:rPr>
        <w:t>Зарничка</w:t>
      </w:r>
      <w:proofErr w:type="spellEnd"/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», а также выставки творческих работ обучающихся военно-технической направленности и концерта из представленных ребятами номеров военно-патриотической тематики. В Фестивале участвует более 120 детей, многие из них после этого приняли решение стать участниками «Юнармии». </w:t>
      </w:r>
    </w:p>
    <w:p w14:paraId="2AD54A8C" w14:textId="7B55210D" w:rsidR="000467AC" w:rsidRPr="0094430B" w:rsidRDefault="0038355F" w:rsidP="0029343B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Рост количества юнармейских отрядов и числа их участников, а также тот факт, что юнармейцы всё же вырастают и покидают стены родных школ, поставили пред нами задачу постоянной заботы о регулярной подготовке актива школьных юнармейских отрядов. Для р</w:t>
      </w:r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ешения этой задачи с 2019 года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мы проводим тематическую образовател</w:t>
      </w:r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ьную площадку «Лидеры </w:t>
      </w:r>
      <w:proofErr w:type="spellStart"/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>Юнармии</w:t>
      </w:r>
      <w:proofErr w:type="spellEnd"/>
      <w:r w:rsidR="0029343B" w:rsidRPr="0094430B">
        <w:rPr>
          <w:rFonts w:ascii="Times New Roman" w:hAnsi="Times New Roman" w:cs="Times New Roman"/>
          <w:color w:val="auto"/>
          <w:sz w:val="20"/>
          <w:szCs w:val="20"/>
        </w:rPr>
        <w:t>».</w:t>
      </w:r>
    </w:p>
    <w:p w14:paraId="464CE8F4" w14:textId="5B05DC08" w:rsidR="000467AC" w:rsidRPr="0094430B" w:rsidRDefault="0029343B" w:rsidP="0029343B">
      <w:pPr>
        <w:spacing w:after="0"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ab/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Каждое лето юнармейцы </w:t>
      </w:r>
      <w:proofErr w:type="gramStart"/>
      <w:r w:rsidRPr="0094430B">
        <w:rPr>
          <w:rFonts w:ascii="Times New Roman" w:hAnsi="Times New Roman" w:cs="Times New Roman"/>
          <w:color w:val="auto"/>
          <w:sz w:val="20"/>
          <w:szCs w:val="20"/>
        </w:rPr>
        <w:t>района</w:t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 мечтают</w:t>
      </w:r>
      <w:proofErr w:type="gramEnd"/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о возможности участия в тематических юнармейских сменах  областного военно-исторического лагеря «Патриот», в ходе которых сотни ребят прошли подготовку по основам военной службы.</w:t>
      </w:r>
    </w:p>
    <w:p w14:paraId="0F91A153" w14:textId="77777777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В настоящее время прорабатывается вопрос наполнения этих смен более разнообразным содержанием, включая реализацию краткосрочных дополнительных общеобразовательных (общеразвивающих) программ, отвечающих целям и задачам юнармейского движения.</w:t>
      </w:r>
    </w:p>
    <w:p w14:paraId="0BC6C57D" w14:textId="4E428D9E" w:rsidR="000467AC" w:rsidRPr="0094430B" w:rsidRDefault="0038355F">
      <w:pPr>
        <w:pStyle w:val="a8"/>
        <w:spacing w:line="276" w:lineRule="auto"/>
        <w:ind w:firstLine="850"/>
        <w:jc w:val="both"/>
        <w:rPr>
          <w:rFonts w:ascii="Times New Roman" w:hAnsi="Times New Roman" w:cs="Times New Roman"/>
          <w:sz w:val="20"/>
          <w:szCs w:val="20"/>
        </w:rPr>
      </w:pPr>
      <w:r w:rsidRPr="0094430B">
        <w:rPr>
          <w:rFonts w:ascii="Times New Roman" w:hAnsi="Times New Roman" w:cs="Times New Roman"/>
          <w:sz w:val="20"/>
          <w:szCs w:val="20"/>
          <w:lang w:eastAsia="ru-RU"/>
        </w:rPr>
        <w:t>Программа призвана обеспечить условия и возможности для того, чтобы юнарм</w:t>
      </w:r>
      <w:r w:rsidR="00820BA0">
        <w:rPr>
          <w:rFonts w:ascii="Times New Roman" w:hAnsi="Times New Roman" w:cs="Times New Roman"/>
          <w:sz w:val="20"/>
          <w:szCs w:val="20"/>
          <w:lang w:eastAsia="ru-RU"/>
        </w:rPr>
        <w:t xml:space="preserve">ейцы в короткий период времени </w:t>
      </w:r>
      <w:r w:rsidRPr="0094430B">
        <w:rPr>
          <w:rFonts w:ascii="Times New Roman" w:hAnsi="Times New Roman" w:cs="Times New Roman"/>
          <w:sz w:val="20"/>
          <w:szCs w:val="20"/>
          <w:lang w:eastAsia="ru-RU"/>
        </w:rPr>
        <w:t xml:space="preserve">смогли приобрести достаточный уровень знаний и навыков для обеспечения безопасных условий пребывания в природной среде, для участия в туристских походах и краеведческих экспедициях. </w:t>
      </w:r>
    </w:p>
    <w:p w14:paraId="63931191" w14:textId="77777777" w:rsidR="000467AC" w:rsidRPr="0094430B" w:rsidRDefault="0038355F">
      <w:pPr>
        <w:pStyle w:val="a8"/>
        <w:spacing w:line="276" w:lineRule="auto"/>
        <w:ind w:firstLine="850"/>
        <w:jc w:val="both"/>
        <w:rPr>
          <w:rFonts w:ascii="Times New Roman" w:hAnsi="Times New Roman" w:cs="Times New Roman"/>
          <w:sz w:val="20"/>
          <w:szCs w:val="20"/>
        </w:rPr>
      </w:pPr>
      <w:r w:rsidRPr="0094430B">
        <w:rPr>
          <w:rFonts w:ascii="Times New Roman" w:hAnsi="Times New Roman" w:cs="Times New Roman"/>
          <w:b/>
          <w:sz w:val="20"/>
          <w:szCs w:val="20"/>
        </w:rPr>
        <w:t xml:space="preserve">Отличительной особенностью </w:t>
      </w:r>
      <w:r w:rsidRPr="0094430B">
        <w:rPr>
          <w:rFonts w:ascii="Times New Roman" w:hAnsi="Times New Roman" w:cs="Times New Roman"/>
          <w:sz w:val="20"/>
          <w:szCs w:val="20"/>
        </w:rPr>
        <w:t>программы является сочетание разноуровневых и различных по содержанию учебных модулей, реализуемых в различных видах предметно-образовательной среды, но направленных на достижение единой цели.</w:t>
      </w:r>
    </w:p>
    <w:p w14:paraId="1C15DA9E" w14:textId="77777777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Содержание программы дает обучающемуся возможность выбрать нужный для него модуль в соответствии с имеющимися навыками или пройти обучение по всей предлагаемой программе.</w:t>
      </w:r>
    </w:p>
    <w:p w14:paraId="0D70AB4E" w14:textId="2D93153E" w:rsidR="000467AC" w:rsidRPr="0094430B" w:rsidRDefault="0038355F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Первый модуль: «Школа начинающего туриста»,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имеет стартовый уровень сложности. В ходе теоретических и практических занятий, проводимых в форме игр, походов выходного дня, экскурсий, мини-соревнований, юнармейцы усваивают основные понятия о туристской и краеведческой деятельности, правила безопасного поведения в природной среде, приобретают навыки жизнеобеспечения, оказания п</w:t>
      </w:r>
      <w:r w:rsidR="00820BA0">
        <w:rPr>
          <w:rFonts w:ascii="Times New Roman" w:hAnsi="Times New Roman" w:cs="Times New Roman"/>
          <w:color w:val="auto"/>
          <w:sz w:val="20"/>
          <w:szCs w:val="20"/>
        </w:rPr>
        <w:t xml:space="preserve">ервой помощи, взаимодействия в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группе. </w:t>
      </w:r>
    </w:p>
    <w:p w14:paraId="366882E3" w14:textId="77777777" w:rsidR="000467AC" w:rsidRPr="0094430B" w:rsidRDefault="0038355F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Дальнейшее развитие обучающихся осуществляется при реализации </w:t>
      </w:r>
      <w:r w:rsidRPr="0094430B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второго модуля: «Курс молодого бойца».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>Занятия проводятся методом ежедневных полевых выходов, в ходе которых юнармейцы получают навыки в ориентировании на местности, в преодолении препятствий в природной среде, в разведке маршрута, подготовке снаряжения, обустройстве бивака. Насыщенная практическими занятиями неделя завершается двухдневным автономным пешим походом.</w:t>
      </w:r>
    </w:p>
    <w:p w14:paraId="6272171A" w14:textId="450197E4" w:rsidR="000467AC" w:rsidRPr="0094430B" w:rsidRDefault="0038355F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>Наиболее подготовленные юнармейцы могут быть допущены к</w:t>
      </w:r>
      <w:r w:rsidR="00EF6663" w:rsidRPr="0094430B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третьему модулю: «Маршрут Без</w:t>
      </w:r>
      <w:r w:rsidRPr="0094430B">
        <w:rPr>
          <w:rFonts w:ascii="Times New Roman" w:hAnsi="Times New Roman" w:cs="Times New Roman"/>
          <w:b/>
          <w:bCs/>
          <w:color w:val="auto"/>
          <w:sz w:val="20"/>
          <w:szCs w:val="20"/>
        </w:rPr>
        <w:t>опасности»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- направленному на фо</w:t>
      </w:r>
      <w:r w:rsidR="00820BA0">
        <w:rPr>
          <w:rFonts w:ascii="Times New Roman" w:hAnsi="Times New Roman" w:cs="Times New Roman"/>
          <w:color w:val="auto"/>
          <w:sz w:val="20"/>
          <w:szCs w:val="20"/>
        </w:rPr>
        <w:t xml:space="preserve">рмирование базовых компетенций 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в определении стратегии поведения в сложных и экстремальных ситуациях, организации собственной деятельности в условиях совместного решения общих задач туристской группой. Обучение проходило в ходе практической подготовки и совершения многодневного похода. </w:t>
      </w:r>
    </w:p>
    <w:p w14:paraId="4DED3C14" w14:textId="531B451C" w:rsidR="000467AC" w:rsidRPr="0094430B" w:rsidRDefault="0038355F">
      <w:pPr>
        <w:pStyle w:val="11"/>
        <w:spacing w:line="276" w:lineRule="auto"/>
        <w:ind w:firstLine="850"/>
        <w:jc w:val="both"/>
        <w:rPr>
          <w:rFonts w:ascii="Times New Roman" w:hAnsi="Times New Roman" w:cs="Times New Roman"/>
          <w:sz w:val="20"/>
          <w:szCs w:val="20"/>
        </w:rPr>
      </w:pPr>
      <w:r w:rsidRPr="0094430B">
        <w:rPr>
          <w:rFonts w:ascii="Times New Roman" w:eastAsiaTheme="minorEastAsia" w:hAnsi="Times New Roman" w:cs="Times New Roman"/>
          <w:sz w:val="20"/>
          <w:szCs w:val="20"/>
          <w:lang w:eastAsia="ru-RU" w:bidi="ar-SA"/>
        </w:rPr>
        <w:t>В итоге, юнармейцы обретают достаточный</w:t>
      </w:r>
      <w:r w:rsidRPr="009443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F6663" w:rsidRPr="009443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уровень подготовки для участия </w:t>
      </w:r>
      <w:r w:rsidRPr="0094430B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спортивных туристских походах и краеведческих экспедициях</w:t>
      </w:r>
      <w:r w:rsidRPr="0094430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12699DE" w14:textId="77777777" w:rsidR="000467AC" w:rsidRPr="0094430B" w:rsidRDefault="0038355F">
      <w:pPr>
        <w:pStyle w:val="11"/>
        <w:spacing w:line="276" w:lineRule="auto"/>
        <w:ind w:firstLine="850"/>
        <w:jc w:val="both"/>
        <w:rPr>
          <w:rFonts w:ascii="Times New Roman" w:hAnsi="Times New Roman" w:cs="Times New Roman"/>
          <w:sz w:val="20"/>
          <w:szCs w:val="20"/>
        </w:rPr>
      </w:pPr>
      <w:r w:rsidRPr="0094430B">
        <w:rPr>
          <w:rFonts w:ascii="Times New Roman" w:hAnsi="Times New Roman" w:cs="Times New Roman"/>
          <w:sz w:val="20"/>
          <w:szCs w:val="20"/>
        </w:rPr>
        <w:t xml:space="preserve">Мы убедились, что наша программа востребована, действенна и имеет потенциал для дальнейшего развития, её реализация возможна, как в рамках отдельного учреждения, так и в сетевой форме. </w:t>
      </w:r>
    </w:p>
    <w:p w14:paraId="13F0C58B" w14:textId="7DCBDAC0" w:rsidR="000467AC" w:rsidRPr="0094430B" w:rsidRDefault="00EF6663">
      <w:pPr>
        <w:ind w:firstLine="90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94430B">
        <w:rPr>
          <w:rFonts w:ascii="Times New Roman" w:hAnsi="Times New Roman" w:cs="Times New Roman"/>
          <w:color w:val="auto"/>
          <w:sz w:val="20"/>
          <w:szCs w:val="20"/>
        </w:rPr>
        <w:lastRenderedPageBreak/>
        <w:t>Черемшанский</w:t>
      </w:r>
      <w:proofErr w:type="spellEnd"/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район</w:t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 — регион сельскохозяйственный и не удивительно, что большинство юнармейцев проживают в сельской местности. Назрела задача создания комплекса мероприятий, призванных сплотить в единое целое юных патриотов, создавших юнармейские дружины во множестве общеобразовательных учреждений сельских населенных пунктов. В связи с этим, был предложен проект по проведению традиционных региональных юнармейских учебно-спортивных слётов, которые помогут преодолеть обусловленные географической удалённостью затруднения в непосредственном общении юнармейцев разных школ с целью проведения совместных спортивных, воспитательных мероприятий, обмена опытом, вза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имной демонстрации достижений, </w:t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>приобретения новых знаний и навыков в мастер-классах от социальных партнеров ВВПОД «ЮНАРМИЯ». Кроме того, для обучающихся по дополнительным общеобразовательным (общеразвивающим) программа</w:t>
      </w: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м </w:t>
      </w:r>
      <w:r w:rsidR="0038355F" w:rsidRPr="0094430B">
        <w:rPr>
          <w:rFonts w:ascii="Times New Roman" w:hAnsi="Times New Roman" w:cs="Times New Roman"/>
          <w:color w:val="auto"/>
          <w:sz w:val="20"/>
          <w:szCs w:val="20"/>
        </w:rPr>
        <w:t>юнармейцев, кадет, участников военно-патриотических клубов, это также период практической проверки уровня усвоения полученных знаний, умений и навыков в ходе соревнований и выполнения практических задач.</w:t>
      </w:r>
    </w:p>
    <w:p w14:paraId="16D72EC7" w14:textId="1C78B04B" w:rsidR="000467AC" w:rsidRPr="0094430B" w:rsidRDefault="0038355F">
      <w:pPr>
        <w:pStyle w:val="11"/>
        <w:spacing w:line="276" w:lineRule="auto"/>
        <w:ind w:firstLine="850"/>
        <w:jc w:val="both"/>
        <w:rPr>
          <w:rFonts w:ascii="Times New Roman" w:hAnsi="Times New Roman" w:cs="Times New Roman"/>
          <w:sz w:val="20"/>
          <w:szCs w:val="20"/>
        </w:rPr>
      </w:pPr>
      <w:r w:rsidRPr="0094430B">
        <w:rPr>
          <w:rFonts w:ascii="Times New Roman" w:hAnsi="Times New Roman" w:cs="Times New Roman"/>
          <w:sz w:val="20"/>
          <w:szCs w:val="20"/>
        </w:rPr>
        <w:t xml:space="preserve">Подобные мероприятия (межмуниципальные, зональные и региональные слеты кадет, юнармейцев и участников военно-патриотических клубов) успешно проводились ранее </w:t>
      </w:r>
      <w:r w:rsidR="00EF6663" w:rsidRPr="0094430B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="00EF6663" w:rsidRPr="0094430B">
        <w:rPr>
          <w:rFonts w:ascii="Times New Roman" w:hAnsi="Times New Roman" w:cs="Times New Roman"/>
          <w:sz w:val="20"/>
          <w:szCs w:val="20"/>
        </w:rPr>
        <w:t>Черемшанском</w:t>
      </w:r>
      <w:proofErr w:type="spellEnd"/>
      <w:r w:rsidR="00EF6663" w:rsidRPr="0094430B">
        <w:rPr>
          <w:rFonts w:ascii="Times New Roman" w:hAnsi="Times New Roman" w:cs="Times New Roman"/>
          <w:sz w:val="20"/>
          <w:szCs w:val="20"/>
        </w:rPr>
        <w:t xml:space="preserve"> районе. </w:t>
      </w:r>
      <w:r w:rsidRPr="0094430B">
        <w:rPr>
          <w:rFonts w:ascii="Times New Roman" w:hAnsi="Times New Roman" w:cs="Times New Roman"/>
          <w:sz w:val="20"/>
          <w:szCs w:val="20"/>
        </w:rPr>
        <w:t xml:space="preserve">Их участниками в разное время стали кадеты, юнармейцы и участники военно-патриотических </w:t>
      </w:r>
      <w:r w:rsidR="00EF6663" w:rsidRPr="0094430B">
        <w:rPr>
          <w:rFonts w:ascii="Times New Roman" w:hAnsi="Times New Roman" w:cs="Times New Roman"/>
          <w:sz w:val="20"/>
          <w:szCs w:val="20"/>
        </w:rPr>
        <w:t>движений из 26</w:t>
      </w:r>
      <w:r w:rsidRPr="0094430B">
        <w:rPr>
          <w:rFonts w:ascii="Times New Roman" w:hAnsi="Times New Roman" w:cs="Times New Roman"/>
          <w:sz w:val="20"/>
          <w:szCs w:val="20"/>
        </w:rPr>
        <w:t xml:space="preserve"> муниципальных образований </w:t>
      </w:r>
      <w:proofErr w:type="spellStart"/>
      <w:r w:rsidR="00EF6663" w:rsidRPr="0094430B">
        <w:rPr>
          <w:rFonts w:ascii="Times New Roman" w:hAnsi="Times New Roman" w:cs="Times New Roman"/>
          <w:sz w:val="20"/>
          <w:szCs w:val="20"/>
        </w:rPr>
        <w:t>Черемшанского</w:t>
      </w:r>
      <w:proofErr w:type="spellEnd"/>
      <w:r w:rsidR="00EF6663" w:rsidRPr="0094430B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820BA0">
        <w:rPr>
          <w:rFonts w:ascii="Times New Roman" w:hAnsi="Times New Roman" w:cs="Times New Roman"/>
          <w:sz w:val="20"/>
          <w:szCs w:val="20"/>
        </w:rPr>
        <w:t>.</w:t>
      </w:r>
      <w:r w:rsidRPr="0094430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4DD6B78" w14:textId="77777777" w:rsidR="000467AC" w:rsidRPr="0094430B" w:rsidRDefault="000467AC">
      <w:pPr>
        <w:pStyle w:val="11"/>
        <w:spacing w:line="276" w:lineRule="auto"/>
        <w:ind w:firstLine="850"/>
        <w:jc w:val="both"/>
        <w:rPr>
          <w:rFonts w:ascii="Times New Roman" w:hAnsi="Times New Roman" w:cs="Times New Roman"/>
          <w:kern w:val="2"/>
          <w:sz w:val="20"/>
          <w:szCs w:val="20"/>
        </w:rPr>
      </w:pPr>
    </w:p>
    <w:p w14:paraId="4D70B16F" w14:textId="77777777" w:rsidR="000467AC" w:rsidRPr="0094430B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eastAsia="Droid Sans Fallback" w:hAnsi="Times New Roman" w:cs="Times New Roman"/>
          <w:color w:val="auto"/>
          <w:sz w:val="20"/>
          <w:szCs w:val="20"/>
          <w:lang w:eastAsia="zh-CN" w:bidi="hi-IN"/>
        </w:rPr>
        <w:t>Активное и результативное участие в деятельности Движения позволяет юнармейцам собрать портфолио для участия в конкурсах на предоставление путевок во Всероссийские и Международный детские центры «Орленок», «Океан», «Артек», где проводятся тематические юнармейские смены. Многие из наших юнармейцев уже стали их участниками.</w:t>
      </w:r>
    </w:p>
    <w:p w14:paraId="7753DD2B" w14:textId="77777777" w:rsidR="000467AC" w:rsidRPr="0094430B" w:rsidRDefault="000467AC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7589F66" w14:textId="6D5D8694" w:rsidR="000467AC" w:rsidRPr="00820BA0" w:rsidRDefault="0038355F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4430B">
        <w:rPr>
          <w:rFonts w:ascii="Times New Roman" w:hAnsi="Times New Roman" w:cs="Times New Roman"/>
          <w:color w:val="auto"/>
          <w:sz w:val="20"/>
          <w:szCs w:val="20"/>
        </w:rPr>
        <w:t xml:space="preserve">Характер деятельности юнармейских отрядов способствует социализации детей, воспитанию юношей и </w:t>
      </w:r>
      <w:r w:rsidRPr="00820BA0">
        <w:rPr>
          <w:rFonts w:ascii="Times New Roman" w:hAnsi="Times New Roman" w:cs="Times New Roman"/>
          <w:color w:val="auto"/>
          <w:sz w:val="20"/>
          <w:szCs w:val="20"/>
        </w:rPr>
        <w:t>девушек в духе любви к малой и великой Родине, понимания своей ответственности за её безопасность и процветание, формирует такие важные личностные качества: коллективизм, взаимовыручка, ответ</w:t>
      </w:r>
      <w:r w:rsidR="006E0057" w:rsidRPr="00820BA0">
        <w:rPr>
          <w:rFonts w:ascii="Times New Roman" w:hAnsi="Times New Roman" w:cs="Times New Roman"/>
          <w:color w:val="auto"/>
          <w:sz w:val="20"/>
          <w:szCs w:val="20"/>
        </w:rPr>
        <w:t xml:space="preserve">ственность на порученное дело, </w:t>
      </w:r>
      <w:r w:rsidRPr="00820BA0">
        <w:rPr>
          <w:rFonts w:ascii="Times New Roman" w:hAnsi="Times New Roman" w:cs="Times New Roman"/>
          <w:color w:val="auto"/>
          <w:sz w:val="20"/>
          <w:szCs w:val="20"/>
        </w:rPr>
        <w:t>упорство в достижении цели. Да, для детей это, в известной степени, игра, приключение. Но в этой игре формируется личность будущего гражданина России — её труженика и защитника.</w:t>
      </w:r>
    </w:p>
    <w:p w14:paraId="2277B697" w14:textId="66576990" w:rsidR="006E0057" w:rsidRPr="0094430B" w:rsidRDefault="006E0057" w:rsidP="006E0057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0"/>
          <w:szCs w:val="20"/>
        </w:rPr>
      </w:pPr>
      <w:r w:rsidRPr="00820BA0">
        <w:rPr>
          <w:rStyle w:val="normaltextrun"/>
          <w:sz w:val="20"/>
          <w:szCs w:val="20"/>
          <w:shd w:val="clear" w:color="auto" w:fill="FFFF00"/>
          <w:lang w:val="tt-RU"/>
        </w:rPr>
        <w:t>Продолжается работа по развитию деятельности местного отделения Всероссийского детско-юношеского военно-патриотического общественного движения “ЮНАРМИЯ”. Юнармейские отряды действуют на базах 26</w:t>
      </w:r>
      <w:r w:rsidR="00820BA0">
        <w:rPr>
          <w:rStyle w:val="normaltextrun"/>
          <w:sz w:val="20"/>
          <w:szCs w:val="20"/>
          <w:shd w:val="clear" w:color="auto" w:fill="FFFF00"/>
          <w:lang w:val="tt-RU"/>
        </w:rPr>
        <w:t xml:space="preserve"> общеобразовательных учреждений нашего </w:t>
      </w:r>
      <w:r w:rsidRPr="00820BA0">
        <w:rPr>
          <w:rStyle w:val="normaltextrun"/>
          <w:sz w:val="20"/>
          <w:szCs w:val="20"/>
          <w:shd w:val="clear" w:color="auto" w:fill="FFFF00"/>
          <w:lang w:val="tt-RU"/>
        </w:rPr>
        <w:t>района.</w:t>
      </w:r>
      <w:r w:rsidR="00820BA0">
        <w:rPr>
          <w:rStyle w:val="normaltextrun"/>
          <w:sz w:val="20"/>
          <w:szCs w:val="20"/>
          <w:shd w:val="clear" w:color="auto" w:fill="FFFF00"/>
          <w:lang w:val="tt-RU"/>
        </w:rPr>
        <w:t xml:space="preserve"> </w:t>
      </w:r>
      <w:r w:rsidRPr="00820BA0">
        <w:rPr>
          <w:rStyle w:val="normaltextrun"/>
          <w:sz w:val="20"/>
          <w:szCs w:val="20"/>
          <w:shd w:val="clear" w:color="auto" w:fill="FFFF00"/>
          <w:lang w:val="tt-RU"/>
        </w:rPr>
        <w:t>Сегодня в районе 1432</w:t>
      </w:r>
      <w:r w:rsidR="0094430B" w:rsidRPr="00820BA0">
        <w:rPr>
          <w:rStyle w:val="normaltextrun"/>
          <w:sz w:val="20"/>
          <w:szCs w:val="20"/>
          <w:shd w:val="clear" w:color="auto" w:fill="FFFF00"/>
          <w:lang w:val="tt-RU"/>
        </w:rPr>
        <w:t xml:space="preserve"> </w:t>
      </w:r>
      <w:r w:rsidRPr="00820BA0">
        <w:rPr>
          <w:rStyle w:val="normaltextrun"/>
          <w:sz w:val="20"/>
          <w:szCs w:val="20"/>
          <w:shd w:val="clear" w:color="auto" w:fill="FFFF00"/>
          <w:lang w:val="tt-RU"/>
        </w:rPr>
        <w:t>учащихся гордо носят звание “юнармеец”.В новом учебном году будет продолжена работа по увеличению количества членов юнармейского движения , поскольку кроме основной задачи - начальная военная подготовка, в Юнармии стремятся вызвать интерес у ребят к истории России, жизни выдающихся ученых, полководцах и героях.</w:t>
      </w:r>
      <w:r w:rsidRPr="00820BA0">
        <w:rPr>
          <w:rStyle w:val="normaltextrun"/>
          <w:sz w:val="20"/>
          <w:szCs w:val="20"/>
          <w:lang w:val="tt-RU"/>
        </w:rPr>
        <w:t> </w:t>
      </w:r>
      <w:r w:rsidRPr="00820BA0">
        <w:rPr>
          <w:rStyle w:val="eop"/>
          <w:sz w:val="20"/>
          <w:szCs w:val="20"/>
        </w:rPr>
        <w:t> </w:t>
      </w:r>
    </w:p>
    <w:p w14:paraId="3800D2E7" w14:textId="77777777" w:rsidR="006E0057" w:rsidRPr="0094430B" w:rsidRDefault="006E0057">
      <w:pPr>
        <w:spacing w:after="0" w:line="276" w:lineRule="auto"/>
        <w:ind w:firstLine="85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sectPr w:rsidR="006E0057" w:rsidRPr="0094430B" w:rsidSect="000467AC">
      <w:pgSz w:w="11906" w:h="16838"/>
      <w:pgMar w:top="1134" w:right="845" w:bottom="1134" w:left="1170" w:header="0" w:footer="0" w:gutter="0"/>
      <w:cols w:space="720"/>
      <w:formProt w:val="0"/>
      <w:docGrid w:linePitch="32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AC"/>
    <w:rsid w:val="000467AC"/>
    <w:rsid w:val="00257727"/>
    <w:rsid w:val="0029343B"/>
    <w:rsid w:val="0038355F"/>
    <w:rsid w:val="00566AA9"/>
    <w:rsid w:val="006E0057"/>
    <w:rsid w:val="00820BA0"/>
    <w:rsid w:val="00880443"/>
    <w:rsid w:val="0094430B"/>
    <w:rsid w:val="009D606B"/>
    <w:rsid w:val="00EB4F31"/>
    <w:rsid w:val="00EF6663"/>
    <w:rsid w:val="00F7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211C"/>
  <w15:docId w15:val="{F73D09AB-6613-401C-ACAF-42462CB5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FreeSans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7AC"/>
    <w:pPr>
      <w:tabs>
        <w:tab w:val="left" w:pos="709"/>
      </w:tabs>
      <w:spacing w:after="200" w:line="276" w:lineRule="atLeast"/>
    </w:pPr>
    <w:rPr>
      <w:rFonts w:eastAsia="DejaVu Sans"/>
      <w:color w:val="00000A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0467AC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3">
    <w:name w:val="Body Text"/>
    <w:basedOn w:val="a"/>
    <w:rsid w:val="000467AC"/>
    <w:pPr>
      <w:spacing w:after="120"/>
    </w:pPr>
  </w:style>
  <w:style w:type="paragraph" w:styleId="a4">
    <w:name w:val="List"/>
    <w:basedOn w:val="a3"/>
    <w:rsid w:val="000467AC"/>
  </w:style>
  <w:style w:type="paragraph" w:customStyle="1" w:styleId="10">
    <w:name w:val="Название объекта1"/>
    <w:basedOn w:val="a"/>
    <w:qFormat/>
    <w:rsid w:val="000467AC"/>
    <w:pPr>
      <w:suppressLineNumbers/>
      <w:spacing w:before="120" w:after="120"/>
    </w:pPr>
    <w:rPr>
      <w:i/>
      <w:iCs/>
      <w:sz w:val="24"/>
      <w:szCs w:val="24"/>
    </w:rPr>
  </w:style>
  <w:style w:type="paragraph" w:styleId="a5">
    <w:name w:val="index heading"/>
    <w:basedOn w:val="a"/>
    <w:qFormat/>
    <w:rsid w:val="000467AC"/>
    <w:pPr>
      <w:suppressLineNumbers/>
    </w:pPr>
  </w:style>
  <w:style w:type="paragraph" w:styleId="a6">
    <w:name w:val="Title"/>
    <w:basedOn w:val="a"/>
    <w:qFormat/>
    <w:rsid w:val="000467AC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List Paragraph"/>
    <w:basedOn w:val="a"/>
    <w:qFormat/>
    <w:rsid w:val="000467AC"/>
  </w:style>
  <w:style w:type="paragraph" w:customStyle="1" w:styleId="11">
    <w:name w:val="Без интервала1"/>
    <w:qFormat/>
    <w:rsid w:val="000467AC"/>
    <w:rPr>
      <w:rFonts w:ascii="Liberation Serif" w:hAnsi="Liberation Serif"/>
      <w:kern w:val="0"/>
      <w:sz w:val="24"/>
    </w:rPr>
  </w:style>
  <w:style w:type="paragraph" w:styleId="a8">
    <w:name w:val="No Spacing"/>
    <w:qFormat/>
    <w:rsid w:val="000467AC"/>
    <w:rPr>
      <w:rFonts w:asciiTheme="minorHAnsi" w:eastAsia="Times New Roman" w:hAnsiTheme="minorHAnsi" w:cs="Calibri"/>
      <w:kern w:val="0"/>
      <w:sz w:val="22"/>
      <w:szCs w:val="22"/>
      <w:lang w:bidi="ar-SA"/>
    </w:rPr>
  </w:style>
  <w:style w:type="paragraph" w:customStyle="1" w:styleId="paragraph">
    <w:name w:val="paragraph"/>
    <w:basedOn w:val="a"/>
    <w:rsid w:val="006E0057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normaltextrun">
    <w:name w:val="normaltextrun"/>
    <w:basedOn w:val="a0"/>
    <w:rsid w:val="006E0057"/>
  </w:style>
  <w:style w:type="character" w:customStyle="1" w:styleId="eop">
    <w:name w:val="eop"/>
    <w:basedOn w:val="a0"/>
    <w:rsid w:val="006E0057"/>
  </w:style>
  <w:style w:type="paragraph" w:styleId="a9">
    <w:name w:val="Balloon Text"/>
    <w:basedOn w:val="a"/>
    <w:link w:val="aa"/>
    <w:uiPriority w:val="99"/>
    <w:semiHidden/>
    <w:unhideWhenUsed/>
    <w:rsid w:val="00820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0BA0"/>
    <w:rPr>
      <w:rFonts w:ascii="Segoe UI" w:eastAsia="DejaVu Sans" w:hAnsi="Segoe UI" w:cs="Segoe UI"/>
      <w:color w:val="00000A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Инфа</dc:creator>
  <dc:description/>
  <cp:lastModifiedBy>Пк</cp:lastModifiedBy>
  <cp:revision>4</cp:revision>
  <cp:lastPrinted>2025-08-27T06:34:00Z</cp:lastPrinted>
  <dcterms:created xsi:type="dcterms:W3CDTF">2025-08-26T16:09:00Z</dcterms:created>
  <dcterms:modified xsi:type="dcterms:W3CDTF">2025-10-09T16:13:00Z</dcterms:modified>
  <dc:language>ru-RU</dc:language>
</cp:coreProperties>
</file>