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Авторская статья «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ская деятельность педагога. Т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еори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практик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а»</w:t>
      </w:r>
    </w:p>
    <w:p w:rsid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Автор- составитель: </w:t>
      </w:r>
    </w:p>
    <w:p w:rsid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Журавлева Ирина Владимировна, </w:t>
      </w:r>
    </w:p>
    <w:p w:rsidR="003E6A4E" w:rsidRPr="003E6A4E" w:rsidRDefault="003E6A4E" w:rsidP="003E6A4E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 начальных классов</w:t>
      </w: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Default="003E6A4E" w:rsidP="003E6A4E">
      <w:pPr>
        <w:ind w:firstLine="708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Исследовательская деятельность педагога – это неотъемлемая часть профессионального роста, направленная на повышение качества образования и совершенствование педагогической практики. Она позволяет педагогу анализировать свою работу, искать новые подходы и решения, разрабатывать инновационные методики обучения. В данной статье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предложены</w:t>
      </w:r>
      <w:bookmarkStart w:id="0" w:name="_GoBack"/>
      <w:bookmarkEnd w:id="0"/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основные аспекты исследовательской деятельности педагога, от теории до практических рекомендаций. </w:t>
      </w: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Теоретические основы: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E6A4E">
        <w:rPr>
          <w:rStyle w:val="a4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Цель исследовательской деятельности: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Повышение эффективности педагогического процесса, оптимизация образовательной среды, создание условий для развития учащихся.</w:t>
      </w: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Основные этапы: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Выбор темы: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Определение актуальной проблемы, требующей исследования.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Постановка проблемы: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Формулировка четкого вопроса, на который необходимо ответить в ходе исследования.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Сбор данных: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Использование различных методов сбора информации (наблюдение, анкетирование, интервью, анализ документов).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Анализ данных: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Обработка полученной информации, выявление закономерностей и тенденций.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Формулирование выводов: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Обобщение полученных результатов, разработка рекомендаций.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Практическая реализация: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Внедрение результатов исследования в педагогическую практику.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Методы исследования: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Количественные: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Сбор и анализ числовых данных (например, статистические методы). </w:t>
      </w:r>
    </w:p>
    <w:p w:rsidR="003E6A4E" w:rsidRPr="003E6A4E" w:rsidRDefault="003E6A4E" w:rsidP="003E6A4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Качественные: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Исследование качественных характеристик (например, анализ текстов, интервью). </w:t>
      </w:r>
    </w:p>
    <w:p w:rsidR="003E6A4E" w:rsidRPr="003E6A4E" w:rsidRDefault="003E6A4E" w:rsidP="003E6A4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Смешанные: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Сочетание количественных и качественных методов.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3E6A4E">
        <w:rPr>
          <w:rStyle w:val="a4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Практические рекомендации: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Выбор темы: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Опирайтесь на собственный опыт работы и актуальные проблемы образования.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Изучайте научную литературу по выбранной теме.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Проводите консультации с опытными педагогами и научными руководителями.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Постановка проблемы: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Сформулируйте четкую проблему, которую необходимо решить.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Определите цели и задачи исследования.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Выберите гипотезу, которую будете проверять.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Сбор данных: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Используйте различные методы сбора информации.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Обеспечьте объективность и достоверность полученных данных.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Соблюдайте принципы этики при проведении исследования.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Анализ данных: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Выберите подходящие методы анализа.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Проводите анализ с учетом особенностей полученных данных.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Интерпретируйте полученные результаты, опираясь на научную литературу и экспертные знания.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Формулирование выводов: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Обобщите полученные результаты.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Сделайте выводы по поставленным вопросам.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Разработайте практические рекомендации.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E6A4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  <w:shd w:val="clear" w:color="auto" w:fill="FFFFFF"/>
        </w:rPr>
        <w:t>Практическая реализация:</w:t>
      </w: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Внедрите результаты исследования в свою педагогическую практику.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Мониторируйте</w:t>
      </w:r>
      <w:proofErr w:type="spellEnd"/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эффективность внедрения. </w:t>
      </w:r>
    </w:p>
    <w:p w:rsidR="003E6A4E" w:rsidRPr="003E6A4E" w:rsidRDefault="003E6A4E" w:rsidP="003E6A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Делитесь опытом с коллегами.</w:t>
      </w: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6A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Исследовательская деятельность – это важный инструмент для профессионального роста педагога. Она позволяет совершенствовать педагогическую практику, повышать качество образования и создавать условия для гармоничного развития личности учащихся. Результаты исследований могут быть использованы не только для улучшения собственной работы, но и для распространения опыта и внедрения инноваций в педагогической среде.</w:t>
      </w:r>
    </w:p>
    <w:p w:rsidR="003E6A4E" w:rsidRPr="003E6A4E" w:rsidRDefault="003E6A4E" w:rsidP="003E6A4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6A4E">
        <w:rPr>
          <w:rFonts w:ascii="Times New Roman" w:hAnsi="Times New Roman" w:cs="Times New Roman"/>
          <w:b/>
          <w:i/>
          <w:sz w:val="24"/>
          <w:szCs w:val="24"/>
        </w:rPr>
        <w:t>Примеры исследовательской деятельности педагога:</w:t>
      </w:r>
    </w:p>
    <w:p w:rsidR="003E6A4E" w:rsidRPr="003E6A4E" w:rsidRDefault="003E6A4E" w:rsidP="003E6A4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6A4E">
        <w:rPr>
          <w:rFonts w:ascii="Times New Roman" w:hAnsi="Times New Roman" w:cs="Times New Roman"/>
          <w:b/>
          <w:sz w:val="24"/>
          <w:szCs w:val="24"/>
          <w:u w:val="single"/>
        </w:rPr>
        <w:t>1. Влияние использования интерактивных элементов на запоминание учебного материала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Учащиеся испытывают трудности с запоминанием материала, особенно абстрактных понятий.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Цель: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Исследовать эффективность использования интерактивных элементов (игры, видео, виртуальные экскурсии) для повышения запоминания учебного материала.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Сравнительный анализ результатов обучения двух групп учащихся: контрольной (традиционное обучение) и экспериментальной (обучение с использованием интерактивных элементов).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Определение влияния интерактивных элементов на показатели запоминания, мотивацию учащихся и их интерес к изучаемому предмету.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 xml:space="preserve">Практическая реализация: </w:t>
      </w:r>
      <w:r w:rsidRPr="003E6A4E">
        <w:rPr>
          <w:rFonts w:ascii="Times New Roman" w:hAnsi="Times New Roman" w:cs="Times New Roman"/>
          <w:sz w:val="24"/>
          <w:szCs w:val="24"/>
        </w:rPr>
        <w:t>Разработка и внедрение интерактивных элементов в учебный процесс.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E6A4E">
        <w:rPr>
          <w:rFonts w:ascii="Times New Roman" w:hAnsi="Times New Roman" w:cs="Times New Roman"/>
          <w:b/>
          <w:sz w:val="24"/>
          <w:szCs w:val="24"/>
          <w:u w:val="single"/>
        </w:rPr>
        <w:t>2. Развитие коммуникативных навыков у детей младшего школьного возраста с помощью театрализованных игр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lastRenderedPageBreak/>
        <w:t>Проблема: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У детей младшего школьного возраста наблюдается недостаток коммуникативных навыков, затрудняющих общение и взаимодействие в группе.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Цель: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Изучить влияние театрализованных игр на развитие коммуникативных навыков у детей младшего школьного возраста.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Использование наблюдения, анкетирования, тестирования коммуникативных навыков до и после проведения театрализованных игр.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Анализ изменения коммуникативных навыков у детей, участвующих в театрализованных играх.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Практическая реализация: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Разработка и реализация программы театрализованной деятельности для детей младшего школьного возраста.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E6A4E">
        <w:rPr>
          <w:rFonts w:ascii="Times New Roman" w:hAnsi="Times New Roman" w:cs="Times New Roman"/>
          <w:b/>
          <w:sz w:val="24"/>
          <w:szCs w:val="24"/>
          <w:u w:val="single"/>
        </w:rPr>
        <w:t>3. Использование цифровых технологий для повышения мотивации к обучению у подростков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У подростков наблюдается снижение мотивации к обучению, вызванное, в том числе, отсутствием интереса к традиционным формам обучения.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Цель: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Исследовать влияние использования цифровых технологий (онлайн-платформ, мобильных приложений, интерактивных учебников) на мотивацию подростков к обучению.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Сбор данных о мотивации учащихся, использующих цифровые технологии, и учащихся, обучающихся по традиционным методам. Анализ уровня вовлеченности и заинтересованности в учебном процессе.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Определение влияния цифровых технологий на мотивацию к обучению, выявление преимуществ и недостатков их использования.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Практическая реализация: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Внедрение цифровых технологий в учебный процесс, разработка методических материалов для использования цифровых инструментов.</w:t>
      </w:r>
    </w:p>
    <w:p w:rsidR="003E6A4E" w:rsidRPr="003E6A4E" w:rsidRDefault="003E6A4E" w:rsidP="003E6A4E">
      <w:pPr>
        <w:rPr>
          <w:rFonts w:ascii="Times New Roman" w:hAnsi="Times New Roman" w:cs="Times New Roman"/>
          <w:b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4. Эффективность проектной деятельности в формировании навыков самостоятельной работы у учащихся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Учащиеся испытывают трудности с самостоятельным выполнением учебных заданий, им не хватает навыков планирования, организации работы и поиска информации.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Цель: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Изучить влияние проектной деятельности на развитие навыков самостоятельной работы у учащихся.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Проведение проектной деятельности в классе, наблюдение за процессом работы, анализ результатов проектов, интервью с учащимися.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Определение степени влияния проектной деятельности на развитие навыков самостоятельной работы, выявление наиболее эффективных методов проектной работы.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Практическая реализация: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Внедрение проектной деятельности в учебный процесс, разработка методических материалов для работы над проектами.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5. Влияние эмоционального состояния учащихся на успеваемость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lastRenderedPageBreak/>
        <w:t>Проблема: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Наблюдается связь между эмоциональным состоянием учащихся и их успеваемостью, но не изучено, как именно эмоциональные факторы влияют на учебные результаты.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Цель: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Изучить влияние эмоционального состояния учащихся на успеваемость в обучении.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Использование опросников, анкетирования, наблюдения за эмоциональным состоянием учащихся во время учебного процесса, анализ результатов успеваемости.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Pr="003E6A4E">
        <w:rPr>
          <w:rFonts w:ascii="Times New Roman" w:hAnsi="Times New Roman" w:cs="Times New Roman"/>
          <w:sz w:val="24"/>
          <w:szCs w:val="24"/>
        </w:rPr>
        <w:t xml:space="preserve"> Определение влияния эмоционального состояния на успеваемость, выявление факторов, которые влияют на эмоции учащихся в процессе обучения.</w:t>
      </w:r>
    </w:p>
    <w:p w:rsidR="003E6A4E" w:rsidRPr="003E6A4E" w:rsidRDefault="003E6A4E" w:rsidP="003E6A4E">
      <w:pPr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b/>
          <w:sz w:val="24"/>
          <w:szCs w:val="24"/>
        </w:rPr>
        <w:t>Практическая реализация:</w:t>
      </w:r>
      <w:r w:rsidRPr="003E6A4E">
        <w:rPr>
          <w:rFonts w:ascii="Times New Roman" w:hAnsi="Times New Roman" w:cs="Times New Roman"/>
          <w:sz w:val="24"/>
          <w:szCs w:val="24"/>
        </w:rPr>
        <w:t xml:space="preserve"> Разработка методических рекомендаций по созданию благоприятной эмоциональной атмосферы в учебном процессе, использование методов релаксации и психологической поддержки учащихся.</w:t>
      </w:r>
    </w:p>
    <w:p w:rsidR="003E6A4E" w:rsidRPr="003E6A4E" w:rsidRDefault="003E6A4E" w:rsidP="003E6A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E6A4E">
        <w:rPr>
          <w:rFonts w:ascii="Times New Roman" w:hAnsi="Times New Roman" w:cs="Times New Roman"/>
          <w:sz w:val="24"/>
          <w:szCs w:val="24"/>
        </w:rPr>
        <w:t>Данные примеры - это лишь часть возможных направлений исследовательской деятельности педагога.</w:t>
      </w:r>
      <w:r>
        <w:rPr>
          <w:rFonts w:ascii="Times New Roman" w:hAnsi="Times New Roman" w:cs="Times New Roman"/>
          <w:sz w:val="24"/>
          <w:szCs w:val="24"/>
        </w:rPr>
        <w:t xml:space="preserve"> Следует в</w:t>
      </w:r>
      <w:r w:rsidRPr="003E6A4E">
        <w:rPr>
          <w:rFonts w:ascii="Times New Roman" w:hAnsi="Times New Roman" w:cs="Times New Roman"/>
          <w:sz w:val="24"/>
          <w:szCs w:val="24"/>
        </w:rPr>
        <w:t>ыбира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3E6A4E">
        <w:rPr>
          <w:rFonts w:ascii="Times New Roman" w:hAnsi="Times New Roman" w:cs="Times New Roman"/>
          <w:sz w:val="24"/>
          <w:szCs w:val="24"/>
        </w:rPr>
        <w:t xml:space="preserve"> тему, которая вас интересует, актуальна для вашей педагогической практики и соответствует вашим знаниям и опыту.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A4E">
        <w:rPr>
          <w:rFonts w:ascii="Times New Roman" w:hAnsi="Times New Roman" w:cs="Times New Roman"/>
          <w:sz w:val="24"/>
          <w:szCs w:val="24"/>
        </w:rPr>
        <w:t>Приступая к исследованию, обязательно изучите методическую литературу и получите консультацию у опытных педагогов или научных руководителей.</w:t>
      </w:r>
    </w:p>
    <w:p w:rsidR="00F502D1" w:rsidRPr="003E6A4E" w:rsidRDefault="00F502D1">
      <w:pPr>
        <w:rPr>
          <w:rFonts w:ascii="Times New Roman" w:hAnsi="Times New Roman" w:cs="Times New Roman"/>
          <w:sz w:val="24"/>
          <w:szCs w:val="24"/>
        </w:rPr>
      </w:pPr>
    </w:p>
    <w:sectPr w:rsidR="00F502D1" w:rsidRPr="003E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1980"/>
    <w:multiLevelType w:val="hybridMultilevel"/>
    <w:tmpl w:val="82E64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4E"/>
    <w:rsid w:val="003E6A4E"/>
    <w:rsid w:val="00F5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64CDA-B05C-4E8A-AD96-693AF188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4E"/>
    <w:pPr>
      <w:ind w:left="720"/>
      <w:contextualSpacing/>
    </w:pPr>
  </w:style>
  <w:style w:type="character" w:styleId="a4">
    <w:name w:val="Strong"/>
    <w:basedOn w:val="a0"/>
    <w:uiPriority w:val="22"/>
    <w:qFormat/>
    <w:rsid w:val="003E6A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1121</Words>
  <Characters>6396</Characters>
  <Application>Microsoft Office Word</Application>
  <DocSecurity>0</DocSecurity>
  <Lines>53</Lines>
  <Paragraphs>15</Paragraphs>
  <ScaleCrop>false</ScaleCrop>
  <Company/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журавлев</dc:creator>
  <cp:keywords/>
  <dc:description/>
  <cp:lastModifiedBy>сергей журавлев</cp:lastModifiedBy>
  <cp:revision>2</cp:revision>
  <dcterms:created xsi:type="dcterms:W3CDTF">2025-10-11T07:02:00Z</dcterms:created>
  <dcterms:modified xsi:type="dcterms:W3CDTF">2025-10-11T07:09:00Z</dcterms:modified>
</cp:coreProperties>
</file>