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80" w:rsidRDefault="00695680" w:rsidP="00897925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Суханова Любовь Валерьевна</w:t>
      </w:r>
    </w:p>
    <w:p w:rsidR="00695680" w:rsidRPr="00767246" w:rsidRDefault="00794F11" w:rsidP="00767246">
      <w:pPr>
        <w:shd w:val="clear" w:color="auto" w:fill="FFFFFF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695680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оспитатель</w:t>
      </w: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Филиала МАОУ «Холмогорская средняя школа»</w:t>
      </w:r>
    </w:p>
    <w:p w:rsidR="00695680" w:rsidRPr="00767246" w:rsidRDefault="00794F11" w:rsidP="00767246">
      <w:pPr>
        <w:shd w:val="clear" w:color="auto" w:fill="FFFFFF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695680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мени М.В.Ломоносова – </w:t>
      </w:r>
    </w:p>
    <w:p w:rsidR="00695680" w:rsidRPr="00767246" w:rsidRDefault="00794F11" w:rsidP="00767246">
      <w:pPr>
        <w:shd w:val="clear" w:color="auto" w:fill="FFFFFF"/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695680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етский сад № 1 «Журавушка»</w:t>
      </w: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5680" w:rsidRPr="00767246" w:rsidRDefault="00695680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 по ПДД</w:t>
      </w:r>
    </w:p>
    <w:p w:rsidR="00897925" w:rsidRPr="00767246" w:rsidRDefault="006449B7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старшей</w:t>
      </w:r>
      <w:r w:rsidR="00897925"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группе</w:t>
      </w:r>
    </w:p>
    <w:p w:rsidR="00897925" w:rsidRPr="00767246" w:rsidRDefault="00843023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«Путешествие в страну П</w:t>
      </w:r>
      <w:r w:rsidR="00897925"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равил дорожного движения»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детей знаний о правилах дорожного движения.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Образовательные: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закреплять знания детей о светофоре, его сигналах;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закреплять знания детей о дорожных знаках и их значении;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систематизировать знания детей о дорожных ситуациях, как правильно себя вести на дороге</w:t>
      </w:r>
      <w:r w:rsidR="007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Развивающие: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развивать зрительную память, наблюдательность;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развивать умение отвечать полным ответом.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Воспитательные: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воспитывать осознанную позицию пешехода;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воспитывать доброжелательность, отзывчивость.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Словарная работа: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активизировать употребление в речи детей слов: светофор, дорожные знаки, пешеходный переход, «зебра», транспорт.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и оборудование: 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импровизированный автобус из стульчиков; </w:t>
      </w:r>
      <w:r w:rsidR="00C33BD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 «половинки», на которой в карточках изображены виды транспорта (автобус, автомобиль, грузовик, троллейбус, самолет, вертолет, корабль, пароход, теплоход, лодка);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билеты (круглой, квадратной, треугольной формы разных цветов); силуэт светофора, круги красного, зеленого, желтого цвета на каждого ребенка; набор дорожных знаков; </w:t>
      </w:r>
      <w:r w:rsidR="005B029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памятка о правилах дорожного движения;</w:t>
      </w:r>
      <w:proofErr w:type="gramEnd"/>
      <w:r w:rsidR="005B029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игрушка кот</w:t>
      </w:r>
      <w:r w:rsidR="0076724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конверт с письмом.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 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беседы, рассматривание иллюстраций о светофоре, дорожных знаках, транспорте, чтение стихотворений и загадок по ПДД, составление </w:t>
      </w:r>
      <w:proofErr w:type="spellStart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мнемотаблицы</w:t>
      </w:r>
      <w:proofErr w:type="spellEnd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ПДД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беседы по дорожным знакам.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Ход занятия:</w:t>
      </w:r>
    </w:p>
    <w:p w:rsidR="005B0296" w:rsidRPr="00767246" w:rsidRDefault="005B0296" w:rsidP="00767246">
      <w:pPr>
        <w:pStyle w:val="c2"/>
        <w:spacing w:before="0" w:beforeAutospacing="0" w:after="278" w:afterAutospacing="0"/>
        <w:jc w:val="both"/>
        <w:rPr>
          <w:i/>
          <w:iCs/>
          <w:color w:val="000000"/>
        </w:rPr>
      </w:pPr>
      <w:r w:rsidRPr="00767246">
        <w:rPr>
          <w:i/>
          <w:iCs/>
          <w:color w:val="000000"/>
        </w:rPr>
        <w:t>(дети стоят около стульчиков)</w:t>
      </w:r>
    </w:p>
    <w:p w:rsidR="005B0296" w:rsidRPr="00767246" w:rsidRDefault="005B0296" w:rsidP="00767246">
      <w:pPr>
        <w:pStyle w:val="c2"/>
        <w:spacing w:before="0" w:beforeAutospacing="0" w:after="278" w:afterAutospacing="0"/>
        <w:jc w:val="both"/>
        <w:rPr>
          <w:b/>
        </w:rPr>
      </w:pPr>
      <w:r w:rsidRPr="00767246">
        <w:rPr>
          <w:rStyle w:val="c10"/>
          <w:b/>
        </w:rPr>
        <w:t>Игра-приветствие «Наши умные головки»</w:t>
      </w:r>
    </w:p>
    <w:p w:rsidR="005B0296" w:rsidRPr="00767246" w:rsidRDefault="005B0296" w:rsidP="00767246">
      <w:pPr>
        <w:pStyle w:val="c2"/>
        <w:spacing w:before="0" w:beforeAutospacing="0" w:after="278" w:afterAutospacing="0"/>
        <w:jc w:val="center"/>
        <w:rPr>
          <w:rStyle w:val="c3"/>
          <w:b/>
        </w:rPr>
      </w:pPr>
      <w:r w:rsidRPr="00767246">
        <w:rPr>
          <w:rStyle w:val="c3"/>
        </w:rPr>
        <w:t>Наши умные головки,</w:t>
      </w:r>
      <w:r w:rsidRPr="00767246">
        <w:br/>
      </w:r>
      <w:r w:rsidRPr="00767246">
        <w:rPr>
          <w:rStyle w:val="c3"/>
        </w:rPr>
        <w:t>Будут думать много, ловко.</w:t>
      </w:r>
      <w:r w:rsidRPr="00767246">
        <w:br/>
      </w:r>
      <w:r w:rsidRPr="00767246">
        <w:rPr>
          <w:rStyle w:val="c3"/>
        </w:rPr>
        <w:t>Ушки будут слушать,</w:t>
      </w:r>
      <w:r w:rsidRPr="00767246">
        <w:br/>
      </w:r>
      <w:r w:rsidRPr="00767246">
        <w:rPr>
          <w:rStyle w:val="c3"/>
        </w:rPr>
        <w:t>Ротик четко говорить.</w:t>
      </w:r>
      <w:r w:rsidRPr="00767246">
        <w:br/>
      </w:r>
      <w:r w:rsidRPr="00767246">
        <w:rPr>
          <w:rStyle w:val="c3"/>
        </w:rPr>
        <w:t>Ручки будут хлопать,</w:t>
      </w:r>
      <w:r w:rsidRPr="00767246">
        <w:br/>
      </w:r>
      <w:r w:rsidRPr="00767246">
        <w:rPr>
          <w:rStyle w:val="c3"/>
        </w:rPr>
        <w:t>Ножки будут топать.</w:t>
      </w:r>
      <w:r w:rsidRPr="00767246">
        <w:br/>
      </w:r>
      <w:r w:rsidRPr="00767246">
        <w:rPr>
          <w:rStyle w:val="c3"/>
        </w:rPr>
        <w:t>Спинки выпрямляются,</w:t>
      </w:r>
      <w:r w:rsidRPr="00767246">
        <w:br/>
      </w:r>
      <w:r w:rsidRPr="00767246">
        <w:rPr>
          <w:rStyle w:val="c3"/>
        </w:rPr>
        <w:t>Друг другу улыбаемся.</w:t>
      </w:r>
    </w:p>
    <w:p w:rsidR="00897925" w:rsidRPr="00767246" w:rsidRDefault="00897925" w:rsidP="00767246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97925" w:rsidRPr="00767246" w:rsidRDefault="00A26B5A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Воспитатель</w:t>
      </w:r>
      <w:r w:rsidR="00897925" w:rsidRPr="0076724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обращает внимание на письмо на столе: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Дети, что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конверт у нас на столе? На нем написано, что это для нас с вами, ребята. Давайте прочитаю, что же в нем написано.</w:t>
      </w:r>
    </w:p>
    <w:p w:rsidR="009D0300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 читает:  «Сегодня я пришел к вам в гости. </w:t>
      </w:r>
      <w:r w:rsidR="005B029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я шел к вам в гости, то очень испугался. На улицах много машин, автобусов и много другого транспорта. Все они мне сигналили. Я не знаю правил дорожного движения. Ребята, помогите мне.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Котенок Рыжик</w:t>
      </w:r>
      <w:proofErr w:type="gramStart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B029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proofErr w:type="gramEnd"/>
    </w:p>
    <w:p w:rsidR="00897925" w:rsidRPr="00767246" w:rsidRDefault="009D0300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-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Ребята,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Рыжик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хочет</w:t>
      </w:r>
      <w:r w:rsidR="008E5FF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вы ему помогли</w:t>
      </w:r>
      <w:proofErr w:type="gramStart"/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о,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же он спрятался? (</w:t>
      </w:r>
      <w:r w:rsidR="00897925"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ищем </w:t>
      </w:r>
      <w:r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Рыжика</w:t>
      </w:r>
      <w:r w:rsidR="00897925"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897925" w:rsidRPr="00767246" w:rsidRDefault="009D0300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он</w:t>
      </w:r>
      <w:r w:rsidR="00C33BD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 его нашли.</w:t>
      </w:r>
    </w:p>
    <w:p w:rsidR="009D0300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="009D030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поможем нашему гостю не боят</w:t>
      </w:r>
      <w:r w:rsidR="0076724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bookmarkStart w:id="0" w:name="_GoBack"/>
      <w:bookmarkEnd w:id="0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ходить по улицам. Но для этого мы с вами отправимся в маленькое путешествие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страну Правил Дорожного Движения.</w:t>
      </w:r>
    </w:p>
    <w:p w:rsidR="00897925" w:rsidRPr="00767246" w:rsidRDefault="009D0300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Воспитатель: -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на чем мы можем поехать в наше путешествие</w:t>
      </w:r>
      <w:r w:rsidR="005C0EFE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 узнаете, если угадаете загадку:</w:t>
      </w:r>
    </w:p>
    <w:p w:rsidR="005C0EFE" w:rsidRPr="00767246" w:rsidRDefault="005C0EFE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чудо – длинный дом!</w:t>
      </w:r>
    </w:p>
    <w:p w:rsidR="005C0EFE" w:rsidRPr="00767246" w:rsidRDefault="005C0EFE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Пассажиров много в нем.</w:t>
      </w:r>
    </w:p>
    <w:p w:rsidR="005C0EFE" w:rsidRPr="00767246" w:rsidRDefault="005C0EFE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 обувь из резины</w:t>
      </w:r>
    </w:p>
    <w:p w:rsidR="005C0EFE" w:rsidRPr="00767246" w:rsidRDefault="005C0EFE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питается бензином. (Ответ детей)</w:t>
      </w:r>
    </w:p>
    <w:p w:rsidR="00C33BDC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="009D030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М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олодцы! Давайте мы с вами поиграем в игру:  «Соберем все виды транспорта»</w:t>
      </w:r>
      <w:r w:rsidR="00C33BD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земле, на воде, в воздухе.</w:t>
      </w:r>
      <w:r w:rsidR="00C33BD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(Детям предлагается собрать половинки картинок, на которых изображены виды транспорта)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</w:rPr>
      </w:pPr>
      <w:r w:rsidRPr="00767246">
        <w:rPr>
          <w:rStyle w:val="c6"/>
          <w:b/>
          <w:bCs/>
          <w:color w:val="000000"/>
        </w:rPr>
        <w:t>Игра – разминка </w:t>
      </w:r>
      <w:r w:rsidRPr="00767246">
        <w:rPr>
          <w:rStyle w:val="c4"/>
          <w:b/>
          <w:iCs/>
          <w:color w:val="000000"/>
        </w:rPr>
        <w:t>«Машины»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На улице нашей едут машины, машины. </w:t>
      </w:r>
      <w:r w:rsidRPr="00767246">
        <w:rPr>
          <w:rStyle w:val="c4"/>
          <w:i/>
          <w:iCs/>
          <w:color w:val="000000"/>
        </w:rPr>
        <w:t>(Дети едут по кругу, останавливаются)</w:t>
      </w:r>
      <w:r w:rsidRPr="00767246">
        <w:rPr>
          <w:rStyle w:val="c5"/>
          <w:color w:val="000000"/>
        </w:rPr>
        <w:t>.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Машины – малютки. </w:t>
      </w:r>
      <w:r w:rsidRPr="00767246">
        <w:rPr>
          <w:rStyle w:val="c4"/>
          <w:i/>
          <w:iCs/>
          <w:color w:val="000000"/>
        </w:rPr>
        <w:t>(Дети садятся)</w:t>
      </w:r>
      <w:r w:rsidRPr="00767246">
        <w:rPr>
          <w:rStyle w:val="c5"/>
          <w:color w:val="000000"/>
        </w:rPr>
        <w:t>.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Машины большие. </w:t>
      </w:r>
      <w:r w:rsidRPr="00767246">
        <w:rPr>
          <w:rStyle w:val="c4"/>
          <w:i/>
          <w:iCs/>
          <w:color w:val="000000"/>
        </w:rPr>
        <w:t>(Дети встают и поднимают руки вверх)</w:t>
      </w:r>
      <w:r w:rsidRPr="00767246">
        <w:rPr>
          <w:rStyle w:val="c5"/>
          <w:color w:val="000000"/>
        </w:rPr>
        <w:t>.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Эй, машины! Полный ход! </w:t>
      </w:r>
      <w:r w:rsidRPr="00767246">
        <w:rPr>
          <w:rStyle w:val="c4"/>
          <w:i/>
          <w:iCs/>
          <w:color w:val="000000"/>
        </w:rPr>
        <w:t>(Дети быстро едут по кругу)</w:t>
      </w:r>
      <w:r w:rsidRPr="00767246">
        <w:rPr>
          <w:rStyle w:val="c5"/>
          <w:color w:val="000000"/>
        </w:rPr>
        <w:t>.</w:t>
      </w:r>
    </w:p>
    <w:p w:rsidR="009D0300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За руль держись, гляди вперёд! Скоро будет поворот! </w:t>
      </w:r>
      <w:r w:rsidRPr="00767246">
        <w:rPr>
          <w:rStyle w:val="c4"/>
          <w:i/>
          <w:iCs/>
          <w:color w:val="000000"/>
        </w:rPr>
        <w:t>(Воспитатель показывает знак, дети едут в другую сторону)</w:t>
      </w:r>
      <w:r w:rsidRPr="00767246">
        <w:rPr>
          <w:rStyle w:val="c5"/>
          <w:color w:val="000000"/>
        </w:rPr>
        <w:t>.</w:t>
      </w:r>
    </w:p>
    <w:p w:rsidR="00897925" w:rsidRPr="00767246" w:rsidRDefault="009D0300" w:rsidP="0076724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767246">
        <w:rPr>
          <w:color w:val="000000"/>
        </w:rPr>
        <w:t>Стоп, машины! Стоп, моторы! Тормозите все шоферы! </w:t>
      </w:r>
      <w:r w:rsidRPr="00767246">
        <w:rPr>
          <w:rStyle w:val="c4"/>
          <w:i/>
          <w:iCs/>
          <w:color w:val="000000"/>
        </w:rPr>
        <w:t>(Дети останавливаются)</w:t>
      </w:r>
      <w:r w:rsidRPr="00767246">
        <w:rPr>
          <w:rStyle w:val="c5"/>
          <w:color w:val="000000"/>
        </w:rPr>
        <w:t>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E2AAD" w:rsidRPr="0076724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Воспитатель: </w:t>
      </w:r>
      <w:r w:rsidR="000E2AAD" w:rsidRPr="007672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Молодцы! </w:t>
      </w:r>
      <w:r w:rsidR="005C0EFE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Возьмите каждый по билету.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 на свои билеты. Какой они формы и цвета? </w:t>
      </w:r>
      <w:r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отвечают полным ответом)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Правильно. Молодцы! Теперь заходите в автобус и найдите свое место с такой же фигурой как ваш билет. </w:t>
      </w:r>
      <w:r w:rsidR="006449B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с Рыжиком тоже сядем на свое место. </w:t>
      </w:r>
      <w:r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находят свои места, садятся).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E2AAD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Отправляемся в путь.</w:t>
      </w:r>
    </w:p>
    <w:p w:rsidR="00897925" w:rsidRPr="00794F11" w:rsidRDefault="006449B7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5C0EFE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мы и приехали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первая остановка «Дорожные знаки».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Давайте </w:t>
      </w:r>
      <w:proofErr w:type="gramStart"/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вспомним</w:t>
      </w:r>
      <w:proofErr w:type="gramEnd"/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бывают дорожные знаки</w:t>
      </w:r>
      <w:r w:rsidR="007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дорожные знаки относятся к предупреждающим? Почему? Какие дорожные знаки относятся к запрещающим? Почему? Какие дорожные знаки относятся к информационно-указательным? Почему</w:t>
      </w:r>
      <w:proofErr w:type="gramStart"/>
      <w:r w:rsidR="007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5680" w:rsidRPr="007672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ответы детей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="00B50C7C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разделимся на три группы; первая группа будет собирать предупреждающие знаки, (форма треугольника, поле белое с красной каймой</w:t>
      </w:r>
      <w:r w:rsidR="005C0EFE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вторая группа – запрещающие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(форма круга, цвет поля белый с красной каймой по окружности); а третья – информационно-указательные и знаки сервиса, (форма четырехугольника, поле синее).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Молодцы, ребята</w:t>
      </w:r>
      <w:proofErr w:type="gramStart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!М</w:t>
      </w:r>
      <w:proofErr w:type="gramEnd"/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с </w:t>
      </w:r>
      <w:r w:rsidR="006449B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вами вспомнили и рассказали Рыжику</w:t>
      </w:r>
      <w:r w:rsidR="005C0EFE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дорожные знаки существуют и как они помогают водителям и п</w:t>
      </w:r>
      <w:r w:rsidR="00C02ED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ешеходам на улицах</w:t>
      </w:r>
      <w:r w:rsidR="006449B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449B7" w:rsidRPr="00767246" w:rsidRDefault="006449B7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02ED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Отправляемся дальше, занимаем свои места.</w:t>
      </w:r>
    </w:p>
    <w:p w:rsidR="00897925" w:rsidRPr="00767246" w:rsidRDefault="00B50C7C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 -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02ED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нами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остановка « Светофор».</w:t>
      </w:r>
    </w:p>
    <w:p w:rsidR="00C02ED6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ребята, здесь светофор. Но он н</w:t>
      </w:r>
      <w:r w:rsidR="00B50C7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работает. Давайте его включим? </w:t>
      </w:r>
      <w:r w:rsidR="00C02ED6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его включить, давайте поиграем в игру </w:t>
      </w:r>
      <w:r w:rsidR="00C02ED6" w:rsidRPr="0076724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«Светофор»</w:t>
      </w:r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="00695680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для начала расскажите мне, на какие сигналы светофора можно переходить через дорогу, на какой сигнал стоять, на какой сигнал приготовиться?  </w:t>
      </w:r>
      <w:proofErr w:type="gramStart"/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(Воспитатель раздает детям кружки </w:t>
      </w:r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желтого, красного, зеленого цветов.</w:t>
      </w:r>
      <w:proofErr w:type="gramEnd"/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музыку дети ходят по </w:t>
      </w:r>
      <w:r w:rsidR="00C02ED6" w:rsidRPr="00767246">
        <w:rPr>
          <w:rFonts w:ascii="Times New Roman" w:hAnsi="Times New Roman" w:cs="Times New Roman"/>
          <w:bCs/>
          <w:sz w:val="24"/>
          <w:szCs w:val="24"/>
        </w:rPr>
        <w:t>группе</w:t>
      </w:r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C02ED6" w:rsidRPr="00767246">
        <w:rPr>
          <w:rFonts w:ascii="Times New Roman" w:hAnsi="Times New Roman" w:cs="Times New Roman"/>
          <w:sz w:val="24"/>
          <w:szCs w:val="24"/>
          <w:shd w:val="clear" w:color="auto" w:fill="FFFFFF"/>
        </w:rPr>
        <w:t>Как только музыка остановилась, дети собираются по трое в </w:t>
      </w:r>
      <w:r w:rsidR="00C02ED6" w:rsidRPr="0076724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«</w:t>
      </w:r>
      <w:r w:rsidR="00C02ED6" w:rsidRPr="00767246">
        <w:rPr>
          <w:rFonts w:ascii="Times New Roman" w:hAnsi="Times New Roman" w:cs="Times New Roman"/>
          <w:bCs/>
          <w:iCs/>
          <w:sz w:val="24"/>
          <w:szCs w:val="24"/>
        </w:rPr>
        <w:t>светофор</w:t>
      </w:r>
      <w:r w:rsidR="00C02ED6" w:rsidRPr="0076724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»)</w:t>
      </w:r>
      <w:proofErr w:type="gramEnd"/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="00B50C7C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Молодцы! Вы включили светофор. </w:t>
      </w:r>
    </w:p>
    <w:p w:rsidR="00B50C7C" w:rsidRPr="00767246" w:rsidRDefault="00B50C7C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Дети и воспитатель: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красный свет – дороги нет,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желтый – подожди.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горит зеленый свет –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Счастливого пути!</w:t>
      </w:r>
    </w:p>
    <w:p w:rsidR="00B50C7C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="00B50C7C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="00B50C7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Молодцы! Теперь и вы, и Рыжик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хорошо запомнили, что означают сигналы светофора. </w:t>
      </w:r>
    </w:p>
    <w:p w:rsidR="00897925" w:rsidRPr="00767246" w:rsidRDefault="00B50C7C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300B9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Отправляемся дальше, занимаем свои места.</w:t>
      </w:r>
    </w:p>
    <w:p w:rsidR="00897925" w:rsidRPr="00767246" w:rsidRDefault="00B50C7C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остановка: «Правила поведения на дороге».</w:t>
      </w:r>
      <w:r w:rsidR="000D1F6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 сейчас я вам буду задавать вопросы, </w:t>
      </w:r>
      <w:r w:rsidR="00F42E0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вы будете отвечать на них полным ответом. </w:t>
      </w:r>
      <w:r w:rsidR="000D1F6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начнем:</w:t>
      </w:r>
    </w:p>
    <w:p w:rsidR="00897925" w:rsidRPr="00767246" w:rsidRDefault="003300B9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-Можно ли к</w:t>
      </w:r>
      <w:r w:rsidR="00897925" w:rsidRPr="007672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ататься с горки на санках, если горка выходит на проезжую часть дороги</w:t>
      </w:r>
      <w:r w:rsidRPr="007672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0D1F6C" w:rsidRPr="007672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Можно </w:t>
      </w:r>
      <w:r w:rsidR="000D1F6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здить на велосипеде по дороге задом наперед</w:t>
      </w:r>
      <w:r w:rsidR="003300B9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69568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97925" w:rsidRPr="00767246" w:rsidRDefault="000D1F6C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-Можно п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ерелезать через ограждения на проезжей части дороги</w:t>
      </w:r>
      <w:r w:rsidR="003300B9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2F69D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97925" w:rsidRPr="00767246" w:rsidRDefault="003300B9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-Можно в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ысовываться из окна во время движения транспорта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2F69D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97925" w:rsidRPr="00767246" w:rsidRDefault="000D1F6C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-Можно п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еребегать улицу перед близко идущим автомобиле</w:t>
      </w:r>
      <w:r w:rsidR="003300B9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м?</w:t>
      </w:r>
      <w:r w:rsidR="002F69D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97925" w:rsidRPr="00767246" w:rsidRDefault="000D1F6C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-Можно п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ереходить дорогу на красный свет светофор</w:t>
      </w:r>
      <w:r w:rsidR="003300B9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а?</w:t>
      </w:r>
      <w:r w:rsidR="002F69D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0D1F6C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Можно </w:t>
      </w:r>
      <w:r w:rsidR="000D1F6C" w:rsidRPr="007672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грать</w:t>
      </w:r>
      <w:r w:rsidR="000D1F6C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футбол на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проезжей части дороги</w:t>
      </w:r>
      <w:r w:rsidR="00F42E0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2F69D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Почему?</w:t>
      </w:r>
    </w:p>
    <w:p w:rsidR="008E5FF0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="00F42E0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Отлично! Рыжик узнал правила поведения на дороге, и теперь конечно он не будет бояться, и будет соблюдать их.</w:t>
      </w:r>
    </w:p>
    <w:p w:rsidR="00897925" w:rsidRPr="00767246" w:rsidRDefault="008E5FF0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97925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нам с вами пора возвращаться в наш детский сад. Садитесь в автобус на свои места.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="008E5FF0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мы и приехали в наш детский сад. </w:t>
      </w:r>
      <w:r w:rsidR="00F42E07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Расскажите, какие остановки встречались на нашем пути? Что нового узнали в нашем путешествии? Какое задание показалось наиболее сложным?</w:t>
      </w:r>
      <w:r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детей).</w:t>
      </w:r>
    </w:p>
    <w:p w:rsidR="00897925" w:rsidRPr="00767246" w:rsidRDefault="00897925" w:rsidP="00767246">
      <w:p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 </w:t>
      </w:r>
      <w:r w:rsidR="008E5FF0" w:rsidRPr="007672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="008E5FF0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давайте с вами подарим  </w:t>
      </w:r>
      <w:r w:rsidR="00C123BF" w:rsidRPr="00767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Рыжику памятку, чтобы он помнил и соблюдал правила дорожного движения.</w:t>
      </w:r>
    </w:p>
    <w:p w:rsidR="00897925" w:rsidRPr="00767246" w:rsidRDefault="00897925" w:rsidP="00767246">
      <w:p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7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0D6AA6" w:rsidRPr="00767246" w:rsidRDefault="000D6AA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rPr>
          <w:rFonts w:ascii="Times New Roman" w:hAnsi="Times New Roman" w:cs="Times New Roman"/>
          <w:sz w:val="24"/>
          <w:szCs w:val="24"/>
        </w:rPr>
      </w:pPr>
    </w:p>
    <w:p w:rsidR="00767246" w:rsidRDefault="00767246" w:rsidP="00767246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67246" w:rsidRDefault="00767246" w:rsidP="00767246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left="-850" w:hanging="426"/>
        <w:rPr>
          <w:rFonts w:ascii="Times New Roman" w:hAnsi="Times New Roman" w:cs="Times New Roman"/>
          <w:sz w:val="24"/>
          <w:szCs w:val="24"/>
        </w:rPr>
      </w:pPr>
    </w:p>
    <w:p w:rsidR="00767246" w:rsidRPr="00767246" w:rsidRDefault="00767246" w:rsidP="00767246">
      <w:pPr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7246">
        <w:rPr>
          <w:rFonts w:ascii="Times New Roman" w:hAnsi="Times New Roman" w:cs="Times New Roman"/>
          <w:sz w:val="24"/>
          <w:szCs w:val="24"/>
        </w:rPr>
        <w:t>1.</w:t>
      </w:r>
      <w:r w:rsidRPr="00767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Беженцев А.А. Безопасность дорожного движения: учебное пособие. М.: Вузовский учебник, 2017. – 272 </w:t>
      </w:r>
      <w:proofErr w:type="gramStart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767246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Гордиенко С.А.</w:t>
      </w:r>
      <w:r w:rsidRPr="00767246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76724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Азбука дорожного движения для детей и для родителей, для пешеходов и водителей. </w:t>
      </w:r>
      <w:proofErr w:type="spellStart"/>
      <w:r w:rsidRPr="0076724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Ростов-н</w:t>
      </w:r>
      <w:proofErr w:type="spellEnd"/>
      <w:proofErr w:type="gramStart"/>
      <w:r w:rsidRPr="0076724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/Д</w:t>
      </w:r>
      <w:proofErr w:type="gramEnd"/>
      <w:r w:rsidRPr="0076724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Феникс-Премьер,  2015. – 64 с.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Style w:val="c4"/>
          <w:rFonts w:ascii="Times New Roman" w:hAnsi="Times New Roman" w:cs="Times New Roman"/>
          <w:color w:val="750019"/>
          <w:sz w:val="24"/>
          <w:szCs w:val="24"/>
          <w:shd w:val="clear" w:color="auto" w:fill="FFFFFF"/>
        </w:rPr>
      </w:pPr>
      <w:r w:rsidRPr="00767246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767246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Добрая дорога детства: интернет портал   [Электронный ресурс]. Режим доступа: </w:t>
      </w:r>
      <w:hyperlink r:id="rId5" w:history="1">
        <w:r w:rsidRPr="0076724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http://www.dddgazeta.ru/</w:t>
        </w:r>
      </w:hyperlink>
    </w:p>
    <w:p w:rsidR="00767246" w:rsidRPr="00767246" w:rsidRDefault="00767246" w:rsidP="00767246">
      <w:pPr>
        <w:spacing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7246">
        <w:rPr>
          <w:rStyle w:val="c4"/>
          <w:rFonts w:ascii="Times New Roman" w:hAnsi="Times New Roman" w:cs="Times New Roman"/>
          <w:color w:val="750019"/>
          <w:sz w:val="24"/>
          <w:szCs w:val="24"/>
          <w:shd w:val="clear" w:color="auto" w:fill="FFFFFF"/>
        </w:rPr>
        <w:t xml:space="preserve">4. </w:t>
      </w: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Зеленин С.Ф. Правила дорожного движения с комментариями для всех понятным языком: официальный текст и комментарии с цветными иллюстрациями: с изменениями и дополнениями на 2015 г. </w:t>
      </w:r>
      <w:proofErr w:type="spellStart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М.:Издательство</w:t>
      </w:r>
      <w:proofErr w:type="spellEnd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Мир </w:t>
      </w:r>
      <w:proofErr w:type="spellStart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Автокниг</w:t>
      </w:r>
      <w:proofErr w:type="spellEnd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2015. – 96 </w:t>
      </w:r>
      <w:proofErr w:type="gramStart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Козловская Е.А. Формирование у дошкольников навыков безопасного поведения на улицах и дорогах (для педагогов дошкольных образовательных учреждений) / Е.А. Козловская, С.А.. Козловский. М., 2006.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Усова Т. Правила дорожного движения для детей. </w:t>
      </w:r>
      <w:proofErr w:type="spellStart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М.:Ай</w:t>
      </w:r>
      <w:proofErr w:type="spellEnd"/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2014. – 43 с.</w:t>
      </w:r>
    </w:p>
    <w:p w:rsidR="00767246" w:rsidRPr="00767246" w:rsidRDefault="00767246" w:rsidP="00767246">
      <w:pPr>
        <w:spacing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Учебно-методический комплект, обеспечивающий повышение квалификации (в том числе по модульным курсам) преподавательского состава общеобразовательных организаций, организаций дополнительного образования и дошкольных образовательных организаций в сфере формирования у детей навыков безопасного участия в дорожном движении – Москва: АНО «СУВАГ», 2014. – 123 с.</w:t>
      </w:r>
    </w:p>
    <w:p w:rsidR="00767246" w:rsidRPr="00767246" w:rsidRDefault="00767246" w:rsidP="00767246">
      <w:pPr>
        <w:spacing w:line="240" w:lineRule="auto"/>
        <w:ind w:left="-850" w:hanging="426"/>
        <w:rPr>
          <w:rFonts w:ascii="Times New Roman" w:hAnsi="Times New Roman" w:cs="Times New Roman"/>
          <w:sz w:val="24"/>
          <w:szCs w:val="24"/>
        </w:rPr>
      </w:pPr>
    </w:p>
    <w:sectPr w:rsidR="00767246" w:rsidRPr="00767246" w:rsidSect="008979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925"/>
    <w:rsid w:val="000D1F6C"/>
    <w:rsid w:val="000D6AA6"/>
    <w:rsid w:val="000E2AAD"/>
    <w:rsid w:val="002F69D7"/>
    <w:rsid w:val="003300B9"/>
    <w:rsid w:val="0035428D"/>
    <w:rsid w:val="005B0296"/>
    <w:rsid w:val="005C0EFE"/>
    <w:rsid w:val="006449B7"/>
    <w:rsid w:val="00651E49"/>
    <w:rsid w:val="00695680"/>
    <w:rsid w:val="0076540B"/>
    <w:rsid w:val="00767246"/>
    <w:rsid w:val="00772A22"/>
    <w:rsid w:val="00794F11"/>
    <w:rsid w:val="00843023"/>
    <w:rsid w:val="00897925"/>
    <w:rsid w:val="008E5FF0"/>
    <w:rsid w:val="00985600"/>
    <w:rsid w:val="009D0300"/>
    <w:rsid w:val="00A26B5A"/>
    <w:rsid w:val="00A6446F"/>
    <w:rsid w:val="00AB14B6"/>
    <w:rsid w:val="00B50C7C"/>
    <w:rsid w:val="00B635F1"/>
    <w:rsid w:val="00BA3331"/>
    <w:rsid w:val="00BB7B3B"/>
    <w:rsid w:val="00C02ED6"/>
    <w:rsid w:val="00C123BF"/>
    <w:rsid w:val="00C33BDC"/>
    <w:rsid w:val="00C57FF6"/>
    <w:rsid w:val="00CA06A4"/>
    <w:rsid w:val="00CD1240"/>
    <w:rsid w:val="00D67992"/>
    <w:rsid w:val="00DE5AA8"/>
    <w:rsid w:val="00F42E07"/>
    <w:rsid w:val="00F94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92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7925"/>
    <w:rPr>
      <w:b/>
      <w:bCs/>
    </w:rPr>
  </w:style>
  <w:style w:type="character" w:styleId="a5">
    <w:name w:val="Emphasis"/>
    <w:basedOn w:val="a0"/>
    <w:uiPriority w:val="20"/>
    <w:qFormat/>
    <w:rsid w:val="00897925"/>
    <w:rPr>
      <w:i/>
      <w:iCs/>
    </w:rPr>
  </w:style>
  <w:style w:type="paragraph" w:customStyle="1" w:styleId="c0">
    <w:name w:val="c0"/>
    <w:basedOn w:val="a"/>
    <w:rsid w:val="0089792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97925"/>
  </w:style>
  <w:style w:type="character" w:customStyle="1" w:styleId="c6">
    <w:name w:val="c6"/>
    <w:basedOn w:val="a0"/>
    <w:rsid w:val="009D0300"/>
  </w:style>
  <w:style w:type="character" w:customStyle="1" w:styleId="c4">
    <w:name w:val="c4"/>
    <w:basedOn w:val="a0"/>
    <w:rsid w:val="009D0300"/>
  </w:style>
  <w:style w:type="character" w:customStyle="1" w:styleId="c3">
    <w:name w:val="c3"/>
    <w:basedOn w:val="a0"/>
    <w:rsid w:val="009D0300"/>
  </w:style>
  <w:style w:type="character" w:customStyle="1" w:styleId="c5">
    <w:name w:val="c5"/>
    <w:basedOn w:val="a0"/>
    <w:rsid w:val="009D0300"/>
  </w:style>
  <w:style w:type="paragraph" w:customStyle="1" w:styleId="c2">
    <w:name w:val="c2"/>
    <w:basedOn w:val="a"/>
    <w:rsid w:val="005B029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B0296"/>
  </w:style>
  <w:style w:type="character" w:customStyle="1" w:styleId="c8">
    <w:name w:val="c8"/>
    <w:basedOn w:val="a0"/>
    <w:rsid w:val="00767246"/>
  </w:style>
  <w:style w:type="character" w:styleId="a6">
    <w:name w:val="Hyperlink"/>
    <w:basedOn w:val="a0"/>
    <w:uiPriority w:val="99"/>
    <w:semiHidden/>
    <w:unhideWhenUsed/>
    <w:rsid w:val="007672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dddgazeta.ru/&amp;sa=D&amp;ust=1521900603224000&amp;usg=AFQjCNFIK7qCChG3IZCoZKMDyt8B04Ub2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7A39-247F-42DA-BA5D-08A17174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AsusForeverallon</dc:creator>
  <cp:lastModifiedBy>AsusForeverallon</cp:lastModifiedBy>
  <cp:revision>2</cp:revision>
  <dcterms:created xsi:type="dcterms:W3CDTF">2025-10-12T15:47:00Z</dcterms:created>
  <dcterms:modified xsi:type="dcterms:W3CDTF">2025-10-12T15:47:00Z</dcterms:modified>
</cp:coreProperties>
</file>