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F56" w:rsidRDefault="002A2E06" w:rsidP="002A2E06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  <w:r w:rsidRPr="002A2E06">
        <w:rPr>
          <w:bCs/>
          <w:color w:val="000000"/>
          <w:sz w:val="28"/>
          <w:szCs w:val="28"/>
        </w:rPr>
        <w:t>Статья</w:t>
      </w:r>
      <w:r w:rsidR="00507FB7" w:rsidRPr="002A2E06">
        <w:rPr>
          <w:bCs/>
          <w:color w:val="000000"/>
          <w:sz w:val="28"/>
          <w:szCs w:val="28"/>
        </w:rPr>
        <w:t xml:space="preserve"> на тему:</w:t>
      </w:r>
      <w:r w:rsidR="00507FB7" w:rsidRPr="002A2E06">
        <w:rPr>
          <w:sz w:val="28"/>
          <w:szCs w:val="28"/>
          <w:bdr w:val="none" w:sz="0" w:space="0" w:color="auto" w:frame="1"/>
        </w:rPr>
        <w:t> </w:t>
      </w:r>
      <w:r w:rsidR="00507FB7" w:rsidRPr="002A2E06">
        <w:rPr>
          <w:sz w:val="28"/>
          <w:szCs w:val="28"/>
        </w:rPr>
        <w:t>"Использование фрагментов научно-популярной литературы на уроках географии"</w:t>
      </w:r>
      <w:r w:rsidR="005D1F56">
        <w:rPr>
          <w:sz w:val="28"/>
          <w:szCs w:val="28"/>
        </w:rPr>
        <w:t>. Составитель: у</w:t>
      </w:r>
      <w:r>
        <w:rPr>
          <w:bCs/>
          <w:color w:val="000000"/>
          <w:sz w:val="28"/>
          <w:szCs w:val="28"/>
        </w:rPr>
        <w:t>чител</w:t>
      </w:r>
      <w:r w:rsidR="005D1F56">
        <w:rPr>
          <w:bCs/>
          <w:color w:val="000000"/>
          <w:sz w:val="28"/>
          <w:szCs w:val="28"/>
        </w:rPr>
        <w:t>ь</w:t>
      </w:r>
      <w:r w:rsidR="00507FB7" w:rsidRPr="002A2E06">
        <w:rPr>
          <w:bCs/>
          <w:color w:val="000000"/>
          <w:sz w:val="28"/>
          <w:szCs w:val="28"/>
        </w:rPr>
        <w:t xml:space="preserve"> географии</w:t>
      </w:r>
      <w:r>
        <w:rPr>
          <w:bCs/>
          <w:color w:val="000000"/>
          <w:sz w:val="28"/>
          <w:szCs w:val="28"/>
        </w:rPr>
        <w:t xml:space="preserve"> Яковлев</w:t>
      </w:r>
      <w:r w:rsidR="005D1F56">
        <w:rPr>
          <w:bCs/>
          <w:color w:val="000000"/>
          <w:sz w:val="28"/>
          <w:szCs w:val="28"/>
        </w:rPr>
        <w:t>а</w:t>
      </w:r>
      <w:r w:rsidR="00507FB7" w:rsidRPr="002A2E06">
        <w:rPr>
          <w:bCs/>
          <w:color w:val="000000"/>
          <w:sz w:val="28"/>
          <w:szCs w:val="28"/>
        </w:rPr>
        <w:t xml:space="preserve"> Л.А.</w:t>
      </w:r>
      <w:r>
        <w:rPr>
          <w:bCs/>
          <w:color w:val="000000"/>
          <w:sz w:val="28"/>
          <w:szCs w:val="28"/>
        </w:rPr>
        <w:t xml:space="preserve"> </w:t>
      </w:r>
    </w:p>
    <w:p w:rsidR="00507FB7" w:rsidRPr="002A2E06" w:rsidRDefault="005D1F56" w:rsidP="002A2E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МБОУ СОШ №1,</w:t>
      </w:r>
      <w:r w:rsidR="002A2E06">
        <w:rPr>
          <w:bCs/>
          <w:color w:val="000000"/>
          <w:sz w:val="28"/>
          <w:szCs w:val="28"/>
        </w:rPr>
        <w:t xml:space="preserve"> г</w:t>
      </w:r>
      <w:proofErr w:type="gramStart"/>
      <w:r w:rsidR="002A2E06">
        <w:rPr>
          <w:bCs/>
          <w:color w:val="000000"/>
          <w:sz w:val="28"/>
          <w:szCs w:val="28"/>
        </w:rPr>
        <w:t>.</w:t>
      </w:r>
      <w:r w:rsidR="00507FB7" w:rsidRPr="002A2E06">
        <w:rPr>
          <w:color w:val="000000"/>
          <w:sz w:val="28"/>
          <w:szCs w:val="28"/>
        </w:rPr>
        <w:t>Б</w:t>
      </w:r>
      <w:proofErr w:type="gramEnd"/>
      <w:r w:rsidR="00507FB7" w:rsidRPr="002A2E06">
        <w:rPr>
          <w:color w:val="000000"/>
          <w:sz w:val="28"/>
          <w:szCs w:val="28"/>
        </w:rPr>
        <w:t xml:space="preserve">угульма </w:t>
      </w:r>
      <w:r>
        <w:rPr>
          <w:color w:val="000000"/>
          <w:sz w:val="28"/>
          <w:szCs w:val="28"/>
        </w:rPr>
        <w:t xml:space="preserve"> </w:t>
      </w:r>
      <w:r w:rsidR="002A2E06">
        <w:rPr>
          <w:bCs/>
          <w:color w:val="000000"/>
          <w:sz w:val="28"/>
          <w:szCs w:val="28"/>
        </w:rPr>
        <w:t>2020 г.</w:t>
      </w:r>
    </w:p>
    <w:p w:rsidR="004B5C2B" w:rsidRDefault="005C7759" w:rsidP="005D1F56">
      <w:pPr>
        <w:pStyle w:val="a3"/>
        <w:spacing w:before="225" w:beforeAutospacing="0" w:line="288" w:lineRule="atLeast"/>
        <w:ind w:right="375"/>
        <w:rPr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 xml:space="preserve">     </w:t>
      </w:r>
      <w:r w:rsidRPr="00B07598">
        <w:rPr>
          <w:b/>
          <w:bCs/>
          <w:bdr w:val="none" w:sz="0" w:space="0" w:color="auto" w:frame="1"/>
        </w:rPr>
        <w:t xml:space="preserve">    </w:t>
      </w:r>
      <w:r w:rsidR="007B774E" w:rsidRPr="00B07598">
        <w:rPr>
          <w:b/>
          <w:bCs/>
          <w:bdr w:val="none" w:sz="0" w:space="0" w:color="auto" w:frame="1"/>
        </w:rPr>
        <w:t xml:space="preserve">    </w:t>
      </w:r>
      <w:r w:rsidR="00C273CB" w:rsidRPr="00B07598">
        <w:rPr>
          <w:b/>
          <w:bCs/>
          <w:bdr w:val="none" w:sz="0" w:space="0" w:color="auto" w:frame="1"/>
        </w:rPr>
        <w:t xml:space="preserve">  </w:t>
      </w:r>
      <w:r w:rsidR="003B506E">
        <w:rPr>
          <w:b/>
          <w:bCs/>
          <w:bdr w:val="none" w:sz="0" w:space="0" w:color="auto" w:frame="1"/>
        </w:rPr>
        <w:t xml:space="preserve">      </w:t>
      </w:r>
    </w:p>
    <w:p w:rsidR="002406B1" w:rsidRPr="00AE0425" w:rsidRDefault="002406B1" w:rsidP="001D00B1">
      <w:pPr>
        <w:pStyle w:val="aa"/>
        <w:numPr>
          <w:ilvl w:val="0"/>
          <w:numId w:val="2"/>
        </w:numPr>
        <w:shd w:val="clear" w:color="auto" w:fill="FFFFFF"/>
        <w:tabs>
          <w:tab w:val="left" w:pos="3000"/>
          <w:tab w:val="right" w:pos="9355"/>
        </w:tabs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AE0425">
        <w:rPr>
          <w:rFonts w:ascii="Times New Roman" w:hAnsi="Times New Roman" w:cs="Times New Roman"/>
          <w:b/>
          <w:color w:val="000000"/>
          <w:sz w:val="28"/>
          <w:szCs w:val="28"/>
        </w:rPr>
        <w:t>Научно-популярная литератур</w:t>
      </w:r>
      <w:proofErr w:type="gramStart"/>
      <w:r w:rsidRPr="00AE0425">
        <w:rPr>
          <w:rFonts w:ascii="Times New Roman" w:hAnsi="Times New Roman" w:cs="Times New Roman"/>
          <w:b/>
          <w:color w:val="000000"/>
          <w:sz w:val="28"/>
          <w:szCs w:val="28"/>
        </w:rPr>
        <w:t>а-</w:t>
      </w:r>
      <w:proofErr w:type="gramEnd"/>
      <w:r w:rsidRPr="00AE04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как источник дополнительной                            информации</w:t>
      </w:r>
      <w:r w:rsidRPr="00AE0425">
        <w:rPr>
          <w:rFonts w:ascii="Times New Roman" w:hAnsi="Times New Roman" w:cs="Times New Roman"/>
          <w:b/>
          <w:sz w:val="28"/>
          <w:szCs w:val="28"/>
        </w:rPr>
        <w:t xml:space="preserve"> на уроках географии.</w:t>
      </w:r>
    </w:p>
    <w:p w:rsidR="003B506E" w:rsidRPr="001D00B1" w:rsidRDefault="003B506E" w:rsidP="003B506E">
      <w:pPr>
        <w:pStyle w:val="aa"/>
        <w:shd w:val="clear" w:color="auto" w:fill="FFFFFF"/>
        <w:tabs>
          <w:tab w:val="left" w:pos="3000"/>
          <w:tab w:val="right" w:pos="9355"/>
        </w:tabs>
        <w:spacing w:after="0" w:line="450" w:lineRule="atLeast"/>
        <w:ind w:left="1068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3B506E" w:rsidRDefault="007539D5" w:rsidP="003B506E">
      <w:pPr>
        <w:shd w:val="clear" w:color="auto" w:fill="FFFFFF"/>
        <w:spacing w:after="0" w:line="240" w:lineRule="atLeast"/>
        <w:contextualSpacing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3B506E" w:rsidRPr="007539D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Как сделать урок интересным? С такого вопроса  стараются начинать подготовку к уроку многие учителя. Интерес - это могучая сила. Дети усваивают лучше то, что им интересно. Поэтому  м</w:t>
      </w:r>
      <w:r w:rsidR="003B506E" w:rsidRPr="007539D5">
        <w:rPr>
          <w:rFonts w:ascii="Times New Roman" w:hAnsi="Times New Roman" w:cs="Times New Roman"/>
          <w:color w:val="000000"/>
          <w:sz w:val="24"/>
          <w:szCs w:val="24"/>
        </w:rPr>
        <w:t xml:space="preserve">атериал учебника должен пополняться чтением из других источников. Привычка к одному учебнику так же вредна, так как учащийся, воспитанный только на одном учебнике, приучается к вредной мысли, что учебник содержит все, что известно о данном явлении или стране и что содержание учебника никакому расширению и дополнению не подлежит. Кроме основной работы над учебником, должны быть использованы для положительного освещения материала учебника отрывки из хрестоматий, книг, журналов и газет. Главная задача преподавателя при этом должна заключаться в подборе соответствующего материала, рекомендации и организации использования его. Одним из таких источников, из </w:t>
      </w:r>
      <w:proofErr w:type="gramStart"/>
      <w:r w:rsidR="003B506E" w:rsidRPr="007539D5">
        <w:rPr>
          <w:rFonts w:ascii="Times New Roman" w:hAnsi="Times New Roman" w:cs="Times New Roman"/>
          <w:color w:val="000000"/>
          <w:sz w:val="24"/>
          <w:szCs w:val="24"/>
        </w:rPr>
        <w:t>которого</w:t>
      </w:r>
      <w:proofErr w:type="gramEnd"/>
      <w:r w:rsidR="003B506E" w:rsidRPr="007539D5">
        <w:rPr>
          <w:rFonts w:ascii="Times New Roman" w:hAnsi="Times New Roman" w:cs="Times New Roman"/>
          <w:color w:val="000000"/>
          <w:sz w:val="24"/>
          <w:szCs w:val="24"/>
        </w:rPr>
        <w:t xml:space="preserve"> можно черпать дополнительные сведения на уроках географии является научно-популярная литература.</w:t>
      </w:r>
    </w:p>
    <w:p w:rsidR="002F317D" w:rsidRPr="007539D5" w:rsidRDefault="002F317D" w:rsidP="003B506E">
      <w:pPr>
        <w:shd w:val="clear" w:color="auto" w:fill="FFFFFF"/>
        <w:spacing w:after="0" w:line="240" w:lineRule="atLeast"/>
        <w:contextualSpacing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9641DD" w:rsidRPr="007539D5" w:rsidRDefault="007539D5" w:rsidP="009641DD">
      <w:pPr>
        <w:pStyle w:val="a3"/>
        <w:spacing w:before="225" w:beforeAutospacing="0" w:line="288" w:lineRule="atLeast"/>
        <w:ind w:right="375"/>
        <w:contextualSpacing/>
        <w:rPr>
          <w:color w:val="000000"/>
        </w:rPr>
      </w:pPr>
      <w:r w:rsidRPr="007539D5">
        <w:rPr>
          <w:color w:val="000000"/>
        </w:rPr>
        <w:t xml:space="preserve">     </w:t>
      </w:r>
      <w:r w:rsidR="009641DD" w:rsidRPr="007539D5">
        <w:rPr>
          <w:color w:val="000000"/>
        </w:rPr>
        <w:t>Научно-популярная литература - это литературные произведения о науке, научных достижениях и об ученых, предназначенные для широкого круга читателей. Такая литература направлена как на специалистов из других областей знания, так и на малоподготовленных читателей, включая детей и подростков.</w:t>
      </w:r>
    </w:p>
    <w:p w:rsidR="009641DD" w:rsidRPr="00D75970" w:rsidRDefault="007539D5" w:rsidP="009641DD">
      <w:pPr>
        <w:pStyle w:val="a3"/>
        <w:spacing w:before="225" w:beforeAutospacing="0" w:line="288" w:lineRule="atLeast"/>
        <w:ind w:right="375"/>
        <w:contextualSpacing/>
        <w:rPr>
          <w:color w:val="000000"/>
        </w:rPr>
      </w:pPr>
      <w:r>
        <w:rPr>
          <w:color w:val="000000"/>
        </w:rPr>
        <w:t xml:space="preserve">     </w:t>
      </w:r>
      <w:r w:rsidR="009641DD" w:rsidRPr="009641DD">
        <w:rPr>
          <w:color w:val="000000"/>
        </w:rPr>
        <w:t>Применение научно-популярной литературы на уроках географии</w:t>
      </w:r>
      <w:r w:rsidR="009641DD" w:rsidRPr="00D75970">
        <w:rPr>
          <w:color w:val="000000"/>
        </w:rPr>
        <w:t xml:space="preserve"> имеет ряд обоснованных аспектов, прежде всего они расширяют научные знания о природе и, тем самым, формируют научное мировоззрение и гражданскую позицию по отношению к природе, развивают мышление, творческое воображение, культуру чтения, обогащают речь учащихся. Велика роль такой литературы и в духовном становлении ребёнка, в утверждении его нравственных качеств.</w:t>
      </w:r>
    </w:p>
    <w:p w:rsidR="00C273CB" w:rsidRDefault="007539D5" w:rsidP="00C273CB">
      <w:pPr>
        <w:pStyle w:val="a3"/>
        <w:spacing w:before="225" w:beforeAutospacing="0" w:line="288" w:lineRule="atLeast"/>
        <w:ind w:right="375"/>
        <w:contextualSpacing/>
        <w:rPr>
          <w:color w:val="000000"/>
        </w:rPr>
      </w:pPr>
      <w:r>
        <w:rPr>
          <w:color w:val="000000"/>
        </w:rPr>
        <w:t xml:space="preserve">     </w:t>
      </w:r>
      <w:r w:rsidR="00C273CB" w:rsidRPr="00D75970">
        <w:rPr>
          <w:color w:val="000000"/>
        </w:rPr>
        <w:t xml:space="preserve">Ведущая </w:t>
      </w:r>
      <w:r w:rsidR="00C273CB" w:rsidRPr="00002797">
        <w:rPr>
          <w:color w:val="000000"/>
        </w:rPr>
        <w:t xml:space="preserve">задача </w:t>
      </w:r>
      <w:r w:rsidR="00C273CB" w:rsidRPr="00D75970">
        <w:rPr>
          <w:color w:val="000000"/>
        </w:rPr>
        <w:t>научно-популярных произведений – популяризация научных знаний для широкого круга читателей, знакомство с закономерностями науки, с методами ее исследования. Поэтому излагаемые в них сведения должны быть научно достоверными.</w:t>
      </w:r>
    </w:p>
    <w:p w:rsidR="009641DD" w:rsidRPr="00D75970" w:rsidRDefault="009641DD" w:rsidP="00C273CB">
      <w:pPr>
        <w:pStyle w:val="a3"/>
        <w:spacing w:before="225" w:beforeAutospacing="0" w:line="288" w:lineRule="atLeast"/>
        <w:ind w:right="375"/>
        <w:rPr>
          <w:color w:val="000000"/>
        </w:rPr>
      </w:pPr>
    </w:p>
    <w:p w:rsidR="001944DE" w:rsidRPr="00D75970" w:rsidRDefault="001944DE" w:rsidP="001944DE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 w:rsidRPr="00D75970">
        <w:rPr>
          <w:b/>
          <w:color w:val="000000"/>
        </w:rPr>
        <w:t>Научно-популярная литература бывает следующих видов</w:t>
      </w:r>
      <w:r w:rsidRPr="00D75970">
        <w:rPr>
          <w:color w:val="000000"/>
        </w:rPr>
        <w:t>:</w:t>
      </w:r>
    </w:p>
    <w:p w:rsidR="001944DE" w:rsidRPr="00D75970" w:rsidRDefault="001944DE" w:rsidP="002F317D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  <w:r w:rsidRPr="00D75970">
        <w:rPr>
          <w:iCs/>
          <w:color w:val="000000"/>
          <w:u w:val="single"/>
        </w:rPr>
        <w:t>Научно-популярные книги.</w:t>
      </w:r>
      <w:r w:rsidRPr="00D75970">
        <w:rPr>
          <w:color w:val="000000"/>
        </w:rPr>
        <w:t> В таких источниках приводятся общие сведения по какому-либо вопросу, они нацелены на широкий круг читателей, издания содержат минимальное число формул и исчислений и большое количество иллюстраций.</w:t>
      </w:r>
    </w:p>
    <w:p w:rsidR="001944DE" w:rsidRPr="00D75970" w:rsidRDefault="001944DE" w:rsidP="002F317D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  <w:r w:rsidRPr="00D75970">
        <w:rPr>
          <w:iCs/>
          <w:color w:val="000000"/>
          <w:u w:val="single"/>
        </w:rPr>
        <w:t>Научно-популярные журналы</w:t>
      </w:r>
      <w:r w:rsidRPr="00D75970">
        <w:rPr>
          <w:color w:val="000000"/>
        </w:rPr>
        <w:t> обычно содержат новости науки, научно-популярные статьи, колонку интересных фактов и фоторепортажи. В таких журналах содержится очень много иллюстраций, таблиц, ссылок, интересных фактов в статьях.</w:t>
      </w:r>
    </w:p>
    <w:p w:rsidR="001944DE" w:rsidRDefault="001944DE" w:rsidP="002F317D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  <w:r w:rsidRPr="00D75970">
        <w:rPr>
          <w:iCs/>
          <w:color w:val="000000"/>
          <w:u w:val="single"/>
        </w:rPr>
        <w:lastRenderedPageBreak/>
        <w:t>Энциклопедии</w:t>
      </w:r>
      <w:r w:rsidRPr="00D75970">
        <w:rPr>
          <w:color w:val="000000"/>
          <w:u w:val="single"/>
        </w:rPr>
        <w:t> -</w:t>
      </w:r>
      <w:r w:rsidRPr="00D75970">
        <w:rPr>
          <w:color w:val="000000"/>
        </w:rPr>
        <w:t xml:space="preserve"> свод основных сведений по различным областям знания и практической деятельности, расположенный в алфавитном, тематическом, систематическом порядке.</w:t>
      </w:r>
    </w:p>
    <w:p w:rsidR="0039498C" w:rsidRPr="00D75970" w:rsidRDefault="0039498C" w:rsidP="002F317D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</w:p>
    <w:p w:rsidR="001944DE" w:rsidRPr="00D75970" w:rsidRDefault="007539D5" w:rsidP="002F317D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  <w:r>
        <w:rPr>
          <w:color w:val="000000"/>
        </w:rPr>
        <w:t xml:space="preserve">    </w:t>
      </w:r>
      <w:r w:rsidR="001944DE" w:rsidRPr="00D75970">
        <w:rPr>
          <w:color w:val="000000"/>
        </w:rPr>
        <w:t xml:space="preserve">Научно-популярная </w:t>
      </w:r>
      <w:r w:rsidR="00996A1C" w:rsidRPr="007539D5">
        <w:rPr>
          <w:color w:val="000000"/>
        </w:rPr>
        <w:t>литература</w:t>
      </w:r>
      <w:r w:rsidR="00996A1C" w:rsidRPr="00D75970">
        <w:rPr>
          <w:color w:val="000000"/>
        </w:rPr>
        <w:t xml:space="preserve"> </w:t>
      </w:r>
      <w:r w:rsidR="001944DE" w:rsidRPr="00D75970">
        <w:rPr>
          <w:color w:val="000000"/>
        </w:rPr>
        <w:t>является связующим звеном между научной и художественной литературой и представляет собой сложный синтез науки и иск</w:t>
      </w:r>
      <w:r w:rsidR="00FC1E2C">
        <w:rPr>
          <w:color w:val="000000"/>
        </w:rPr>
        <w:t>усства на педагогической основе:</w:t>
      </w:r>
    </w:p>
    <w:p w:rsidR="001944DE" w:rsidRPr="00D75970" w:rsidRDefault="00FC1E2C" w:rsidP="002F317D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  <w:r>
        <w:rPr>
          <w:color w:val="000000"/>
        </w:rPr>
        <w:t>- о</w:t>
      </w:r>
      <w:r w:rsidR="001944DE" w:rsidRPr="00D75970">
        <w:rPr>
          <w:color w:val="000000"/>
        </w:rPr>
        <w:t>т художественной литературы она отличается ролью познавательного материала, который в научно-популярной литературе занимает первое место.</w:t>
      </w:r>
    </w:p>
    <w:p w:rsidR="001944DE" w:rsidRDefault="00FC1E2C" w:rsidP="002F317D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  <w:r>
        <w:rPr>
          <w:color w:val="000000"/>
        </w:rPr>
        <w:t>- о</w:t>
      </w:r>
      <w:r w:rsidR="001944DE" w:rsidRPr="00D75970">
        <w:rPr>
          <w:color w:val="000000"/>
        </w:rPr>
        <w:t xml:space="preserve">т научной литературы </w:t>
      </w:r>
      <w:proofErr w:type="gramStart"/>
      <w:r w:rsidR="001944DE" w:rsidRPr="00D75970">
        <w:rPr>
          <w:color w:val="000000"/>
        </w:rPr>
        <w:t>научно-популярная</w:t>
      </w:r>
      <w:proofErr w:type="gramEnd"/>
      <w:r w:rsidR="001944DE" w:rsidRPr="00D75970">
        <w:rPr>
          <w:color w:val="000000"/>
        </w:rPr>
        <w:t xml:space="preserve"> отличается популярностью изложения научных сведений, эмоциональностью, красочностью языка и иллюстративного материала. Вводимые научные термины, как правило, объясняются. Все это делает эту литературу доступной широкому кругу читателей.</w:t>
      </w:r>
    </w:p>
    <w:p w:rsidR="002F317D" w:rsidRPr="00D75970" w:rsidRDefault="002F317D" w:rsidP="002F317D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</w:p>
    <w:p w:rsidR="001944DE" w:rsidRPr="00EB2AEC" w:rsidRDefault="001944DE" w:rsidP="005C7759">
      <w:pPr>
        <w:pStyle w:val="a3"/>
        <w:spacing w:before="225" w:beforeAutospacing="0" w:line="288" w:lineRule="atLeast"/>
        <w:ind w:right="375"/>
        <w:rPr>
          <w:b/>
          <w:color w:val="000000"/>
        </w:rPr>
      </w:pPr>
      <w:r w:rsidRPr="00EB2AEC">
        <w:rPr>
          <w:b/>
          <w:color w:val="000000"/>
        </w:rPr>
        <w:t xml:space="preserve">Требование быть доступной роднит научно-популярную литературу </w:t>
      </w:r>
      <w:proofErr w:type="gramStart"/>
      <w:r w:rsidRPr="00EB2AEC">
        <w:rPr>
          <w:b/>
          <w:color w:val="000000"/>
        </w:rPr>
        <w:t>с</w:t>
      </w:r>
      <w:proofErr w:type="gramEnd"/>
      <w:r w:rsidRPr="00EB2AEC">
        <w:rPr>
          <w:b/>
          <w:color w:val="000000"/>
        </w:rPr>
        <w:t xml:space="preserve"> учебной. Однако от учебников она отличается тем, что:</w:t>
      </w:r>
    </w:p>
    <w:p w:rsidR="001944DE" w:rsidRPr="00D75970" w:rsidRDefault="005C7759" w:rsidP="00AE0425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  <w:r>
        <w:rPr>
          <w:color w:val="000000"/>
        </w:rPr>
        <w:t xml:space="preserve">- </w:t>
      </w:r>
      <w:r w:rsidR="001944DE" w:rsidRPr="00D75970">
        <w:rPr>
          <w:color w:val="000000"/>
        </w:rPr>
        <w:t>эта литература не должна обязательно соответствовать определенной программе, учебному плану, классу. Данный подход позволяет включать научно-популярную литературу в информацию, которая дополняет и развивает систему знаний, определенную школьной программой, дает читателям больше возможностей поиска истин, позволяет учитывать особые интересы и возможности определенных групп учащихся. Учебники же призваны обеспечить школьную программу, и пишутся для всех;</w:t>
      </w:r>
    </w:p>
    <w:p w:rsidR="001944DE" w:rsidRPr="00D75970" w:rsidRDefault="001944DE" w:rsidP="00AE0425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  <w:r w:rsidRPr="00D75970">
        <w:rPr>
          <w:color w:val="000000"/>
        </w:rPr>
        <w:t>- чтение научно-популярной литературы не вменяется школьнику в обязанность, не подлежит оценке, хотя и влияет на повышение уровня знаний по данному предмету. Для учебника же эти функции обязательны;</w:t>
      </w:r>
    </w:p>
    <w:p w:rsidR="001944DE" w:rsidRPr="00D75970" w:rsidRDefault="001944DE" w:rsidP="00AE0425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  <w:r w:rsidRPr="00D75970">
        <w:rPr>
          <w:color w:val="000000"/>
        </w:rPr>
        <w:t>- учебники содержат определенный минимум сведений, а научно-популярные произведения призваны расширить этот минимум;</w:t>
      </w:r>
    </w:p>
    <w:p w:rsidR="001944DE" w:rsidRPr="00D75970" w:rsidRDefault="001944DE" w:rsidP="00AE0425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  <w:r w:rsidRPr="00D75970">
        <w:rPr>
          <w:color w:val="000000"/>
        </w:rPr>
        <w:t>- чтение научно-популярной литературы в отличие от учебника осуществляется без специальной установки на запоминание.</w:t>
      </w:r>
    </w:p>
    <w:p w:rsidR="0030647E" w:rsidRPr="00FC1E2C" w:rsidRDefault="00FC1E2C" w:rsidP="00FC1E2C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  <w:r>
        <w:rPr>
          <w:color w:val="000000"/>
        </w:rPr>
        <w:t xml:space="preserve">      </w:t>
      </w:r>
      <w:r w:rsidR="0030647E" w:rsidRPr="00FC1E2C">
        <w:rPr>
          <w:color w:val="000000"/>
        </w:rPr>
        <w:t xml:space="preserve">Наиболее распространенным </w:t>
      </w:r>
      <w:r w:rsidR="0030647E" w:rsidRPr="00FC1E2C">
        <w:rPr>
          <w:color w:val="000000"/>
          <w:u w:val="single"/>
        </w:rPr>
        <w:t>приемом</w:t>
      </w:r>
      <w:r w:rsidR="0030647E" w:rsidRPr="00FC1E2C">
        <w:rPr>
          <w:color w:val="000000"/>
        </w:rPr>
        <w:t xml:space="preserve"> привлечения ребенка к работе с научно-популярной литературой используется прямое указание прочитать ту или иную книгу.</w:t>
      </w:r>
    </w:p>
    <w:p w:rsidR="0030647E" w:rsidRDefault="0030647E" w:rsidP="00FC1E2C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  <w:r w:rsidRPr="00D75970">
        <w:rPr>
          <w:color w:val="000000"/>
        </w:rPr>
        <w:t>Огромным стимулом к чтению научно-популярной литературы является непосредственно интерес к самим изданиям научно-популярной направленности. В психолого-педагогических исследованиях доказано, что интерес возникает тогда, когда ребёнок оказывается перед противоречием и когда у него возникает желание разрешить это противоречие.</w:t>
      </w:r>
    </w:p>
    <w:p w:rsidR="0015384F" w:rsidRDefault="0015384F" w:rsidP="00FC1E2C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</w:p>
    <w:p w:rsidR="0030647E" w:rsidRPr="00737EA6" w:rsidRDefault="0030647E" w:rsidP="0030647E">
      <w:pPr>
        <w:pStyle w:val="a3"/>
        <w:spacing w:before="225" w:beforeAutospacing="0" w:line="288" w:lineRule="atLeast"/>
        <w:ind w:left="225" w:right="375"/>
        <w:contextualSpacing/>
        <w:rPr>
          <w:color w:val="000000"/>
          <w:u w:val="single"/>
        </w:rPr>
      </w:pPr>
      <w:r w:rsidRPr="00737EA6">
        <w:rPr>
          <w:color w:val="000000"/>
          <w:u w:val="single"/>
        </w:rPr>
        <w:t>Противоречия могут быть следующими:</w:t>
      </w:r>
    </w:p>
    <w:p w:rsidR="0030647E" w:rsidRPr="00D75970" w:rsidRDefault="0030647E" w:rsidP="005C7759">
      <w:pPr>
        <w:pStyle w:val="a3"/>
        <w:spacing w:before="225" w:beforeAutospacing="0" w:line="288" w:lineRule="atLeast"/>
        <w:ind w:right="375"/>
        <w:contextualSpacing/>
        <w:rPr>
          <w:color w:val="000000"/>
        </w:rPr>
      </w:pPr>
      <w:r w:rsidRPr="00D75970">
        <w:rPr>
          <w:color w:val="000000"/>
        </w:rPr>
        <w:t>· между имеющимися знаниями и стремлением узнать новое;</w:t>
      </w:r>
    </w:p>
    <w:p w:rsidR="0030647E" w:rsidRDefault="0030647E" w:rsidP="005D1F56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  <w:r w:rsidRPr="00D75970">
        <w:rPr>
          <w:color w:val="000000"/>
        </w:rPr>
        <w:t xml:space="preserve">· между ограниченными возможностями общения на уроке и стремлением к более широкому </w:t>
      </w:r>
      <w:proofErr w:type="gramStart"/>
      <w:r w:rsidRPr="00D75970">
        <w:rPr>
          <w:color w:val="000000"/>
        </w:rPr>
        <w:t>общению</w:t>
      </w:r>
      <w:proofErr w:type="gramEnd"/>
      <w:r w:rsidRPr="00D75970">
        <w:rPr>
          <w:color w:val="000000"/>
        </w:rPr>
        <w:t xml:space="preserve"> как в среде сверстников, так и за её пределами;</w:t>
      </w:r>
    </w:p>
    <w:p w:rsidR="0039498C" w:rsidRPr="00D75970" w:rsidRDefault="0039498C" w:rsidP="005D1F56">
      <w:pPr>
        <w:pStyle w:val="a3"/>
        <w:spacing w:before="225" w:beforeAutospacing="0" w:line="288" w:lineRule="atLeast"/>
        <w:ind w:right="374" w:firstLine="708"/>
        <w:contextualSpacing/>
        <w:rPr>
          <w:color w:val="000000"/>
        </w:rPr>
      </w:pPr>
    </w:p>
    <w:p w:rsidR="0030647E" w:rsidRDefault="0030647E" w:rsidP="005D1F56">
      <w:pPr>
        <w:pStyle w:val="a3"/>
        <w:spacing w:before="225" w:beforeAutospacing="0" w:line="288" w:lineRule="atLeast"/>
        <w:ind w:right="374"/>
        <w:contextualSpacing/>
        <w:rPr>
          <w:color w:val="000000"/>
        </w:rPr>
      </w:pPr>
      <w:r w:rsidRPr="00D75970">
        <w:rPr>
          <w:color w:val="000000"/>
        </w:rPr>
        <w:t>· между наличием у ребёнка тенденции к утверждению своей позиции и ограниченными возможностями её полной реализации в рамках обязательного учебного процесса.</w:t>
      </w:r>
    </w:p>
    <w:p w:rsidR="0030647E" w:rsidRPr="00D75970" w:rsidRDefault="0030647E" w:rsidP="005C7759">
      <w:pPr>
        <w:pStyle w:val="a3"/>
        <w:spacing w:before="225" w:beforeAutospacing="0" w:line="288" w:lineRule="atLeast"/>
        <w:ind w:right="375"/>
        <w:contextualSpacing/>
        <w:rPr>
          <w:color w:val="000000"/>
        </w:rPr>
      </w:pPr>
      <w:r w:rsidRPr="00502FE9">
        <w:rPr>
          <w:color w:val="000000"/>
        </w:rPr>
        <w:t>В</w:t>
      </w:r>
      <w:r w:rsidRPr="00502FE9">
        <w:rPr>
          <w:b/>
          <w:color w:val="000000"/>
        </w:rPr>
        <w:t xml:space="preserve"> </w:t>
      </w:r>
      <w:r w:rsidRPr="001D00B1">
        <w:rPr>
          <w:color w:val="000000"/>
        </w:rPr>
        <w:t>основе приёмов</w:t>
      </w:r>
      <w:r w:rsidRPr="00D75970">
        <w:rPr>
          <w:color w:val="000000"/>
        </w:rPr>
        <w:t xml:space="preserve"> привлечения ученика к научно-популярной литературе должен лежать, с одной стороны, возникающий, а с другой – удовлетворяемый интерес. Этого можно достигнуть путём преднамеренного создания перед детьми противоречий, </w:t>
      </w:r>
      <w:r w:rsidRPr="00D75970">
        <w:rPr>
          <w:color w:val="000000"/>
        </w:rPr>
        <w:lastRenderedPageBreak/>
        <w:t>проблемных ситуаций.</w:t>
      </w:r>
      <w:r w:rsidR="006B7D2B">
        <w:rPr>
          <w:color w:val="000000"/>
        </w:rPr>
        <w:t xml:space="preserve"> </w:t>
      </w:r>
      <w:r w:rsidRPr="00D75970">
        <w:rPr>
          <w:color w:val="000000"/>
        </w:rPr>
        <w:t xml:space="preserve">Важным </w:t>
      </w:r>
      <w:r w:rsidRPr="001D00B1">
        <w:rPr>
          <w:color w:val="000000"/>
        </w:rPr>
        <w:t>условием</w:t>
      </w:r>
      <w:r w:rsidRPr="00D75970">
        <w:rPr>
          <w:color w:val="000000"/>
        </w:rPr>
        <w:t xml:space="preserve"> результативности названных выше приёмов является их </w:t>
      </w:r>
      <w:r w:rsidRPr="001D00B1">
        <w:rPr>
          <w:color w:val="000000"/>
        </w:rPr>
        <w:t>систематическое применение</w:t>
      </w:r>
      <w:r w:rsidRPr="00D75970">
        <w:rPr>
          <w:color w:val="000000"/>
        </w:rPr>
        <w:t xml:space="preserve"> в учебном процессе.</w:t>
      </w:r>
    </w:p>
    <w:p w:rsidR="00FC1E2C" w:rsidRDefault="00FC1E2C" w:rsidP="005C7759">
      <w:pPr>
        <w:pStyle w:val="a3"/>
        <w:spacing w:before="225" w:beforeAutospacing="0" w:line="288" w:lineRule="atLeast"/>
        <w:ind w:right="375"/>
        <w:rPr>
          <w:color w:val="000000"/>
        </w:rPr>
      </w:pPr>
    </w:p>
    <w:p w:rsidR="007B774E" w:rsidRPr="00AE0425" w:rsidRDefault="001D00B1" w:rsidP="001D00B1">
      <w:pPr>
        <w:pStyle w:val="a3"/>
        <w:numPr>
          <w:ilvl w:val="0"/>
          <w:numId w:val="2"/>
        </w:numPr>
        <w:spacing w:before="225" w:beforeAutospacing="0" w:line="288" w:lineRule="atLeast"/>
        <w:ind w:right="375"/>
        <w:rPr>
          <w:b/>
          <w:color w:val="000000"/>
          <w:sz w:val="28"/>
          <w:szCs w:val="28"/>
        </w:rPr>
      </w:pPr>
      <w:r w:rsidRPr="00AE0425">
        <w:rPr>
          <w:b/>
          <w:color w:val="000000"/>
          <w:sz w:val="28"/>
          <w:szCs w:val="28"/>
        </w:rPr>
        <w:t xml:space="preserve">Использование научно-популярной литературы </w:t>
      </w:r>
      <w:r w:rsidR="00EB2AEC" w:rsidRPr="00AE0425">
        <w:rPr>
          <w:b/>
          <w:color w:val="000000"/>
          <w:sz w:val="28"/>
          <w:szCs w:val="28"/>
        </w:rPr>
        <w:t xml:space="preserve">на </w:t>
      </w:r>
      <w:r w:rsidRPr="00AE0425">
        <w:rPr>
          <w:b/>
          <w:color w:val="000000"/>
          <w:sz w:val="28"/>
          <w:szCs w:val="28"/>
        </w:rPr>
        <w:t>при</w:t>
      </w:r>
      <w:r w:rsidR="00EB2AEC" w:rsidRPr="00AE0425">
        <w:rPr>
          <w:b/>
          <w:color w:val="000000"/>
          <w:sz w:val="28"/>
          <w:szCs w:val="28"/>
        </w:rPr>
        <w:t>мере</w:t>
      </w:r>
      <w:r w:rsidRPr="00AE0425">
        <w:rPr>
          <w:b/>
          <w:color w:val="000000"/>
          <w:sz w:val="28"/>
          <w:szCs w:val="28"/>
        </w:rPr>
        <w:t xml:space="preserve"> </w:t>
      </w:r>
      <w:r w:rsidR="00EB2AEC" w:rsidRPr="00AE0425">
        <w:rPr>
          <w:b/>
          <w:color w:val="000000"/>
          <w:sz w:val="28"/>
          <w:szCs w:val="28"/>
        </w:rPr>
        <w:t>изучения</w:t>
      </w:r>
      <w:r w:rsidRPr="00AE0425">
        <w:rPr>
          <w:b/>
          <w:color w:val="000000"/>
          <w:sz w:val="28"/>
          <w:szCs w:val="28"/>
        </w:rPr>
        <w:t xml:space="preserve"> темы</w:t>
      </w:r>
      <w:r w:rsidR="006B7D2B" w:rsidRPr="00AE0425">
        <w:rPr>
          <w:b/>
          <w:color w:val="000000"/>
          <w:sz w:val="28"/>
          <w:szCs w:val="28"/>
        </w:rPr>
        <w:t>:</w:t>
      </w:r>
      <w:r w:rsidRPr="00AE0425">
        <w:rPr>
          <w:b/>
          <w:color w:val="000000"/>
          <w:sz w:val="28"/>
          <w:szCs w:val="28"/>
        </w:rPr>
        <w:t xml:space="preserve"> </w:t>
      </w:r>
      <w:r w:rsidRPr="00AE0425">
        <w:rPr>
          <w:b/>
          <w:color w:val="000000" w:themeColor="text1"/>
          <w:sz w:val="28"/>
          <w:szCs w:val="28"/>
          <w:bdr w:val="none" w:sz="0" w:space="0" w:color="auto" w:frame="1"/>
        </w:rPr>
        <w:t>«Открытие Антарктиды».</w:t>
      </w:r>
    </w:p>
    <w:p w:rsidR="003B09EF" w:rsidRPr="00B07598" w:rsidRDefault="003B09EF" w:rsidP="003B09EF">
      <w:pPr>
        <w:shd w:val="clear" w:color="auto" w:fill="FFFFFF"/>
        <w:spacing w:after="0" w:line="240" w:lineRule="atLeast"/>
        <w:ind w:left="10" w:firstLine="69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5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Использовать  литературные произведения можно на любом этапе урока: в качестве эпиграфа для новой темы, в процессе изучения нового материала, при закреплении пройденного.</w:t>
      </w:r>
    </w:p>
    <w:p w:rsidR="003258AD" w:rsidRPr="003258AD" w:rsidRDefault="003B09EF" w:rsidP="003258AD">
      <w:pPr>
        <w:pStyle w:val="a3"/>
        <w:spacing w:before="225" w:beforeAutospacing="0" w:line="288" w:lineRule="atLeast"/>
        <w:ind w:right="375"/>
        <w:contextualSpacing/>
        <w:rPr>
          <w:color w:val="000000"/>
        </w:rPr>
      </w:pPr>
      <w:r w:rsidRPr="00B07598">
        <w:rPr>
          <w:bdr w:val="none" w:sz="0" w:space="0" w:color="auto" w:frame="1"/>
        </w:rPr>
        <w:t>Зачитывание отрывков из дополнительной литературы </w:t>
      </w:r>
      <w:r w:rsidRPr="00B07598">
        <w:rPr>
          <w:iCs/>
          <w:bdr w:val="none" w:sz="0" w:space="0" w:color="auto" w:frame="1"/>
        </w:rPr>
        <w:t>в начале изложения нового</w:t>
      </w:r>
      <w:r w:rsidRPr="00B07598">
        <w:rPr>
          <w:i/>
          <w:iCs/>
          <w:bdr w:val="none" w:sz="0" w:space="0" w:color="auto" w:frame="1"/>
        </w:rPr>
        <w:t> </w:t>
      </w:r>
      <w:r w:rsidRPr="00B07598">
        <w:rPr>
          <w:bdr w:val="none" w:sz="0" w:space="0" w:color="auto" w:frame="1"/>
        </w:rPr>
        <w:t>материала создает положительный эмоциональный настрой учеников, а также обеспечивает познавательную активность к изучению предстоящей темы. Приведу пример</w:t>
      </w:r>
      <w:r w:rsidR="003258AD">
        <w:rPr>
          <w:bdr w:val="none" w:sz="0" w:space="0" w:color="auto" w:frame="1"/>
        </w:rPr>
        <w:t xml:space="preserve"> и</w:t>
      </w:r>
      <w:r w:rsidR="003258AD" w:rsidRPr="003258AD">
        <w:rPr>
          <w:color w:val="000000"/>
        </w:rPr>
        <w:t>спользовани</w:t>
      </w:r>
      <w:r w:rsidR="003258AD">
        <w:rPr>
          <w:color w:val="000000"/>
        </w:rPr>
        <w:t>я</w:t>
      </w:r>
      <w:r w:rsidR="003258AD" w:rsidRPr="003258AD">
        <w:rPr>
          <w:color w:val="000000"/>
        </w:rPr>
        <w:t xml:space="preserve"> научно-популярной литературы </w:t>
      </w:r>
      <w:r w:rsidR="003258AD">
        <w:rPr>
          <w:color w:val="000000"/>
        </w:rPr>
        <w:t>при</w:t>
      </w:r>
      <w:r w:rsidR="003258AD" w:rsidRPr="003258AD">
        <w:rPr>
          <w:color w:val="000000"/>
        </w:rPr>
        <w:t xml:space="preserve"> изучени</w:t>
      </w:r>
      <w:r w:rsidR="003258AD">
        <w:rPr>
          <w:color w:val="000000"/>
        </w:rPr>
        <w:t>и</w:t>
      </w:r>
      <w:r w:rsidR="003258AD" w:rsidRPr="003258AD">
        <w:rPr>
          <w:color w:val="000000"/>
        </w:rPr>
        <w:t xml:space="preserve"> темы: </w:t>
      </w:r>
      <w:r w:rsidR="003258AD" w:rsidRPr="003258AD">
        <w:rPr>
          <w:color w:val="000000" w:themeColor="text1"/>
          <w:bdr w:val="none" w:sz="0" w:space="0" w:color="auto" w:frame="1"/>
        </w:rPr>
        <w:t>«Открытие Антарктиды».</w:t>
      </w:r>
    </w:p>
    <w:p w:rsidR="001D00B1" w:rsidRPr="00B07598" w:rsidRDefault="00A01A9D" w:rsidP="003B09EF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07598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Эпиграфом к уроку могут послужить слова</w:t>
      </w:r>
      <w:r w:rsidR="00542E40" w:rsidRPr="00B0759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542E40" w:rsidRPr="00B07598">
        <w:rPr>
          <w:rFonts w:ascii="Times New Roman" w:hAnsi="Times New Roman" w:cs="Times New Roman"/>
          <w:sz w:val="24"/>
          <w:szCs w:val="24"/>
        </w:rPr>
        <w:t>одной</w:t>
      </w:r>
      <w:r w:rsidR="00BB1BC2" w:rsidRPr="00B07598">
        <w:rPr>
          <w:rFonts w:ascii="Times New Roman" w:hAnsi="Times New Roman" w:cs="Times New Roman"/>
          <w:sz w:val="24"/>
          <w:szCs w:val="24"/>
        </w:rPr>
        <w:t xml:space="preserve"> шуточной</w:t>
      </w:r>
      <w:r w:rsidR="00542E40" w:rsidRPr="00B07598">
        <w:rPr>
          <w:rFonts w:ascii="Times New Roman" w:hAnsi="Times New Roman" w:cs="Times New Roman"/>
          <w:sz w:val="24"/>
          <w:szCs w:val="24"/>
        </w:rPr>
        <w:t xml:space="preserve"> песни, написанной полярниками:</w:t>
      </w:r>
      <w:r w:rsidR="007B774E" w:rsidRPr="00B07598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D00B1" w:rsidRPr="00B07598" w:rsidRDefault="007B774E" w:rsidP="003B09EF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07598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7B774E" w:rsidRPr="00B07598" w:rsidRDefault="007B774E" w:rsidP="003B09EF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07598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7B774E" w:rsidRPr="00B07598" w:rsidRDefault="007B774E" w:rsidP="007B774E">
      <w:pPr>
        <w:pStyle w:val="a3"/>
        <w:shd w:val="clear" w:color="auto" w:fill="FFFFFF"/>
        <w:spacing w:before="0" w:beforeAutospacing="0" w:after="0" w:afterAutospacing="0" w:line="240" w:lineRule="atLeast"/>
      </w:pPr>
      <w:r w:rsidRPr="00B07598">
        <w:t xml:space="preserve">                                                                                                 “Хочу сказать тебе, мой друг,</w:t>
      </w:r>
      <w:r w:rsidRPr="00B07598">
        <w:br/>
        <w:t xml:space="preserve">                                                                                                  Ты только не таи обиду.</w:t>
      </w:r>
      <w:r w:rsidRPr="00B07598">
        <w:br/>
        <w:t xml:space="preserve">                                                                                                  Хороших много мест вокруг,</w:t>
      </w:r>
      <w:r w:rsidRPr="00B07598">
        <w:br/>
        <w:t xml:space="preserve">                                                                                                  Зачем ты едешь в Антарктиду…”</w:t>
      </w:r>
    </w:p>
    <w:p w:rsidR="001D00B1" w:rsidRPr="00B07598" w:rsidRDefault="007B774E" w:rsidP="007B774E">
      <w:pPr>
        <w:pStyle w:val="a3"/>
        <w:shd w:val="clear" w:color="auto" w:fill="FFFFFF"/>
        <w:spacing w:before="0" w:beforeAutospacing="0" w:after="0" w:afterAutospacing="0" w:line="240" w:lineRule="atLeast"/>
      </w:pPr>
      <w:r w:rsidRPr="00B07598">
        <w:t xml:space="preserve">                                                                                                                                                                   </w:t>
      </w:r>
      <w:r w:rsidR="00B07598">
        <w:t xml:space="preserve">                                        </w:t>
      </w:r>
    </w:p>
    <w:p w:rsidR="001D00B1" w:rsidRPr="00B07598" w:rsidRDefault="001D00B1" w:rsidP="007B774E">
      <w:pPr>
        <w:pStyle w:val="a3"/>
        <w:shd w:val="clear" w:color="auto" w:fill="FFFFFF"/>
        <w:spacing w:before="0" w:beforeAutospacing="0" w:after="0" w:afterAutospacing="0" w:line="240" w:lineRule="atLeast"/>
      </w:pPr>
    </w:p>
    <w:p w:rsidR="005C7759" w:rsidRPr="00B07598" w:rsidRDefault="005C7759" w:rsidP="005C7759">
      <w:pPr>
        <w:shd w:val="clear" w:color="auto" w:fill="FFFFFF"/>
        <w:spacing w:after="0" w:line="450" w:lineRule="atLeast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…Люди быстро теряли силы. Неожиданно умер самый молодой и крепкий из них Эдгар Эванс. Капитан драгунского полка </w:t>
      </w:r>
      <w:proofErr w:type="spellStart"/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Лоуренс</w:t>
      </w:r>
      <w:proofErr w:type="spellEnd"/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Отс</w:t>
      </w:r>
      <w:proofErr w:type="spellEnd"/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отморозил руки и ноги и, понимая, что стал обузой для других, на одной из ночёвок покинул палатку, добровольно уйдя на смерть…Тела лейтенанта Генри </w:t>
      </w:r>
      <w:proofErr w:type="spellStart"/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Бауэрса</w:t>
      </w:r>
      <w:proofErr w:type="spellEnd"/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, доктора Уилсона и Роберта Скотта семь с лишним месяцев спустя обнаружила вышедшая на их поиски спасательная группа.</w:t>
      </w:r>
    </w:p>
    <w:p w:rsidR="001D00B1" w:rsidRPr="00B07598" w:rsidRDefault="001D00B1" w:rsidP="001D00B1">
      <w:pPr>
        <w:shd w:val="clear" w:color="auto" w:fill="FFFFFF"/>
        <w:spacing w:after="0" w:line="450" w:lineRule="atLeast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Рядом с телом Скотта лежала сумка с дневниками и прощальными письмами. Тут же были и 35 фунтов геологических образцов, собранных во время маршрута на скалах, обрамляющих антарктические ледники. Англичане продолжали тащить эти камни до последнего дыхания, когда смерть уже глядела им в глаза! </w:t>
      </w:r>
    </w:p>
    <w:p w:rsidR="005C7759" w:rsidRPr="00B07598" w:rsidRDefault="005C7759" w:rsidP="005C7759">
      <w:pPr>
        <w:shd w:val="clear" w:color="auto" w:fill="FFFFFF"/>
        <w:spacing w:after="0" w:line="450" w:lineRule="atLeast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В своих последних дневниковых записях и письмах Роберт Скотт тщательно разобрал </w:t>
      </w:r>
      <w:proofErr w:type="gramStart"/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причины</w:t>
      </w:r>
      <w:proofErr w:type="gramEnd"/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постигшей их катастрофы. Он дал наивысшую нравственную оценку каждому из своих спутников. Об одном из них сказано: «Он умер, как жил,- храбрым, истинным мужчиной и самым стойким из друзей. И ни единого слова упрёка мне за то, что я заварил всю эту кашу». </w:t>
      </w:r>
      <w:proofErr w:type="gramStart"/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</w:t>
      </w:r>
      <w:proofErr w:type="gramEnd"/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другом: «Чем труднее нам становилось, тем ярче нам светил его неукротимый дух, и таким он оставался до конца – бодрым, полным надежд и </w:t>
      </w:r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 xml:space="preserve">непоколебимым». Последней строкой в дневнике стала фраза, облетевшая впоследствии весь мир: «Ради Бога, не оставьте </w:t>
      </w:r>
      <w:proofErr w:type="gramStart"/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наших</w:t>
      </w:r>
      <w:proofErr w:type="gramEnd"/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близких»… </w:t>
      </w:r>
    </w:p>
    <w:p w:rsidR="005C7759" w:rsidRPr="00B07598" w:rsidRDefault="005C7759" w:rsidP="005C7759">
      <w:pPr>
        <w:shd w:val="clear" w:color="auto" w:fill="FFFFFF"/>
        <w:spacing w:after="0" w:line="450" w:lineRule="atLeast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Жене и друзьям капитан Скотт пишет так: « Мы были у полюса и умрём как джентльмены. Жалею только оставляемых нами женщин»; «Мы могли бы справиться, если бы бросили заболевших»; «Если бы мы остались в живых, то какую бы я поведал повесть о твёрдости, выносливости и отваге своих товарищей! Мои неровные строки и наши мёртвые тела должны поведать эту повесть».</w:t>
      </w:r>
    </w:p>
    <w:p w:rsidR="001D00B1" w:rsidRPr="00B07598" w:rsidRDefault="005C7759" w:rsidP="005C7759">
      <w:pPr>
        <w:shd w:val="clear" w:color="auto" w:fill="FFFFFF"/>
        <w:spacing w:after="0" w:line="450" w:lineRule="atLeast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Признаваясь жене, что никаких шансов на спасение нет, Роберт Скотт просил её заинтересовать их сынишку естественной историей, чтобы он мог в будущем продолжить его дело путешественник</w:t>
      </w:r>
      <w:proofErr w:type="gramStart"/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а-</w:t>
      </w:r>
      <w:proofErr w:type="gramEnd"/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натуралиста. </w:t>
      </w:r>
    </w:p>
    <w:p w:rsidR="005C7759" w:rsidRPr="00B07598" w:rsidRDefault="005C7759" w:rsidP="005C7759">
      <w:pPr>
        <w:shd w:val="clear" w:color="auto" w:fill="FFFFFF"/>
        <w:spacing w:after="0" w:line="450" w:lineRule="atLeast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Скончавшийся в 90-х гг. доктор Питер Скотт (которому не было и года, когда его отец отправился в экспедицию, из которой так и не вернулся) стал выдающимся биологом и экологом, одним из руководителей Международного союза охраны природы и природных ресурсов.</w:t>
      </w:r>
    </w:p>
    <w:p w:rsidR="005C7759" w:rsidRPr="00B07598" w:rsidRDefault="005C7759" w:rsidP="005C7759">
      <w:pPr>
        <w:shd w:val="clear" w:color="auto" w:fill="FFFFFF"/>
        <w:spacing w:after="0" w:line="450" w:lineRule="atLeast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Прости</w:t>
      </w:r>
      <w:r w:rsidR="00C234C8"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л</w:t>
      </w:r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ли  себе Амундсен то, что случилось обжигающ</w:t>
      </w:r>
      <w:proofErr w:type="gramStart"/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е-</w:t>
      </w:r>
      <w:proofErr w:type="gramEnd"/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холодным летом 1911- 1912гг. в Антарктиде? Наверное, всё же не простил. Если бы Амундсен простил себя</w:t>
      </w:r>
      <w:r w:rsidR="00C234C8"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 не написал бы он, узнав о гибели Скотта и его спутников, поразительные по откровенности и силе слова: «Я пожертвовал бы славой, решительно всем, чтобы вернуть его к жизни…»</w:t>
      </w:r>
    </w:p>
    <w:p w:rsidR="00EB5B2A" w:rsidRDefault="00EB5B2A" w:rsidP="005D1F56">
      <w:pPr>
        <w:shd w:val="clear" w:color="auto" w:fill="FFFFFF"/>
        <w:spacing w:after="0" w:line="450" w:lineRule="atLeast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BA148F" w:rsidRPr="00B07598" w:rsidRDefault="00BA148F" w:rsidP="00BA148F">
      <w:pPr>
        <w:pStyle w:val="a3"/>
        <w:shd w:val="clear" w:color="auto" w:fill="FFFFFF"/>
        <w:spacing w:before="0" w:beforeAutospacing="0" w:after="135" w:afterAutospacing="0"/>
      </w:pPr>
      <w:r w:rsidRPr="00B07598">
        <w:t>“…</w:t>
      </w:r>
      <w:r w:rsidRPr="00B07598">
        <w:rPr>
          <w:bCs/>
          <w:iCs/>
        </w:rPr>
        <w:t>смерть капитана Скотта и его товарищей – это смерть за веру в человека, чудо человеческой воли. Из такой смерти произрастает тысячи жизней, это не гибель, а бе</w:t>
      </w:r>
      <w:r w:rsidR="00EB5B2A" w:rsidRPr="00B07598">
        <w:rPr>
          <w:bCs/>
          <w:iCs/>
        </w:rPr>
        <w:t>ссмертие”,- писали газеты.</w:t>
      </w:r>
      <w:r w:rsidRPr="00B07598">
        <w:rPr>
          <w:bCs/>
          <w:iCs/>
        </w:rPr>
        <w:t xml:space="preserve"> Экспедиция Скотта вдохновила сердца и умы людей примером мужества и решимости</w:t>
      </w:r>
      <w:r w:rsidRPr="00B07598">
        <w:t>.</w:t>
      </w:r>
    </w:p>
    <w:p w:rsidR="005069E5" w:rsidRDefault="005069E5" w:rsidP="00BA148F">
      <w:pPr>
        <w:pStyle w:val="a3"/>
        <w:shd w:val="clear" w:color="auto" w:fill="FFFFFF"/>
        <w:spacing w:before="0" w:beforeAutospacing="0" w:after="135" w:afterAutospacing="0"/>
      </w:pPr>
    </w:p>
    <w:p w:rsidR="000120D4" w:rsidRPr="00B07598" w:rsidRDefault="005D1F56" w:rsidP="000120D4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t>Данный фрагмент</w:t>
      </w:r>
      <w:r w:rsidRPr="005D1F56">
        <w:rPr>
          <w:b/>
          <w:color w:val="000000"/>
          <w:sz w:val="28"/>
          <w:szCs w:val="28"/>
        </w:rPr>
        <w:t xml:space="preserve"> </w:t>
      </w:r>
      <w:r w:rsidRPr="005D1F56">
        <w:rPr>
          <w:color w:val="000000"/>
          <w:sz w:val="24"/>
          <w:szCs w:val="24"/>
        </w:rPr>
        <w:t>научно-популярной литературы</w:t>
      </w:r>
      <w:r w:rsidR="000120D4" w:rsidRPr="000120D4">
        <w:rPr>
          <w:rFonts w:ascii="Times New Roman" w:hAnsi="Times New Roman" w:cs="Times New Roman"/>
          <w:sz w:val="24"/>
          <w:szCs w:val="24"/>
        </w:rPr>
        <w:t xml:space="preserve"> </w:t>
      </w:r>
      <w:r w:rsidR="000120D4" w:rsidRPr="00B07598">
        <w:rPr>
          <w:rFonts w:ascii="Times New Roman" w:hAnsi="Times New Roman" w:cs="Times New Roman"/>
          <w:sz w:val="24"/>
          <w:szCs w:val="24"/>
        </w:rPr>
        <w:t>вызывают у ребят такие чувства как: гордость, уверенность, восхищение, уважение, благодарность, удивление, изумление, печаль, огорчение, жалость, сочувствие.</w:t>
      </w:r>
      <w:proofErr w:type="gramEnd"/>
    </w:p>
    <w:p w:rsidR="005D1F56" w:rsidRPr="005D1F56" w:rsidRDefault="005D1F56" w:rsidP="00BA148F">
      <w:pPr>
        <w:pStyle w:val="a3"/>
        <w:shd w:val="clear" w:color="auto" w:fill="FFFFFF"/>
        <w:spacing w:before="0" w:beforeAutospacing="0" w:after="135" w:afterAutospacing="0"/>
      </w:pPr>
    </w:p>
    <w:p w:rsidR="00AF2B47" w:rsidRDefault="00C20094" w:rsidP="0039498C">
      <w:pPr>
        <w:contextualSpacing/>
        <w:rPr>
          <w:rFonts w:ascii="Times New Roman" w:hAnsi="Times New Roman" w:cs="Times New Roman"/>
          <w:sz w:val="24"/>
          <w:szCs w:val="24"/>
        </w:rPr>
      </w:pPr>
      <w:r w:rsidRPr="00B07598">
        <w:rPr>
          <w:rFonts w:ascii="Times New Roman" w:hAnsi="Times New Roman" w:cs="Times New Roman"/>
          <w:sz w:val="24"/>
          <w:szCs w:val="24"/>
        </w:rPr>
        <w:t xml:space="preserve">     </w:t>
      </w:r>
      <w:r w:rsidR="008E4848" w:rsidRPr="00B07598">
        <w:rPr>
          <w:rFonts w:ascii="Times New Roman" w:hAnsi="Times New Roman" w:cs="Times New Roman"/>
          <w:sz w:val="24"/>
          <w:szCs w:val="24"/>
        </w:rPr>
        <w:t xml:space="preserve">На сегодняшний день воспитание учащихся с помощью дополнительных сведений на уроках </w:t>
      </w:r>
      <w:proofErr w:type="gramStart"/>
      <w:r w:rsidR="008E4848" w:rsidRPr="00B07598">
        <w:rPr>
          <w:rFonts w:ascii="Times New Roman" w:hAnsi="Times New Roman" w:cs="Times New Roman"/>
          <w:sz w:val="24"/>
          <w:szCs w:val="24"/>
        </w:rPr>
        <w:t>имеет огромную роль</w:t>
      </w:r>
      <w:proofErr w:type="gramEnd"/>
      <w:r w:rsidR="008E4848" w:rsidRPr="00B07598">
        <w:rPr>
          <w:rFonts w:ascii="Times New Roman" w:hAnsi="Times New Roman" w:cs="Times New Roman"/>
          <w:sz w:val="24"/>
          <w:szCs w:val="24"/>
        </w:rPr>
        <w:t>. Проблема нравственного воспитания становится особенно актуальной в наши дни: напряженность в человеческих отношениях значительно возросла. Урок с использованием дополнительных сведений, напр</w:t>
      </w:r>
      <w:r w:rsidRPr="00B07598">
        <w:rPr>
          <w:rFonts w:ascii="Times New Roman" w:hAnsi="Times New Roman" w:cs="Times New Roman"/>
          <w:sz w:val="24"/>
          <w:szCs w:val="24"/>
        </w:rPr>
        <w:t>и</w:t>
      </w:r>
      <w:r w:rsidR="008E4848" w:rsidRPr="00B07598">
        <w:rPr>
          <w:rFonts w:ascii="Times New Roman" w:hAnsi="Times New Roman" w:cs="Times New Roman"/>
          <w:sz w:val="24"/>
          <w:szCs w:val="24"/>
        </w:rPr>
        <w:t>мер, научн</w:t>
      </w:r>
      <w:proofErr w:type="gramStart"/>
      <w:r w:rsidR="008E4848" w:rsidRPr="00B0759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8E4848" w:rsidRPr="00B07598">
        <w:rPr>
          <w:rFonts w:ascii="Times New Roman" w:hAnsi="Times New Roman" w:cs="Times New Roman"/>
          <w:sz w:val="24"/>
          <w:szCs w:val="24"/>
        </w:rPr>
        <w:t xml:space="preserve"> популярной литературы</w:t>
      </w:r>
      <w:r w:rsidR="0039498C">
        <w:rPr>
          <w:rFonts w:ascii="Times New Roman" w:hAnsi="Times New Roman" w:cs="Times New Roman"/>
          <w:sz w:val="24"/>
          <w:szCs w:val="24"/>
        </w:rPr>
        <w:t>,</w:t>
      </w:r>
      <w:r w:rsidR="008E4848" w:rsidRPr="00B07598">
        <w:rPr>
          <w:rFonts w:ascii="Times New Roman" w:hAnsi="Times New Roman" w:cs="Times New Roman"/>
          <w:sz w:val="24"/>
          <w:szCs w:val="24"/>
        </w:rPr>
        <w:t xml:space="preserve"> становится уроком искусства, нравственно- эстетическим</w:t>
      </w:r>
      <w:r w:rsidRPr="00B07598">
        <w:rPr>
          <w:rFonts w:ascii="Times New Roman" w:hAnsi="Times New Roman" w:cs="Times New Roman"/>
          <w:sz w:val="24"/>
          <w:szCs w:val="24"/>
        </w:rPr>
        <w:t xml:space="preserve"> стержнем которого является художественно- педагогическая идея, что дает учителю и учащимся осмысливать тему через общечеловеческие ценности.</w:t>
      </w:r>
    </w:p>
    <w:p w:rsidR="0039498C" w:rsidRPr="00B07598" w:rsidRDefault="0039498C" w:rsidP="0039498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B07598">
        <w:rPr>
          <w:rFonts w:ascii="Times New Roman" w:hAnsi="Times New Roman" w:cs="Times New Roman"/>
          <w:sz w:val="24"/>
          <w:szCs w:val="24"/>
        </w:rPr>
        <w:t xml:space="preserve">Учащиеся не имели представление о том, какие трудности пришлось пережить нашим героям. </w:t>
      </w:r>
      <w:proofErr w:type="gramStart"/>
      <w:r w:rsidRPr="00B07598">
        <w:rPr>
          <w:rFonts w:ascii="Times New Roman" w:hAnsi="Times New Roman" w:cs="Times New Roman"/>
          <w:sz w:val="24"/>
          <w:szCs w:val="24"/>
        </w:rPr>
        <w:t>В итоге такие уроки вызывают у ребят такие чувства как: гордость, уверенность, восхищение, уважение, благодарность, удивление, изумление, печаль, огорчение, жалость, сочувствие.</w:t>
      </w:r>
      <w:proofErr w:type="gramEnd"/>
    </w:p>
    <w:p w:rsidR="00AF2B47" w:rsidRPr="00B07598" w:rsidRDefault="00C20094" w:rsidP="0039498C">
      <w:pPr>
        <w:contextualSpacing/>
        <w:rPr>
          <w:rFonts w:ascii="Times New Roman" w:hAnsi="Times New Roman" w:cs="Times New Roman"/>
          <w:sz w:val="24"/>
          <w:szCs w:val="24"/>
        </w:rPr>
      </w:pPr>
      <w:r w:rsidRPr="00B07598">
        <w:rPr>
          <w:rFonts w:ascii="Times New Roman" w:hAnsi="Times New Roman" w:cs="Times New Roman"/>
          <w:sz w:val="24"/>
          <w:szCs w:val="24"/>
        </w:rPr>
        <w:t xml:space="preserve">    Роль учителя огромна: только личным примером, проявляя уважение к людям можно присовокупить ребенка к всеобщим, моральн</w:t>
      </w:r>
      <w:proofErr w:type="gramStart"/>
      <w:r w:rsidRPr="00B0759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07598">
        <w:rPr>
          <w:rFonts w:ascii="Times New Roman" w:hAnsi="Times New Roman" w:cs="Times New Roman"/>
          <w:sz w:val="24"/>
          <w:szCs w:val="24"/>
        </w:rPr>
        <w:t xml:space="preserve"> нравственным ценностям. Ребята с интересом слушают и активно принимают участие на уроках. После </w:t>
      </w:r>
      <w:r w:rsidR="00CC23A4" w:rsidRPr="00B07598">
        <w:rPr>
          <w:rFonts w:ascii="Times New Roman" w:hAnsi="Times New Roman" w:cs="Times New Roman"/>
          <w:sz w:val="24"/>
          <w:szCs w:val="24"/>
        </w:rPr>
        <w:t xml:space="preserve">изученного, </w:t>
      </w:r>
      <w:r w:rsidRPr="00B07598">
        <w:rPr>
          <w:rFonts w:ascii="Times New Roman" w:hAnsi="Times New Roman" w:cs="Times New Roman"/>
          <w:sz w:val="24"/>
          <w:szCs w:val="24"/>
        </w:rPr>
        <w:t>у ребят значительно повышается чувство гордости за людей</w:t>
      </w:r>
      <w:r w:rsidR="00CC23A4" w:rsidRPr="00B07598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CC23A4" w:rsidRPr="00B07598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могут переносить лишения, помогая друг другу. </w:t>
      </w:r>
      <w:r w:rsidR="00CC23A4" w:rsidRPr="00B07598">
        <w:rPr>
          <w:rFonts w:ascii="Times New Roman" w:hAnsi="Times New Roman" w:cs="Times New Roman"/>
          <w:sz w:val="24"/>
          <w:szCs w:val="24"/>
        </w:rPr>
        <w:t>Таким образом, внесение в школьную программу данного способа воспитания приведет к значительному повышению уровня предмета географии в нашем современном обществе.</w:t>
      </w:r>
    </w:p>
    <w:p w:rsidR="00B07598" w:rsidRPr="00B07598" w:rsidRDefault="005069E5">
      <w:pPr>
        <w:rPr>
          <w:rFonts w:ascii="Times New Roman" w:hAnsi="Times New Roman" w:cs="Times New Roman"/>
          <w:sz w:val="24"/>
          <w:szCs w:val="24"/>
        </w:rPr>
      </w:pPr>
      <w:r w:rsidRPr="00B0759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B07598" w:rsidRDefault="00B07598">
      <w:pPr>
        <w:rPr>
          <w:rFonts w:ascii="Times New Roman" w:hAnsi="Times New Roman" w:cs="Times New Roman"/>
          <w:sz w:val="24"/>
          <w:szCs w:val="24"/>
        </w:rPr>
      </w:pPr>
      <w:r w:rsidRPr="00B0759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39498C" w:rsidRDefault="00B075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B075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2B47" w:rsidRPr="00AE0425" w:rsidRDefault="0039498C">
      <w:pPr>
        <w:rPr>
          <w:rFonts w:ascii="Times New Roman" w:hAnsi="Times New Roman" w:cs="Times New Roman"/>
          <w:sz w:val="28"/>
          <w:szCs w:val="28"/>
        </w:rPr>
      </w:pPr>
      <w:r w:rsidRPr="00AE04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5069E5" w:rsidRPr="00AE0425">
        <w:rPr>
          <w:rFonts w:ascii="Times New Roman" w:hAnsi="Times New Roman" w:cs="Times New Roman"/>
          <w:sz w:val="28"/>
          <w:szCs w:val="28"/>
        </w:rPr>
        <w:t>Литература</w:t>
      </w:r>
    </w:p>
    <w:p w:rsidR="005069E5" w:rsidRPr="00B07598" w:rsidRDefault="005069E5" w:rsidP="007C243C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B07598">
        <w:rPr>
          <w:rFonts w:ascii="Times New Roman" w:hAnsi="Times New Roman" w:cs="Times New Roman"/>
          <w:sz w:val="24"/>
          <w:szCs w:val="24"/>
        </w:rPr>
        <w:t xml:space="preserve">1.Энциклопедия для детей: Т.3 (География).- Сост. С.Т. </w:t>
      </w:r>
      <w:proofErr w:type="spellStart"/>
      <w:r w:rsidRPr="00B07598">
        <w:rPr>
          <w:rFonts w:ascii="Times New Roman" w:hAnsi="Times New Roman" w:cs="Times New Roman"/>
          <w:sz w:val="24"/>
          <w:szCs w:val="24"/>
        </w:rPr>
        <w:t>Исмаилова</w:t>
      </w:r>
      <w:proofErr w:type="spellEnd"/>
      <w:r w:rsidRPr="00B07598">
        <w:rPr>
          <w:rFonts w:ascii="Times New Roman" w:hAnsi="Times New Roman" w:cs="Times New Roman"/>
          <w:sz w:val="24"/>
          <w:szCs w:val="24"/>
        </w:rPr>
        <w:t xml:space="preserve">.- М.: </w:t>
      </w:r>
      <w:proofErr w:type="spellStart"/>
      <w:r w:rsidRPr="00B07598">
        <w:rPr>
          <w:rFonts w:ascii="Times New Roman" w:hAnsi="Times New Roman" w:cs="Times New Roman"/>
          <w:sz w:val="24"/>
          <w:szCs w:val="24"/>
        </w:rPr>
        <w:t>Аванта+</w:t>
      </w:r>
      <w:proofErr w:type="spellEnd"/>
      <w:r w:rsidRPr="00B07598">
        <w:rPr>
          <w:rFonts w:ascii="Times New Roman" w:hAnsi="Times New Roman" w:cs="Times New Roman"/>
          <w:sz w:val="24"/>
          <w:szCs w:val="24"/>
        </w:rPr>
        <w:t>, 1994.</w:t>
      </w:r>
    </w:p>
    <w:p w:rsidR="007C243C" w:rsidRPr="00B07598" w:rsidRDefault="007C243C" w:rsidP="007C243C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07598">
        <w:rPr>
          <w:rFonts w:ascii="Times New Roman" w:hAnsi="Times New Roman" w:cs="Times New Roman"/>
          <w:sz w:val="24"/>
          <w:szCs w:val="24"/>
        </w:rPr>
        <w:t xml:space="preserve">2. </w:t>
      </w:r>
      <w:r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Статья: Школьная физическая география в литературных произведениях.- Сост. Е.А.Гусева.- Ульяновск, 2015.</w:t>
      </w:r>
      <w:r w:rsidRPr="00B075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F95E8C" w:rsidRDefault="001E7CB4" w:rsidP="00AE0425">
      <w:pPr>
        <w:shd w:val="clear" w:color="auto" w:fill="FFFFFF"/>
        <w:spacing w:after="0" w:line="450" w:lineRule="atLeast"/>
        <w:textAlignment w:val="baseline"/>
        <w:rPr>
          <w:rFonts w:ascii="Arial" w:hAnsi="Arial" w:cs="Arial"/>
          <w:color w:val="000000"/>
        </w:rPr>
      </w:pPr>
      <w:r w:rsidRPr="00B075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</w:t>
      </w:r>
      <w:r w:rsidR="00482543" w:rsidRPr="00B075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="00482543" w:rsidRPr="00B0759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482543" w:rsidRPr="00B075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Материал из </w:t>
      </w:r>
      <w:proofErr w:type="spellStart"/>
      <w:r w:rsidR="00482543" w:rsidRPr="00B07598">
        <w:rPr>
          <w:rFonts w:ascii="Times New Roman" w:hAnsi="Times New Roman" w:cs="Times New Roman"/>
          <w:sz w:val="24"/>
          <w:szCs w:val="24"/>
          <w:shd w:val="clear" w:color="auto" w:fill="FFFFFF"/>
        </w:rPr>
        <w:t>Википедии</w:t>
      </w:r>
      <w:proofErr w:type="spellEnd"/>
      <w:r w:rsidR="00482543" w:rsidRPr="00B075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— свободной энциклопедии.</w:t>
      </w:r>
    </w:p>
    <w:sectPr w:rsidR="00F95E8C" w:rsidSect="00C42B2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9CB" w:rsidRDefault="00F819CB" w:rsidP="005C7759">
      <w:pPr>
        <w:spacing w:after="0" w:line="240" w:lineRule="auto"/>
      </w:pPr>
      <w:r>
        <w:separator/>
      </w:r>
    </w:p>
  </w:endnote>
  <w:endnote w:type="continuationSeparator" w:id="0">
    <w:p w:rsidR="00F819CB" w:rsidRDefault="00F819CB" w:rsidP="005C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9CB" w:rsidRDefault="00F819CB" w:rsidP="005C7759">
      <w:pPr>
        <w:spacing w:after="0" w:line="240" w:lineRule="auto"/>
      </w:pPr>
      <w:r>
        <w:separator/>
      </w:r>
    </w:p>
  </w:footnote>
  <w:footnote w:type="continuationSeparator" w:id="0">
    <w:p w:rsidR="00F819CB" w:rsidRDefault="00F819CB" w:rsidP="005C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EA6" w:rsidRDefault="00737EA6">
    <w:pPr>
      <w:pStyle w:val="a4"/>
    </w:pPr>
  </w:p>
  <w:p w:rsidR="00737EA6" w:rsidRDefault="00737E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A168C"/>
    <w:multiLevelType w:val="hybridMultilevel"/>
    <w:tmpl w:val="BCB279AC"/>
    <w:lvl w:ilvl="0" w:tplc="CE66B4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3CD59FA"/>
    <w:multiLevelType w:val="hybridMultilevel"/>
    <w:tmpl w:val="20E65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47E"/>
    <w:rsid w:val="00002797"/>
    <w:rsid w:val="000120D4"/>
    <w:rsid w:val="000201B8"/>
    <w:rsid w:val="0005206E"/>
    <w:rsid w:val="000834DD"/>
    <w:rsid w:val="00095DE0"/>
    <w:rsid w:val="000F739A"/>
    <w:rsid w:val="00121F0F"/>
    <w:rsid w:val="00134F77"/>
    <w:rsid w:val="0015384F"/>
    <w:rsid w:val="00193A78"/>
    <w:rsid w:val="001944DE"/>
    <w:rsid w:val="001B237D"/>
    <w:rsid w:val="001D00B1"/>
    <w:rsid w:val="001E7CB4"/>
    <w:rsid w:val="002406B1"/>
    <w:rsid w:val="00243607"/>
    <w:rsid w:val="002630DE"/>
    <w:rsid w:val="002A2E06"/>
    <w:rsid w:val="002C4B1B"/>
    <w:rsid w:val="002F317D"/>
    <w:rsid w:val="00304B33"/>
    <w:rsid w:val="0030647E"/>
    <w:rsid w:val="003258AD"/>
    <w:rsid w:val="00343562"/>
    <w:rsid w:val="0039498C"/>
    <w:rsid w:val="003B09EF"/>
    <w:rsid w:val="003B506E"/>
    <w:rsid w:val="00482543"/>
    <w:rsid w:val="004A1174"/>
    <w:rsid w:val="004B5C2B"/>
    <w:rsid w:val="004E3CF1"/>
    <w:rsid w:val="004E5AB3"/>
    <w:rsid w:val="00502FE9"/>
    <w:rsid w:val="00503325"/>
    <w:rsid w:val="005069E5"/>
    <w:rsid w:val="00507FB7"/>
    <w:rsid w:val="00542E40"/>
    <w:rsid w:val="00587951"/>
    <w:rsid w:val="00590799"/>
    <w:rsid w:val="005C7759"/>
    <w:rsid w:val="005D1F56"/>
    <w:rsid w:val="006403DF"/>
    <w:rsid w:val="006B1A91"/>
    <w:rsid w:val="006B7D2B"/>
    <w:rsid w:val="007153BE"/>
    <w:rsid w:val="007163BF"/>
    <w:rsid w:val="0072223F"/>
    <w:rsid w:val="00737EA6"/>
    <w:rsid w:val="00745990"/>
    <w:rsid w:val="007539D5"/>
    <w:rsid w:val="00761EF3"/>
    <w:rsid w:val="007B395E"/>
    <w:rsid w:val="007B774E"/>
    <w:rsid w:val="007C243C"/>
    <w:rsid w:val="00800909"/>
    <w:rsid w:val="00833DDF"/>
    <w:rsid w:val="008E4848"/>
    <w:rsid w:val="008F1839"/>
    <w:rsid w:val="00905023"/>
    <w:rsid w:val="009641DD"/>
    <w:rsid w:val="00996A1C"/>
    <w:rsid w:val="009A152C"/>
    <w:rsid w:val="00A01A9D"/>
    <w:rsid w:val="00A118BE"/>
    <w:rsid w:val="00AE0425"/>
    <w:rsid w:val="00AF2B47"/>
    <w:rsid w:val="00B07598"/>
    <w:rsid w:val="00B111CE"/>
    <w:rsid w:val="00B2739C"/>
    <w:rsid w:val="00BA148F"/>
    <w:rsid w:val="00BA3E32"/>
    <w:rsid w:val="00BB1BC2"/>
    <w:rsid w:val="00C0072D"/>
    <w:rsid w:val="00C13383"/>
    <w:rsid w:val="00C20094"/>
    <w:rsid w:val="00C234C8"/>
    <w:rsid w:val="00C273CB"/>
    <w:rsid w:val="00C42B2A"/>
    <w:rsid w:val="00C54631"/>
    <w:rsid w:val="00CB3E51"/>
    <w:rsid w:val="00CC23A4"/>
    <w:rsid w:val="00CC28F7"/>
    <w:rsid w:val="00CD7B34"/>
    <w:rsid w:val="00D73E3B"/>
    <w:rsid w:val="00D75970"/>
    <w:rsid w:val="00E10865"/>
    <w:rsid w:val="00E506B3"/>
    <w:rsid w:val="00E54221"/>
    <w:rsid w:val="00EB2AEC"/>
    <w:rsid w:val="00EB5B2A"/>
    <w:rsid w:val="00EC68EF"/>
    <w:rsid w:val="00F0048F"/>
    <w:rsid w:val="00F819CB"/>
    <w:rsid w:val="00F95E8C"/>
    <w:rsid w:val="00FC1E2C"/>
    <w:rsid w:val="00FD3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2A"/>
  </w:style>
  <w:style w:type="paragraph" w:styleId="1">
    <w:name w:val="heading 1"/>
    <w:basedOn w:val="a"/>
    <w:link w:val="10"/>
    <w:uiPriority w:val="9"/>
    <w:qFormat/>
    <w:rsid w:val="00507F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6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7F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C7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C7759"/>
  </w:style>
  <w:style w:type="paragraph" w:styleId="a6">
    <w:name w:val="footer"/>
    <w:basedOn w:val="a"/>
    <w:link w:val="a7"/>
    <w:uiPriority w:val="99"/>
    <w:unhideWhenUsed/>
    <w:rsid w:val="005C7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7759"/>
  </w:style>
  <w:style w:type="paragraph" w:styleId="a8">
    <w:name w:val="Balloon Text"/>
    <w:basedOn w:val="a"/>
    <w:link w:val="a9"/>
    <w:uiPriority w:val="99"/>
    <w:semiHidden/>
    <w:unhideWhenUsed/>
    <w:rsid w:val="00121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1F0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069E5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1E7CB4"/>
    <w:rPr>
      <w:color w:val="0000FF"/>
      <w:u w:val="single"/>
    </w:rPr>
  </w:style>
  <w:style w:type="character" w:styleId="ac">
    <w:name w:val="line number"/>
    <w:basedOn w:val="a0"/>
    <w:uiPriority w:val="99"/>
    <w:semiHidden/>
    <w:unhideWhenUsed/>
    <w:rsid w:val="002F31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71453-B884-45E3-828A-D4237BEC9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5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2020-01-10T06:22:00Z</cp:lastPrinted>
  <dcterms:created xsi:type="dcterms:W3CDTF">2020-01-05T11:00:00Z</dcterms:created>
  <dcterms:modified xsi:type="dcterms:W3CDTF">2020-03-10T18:00:00Z</dcterms:modified>
</cp:coreProperties>
</file>