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C9" w:rsidRDefault="00616BC9" w:rsidP="00616BC9">
      <w:pPr>
        <w:jc w:val="right"/>
      </w:pPr>
      <w:r>
        <w:t xml:space="preserve">Инструктор по ФК </w:t>
      </w:r>
    </w:p>
    <w:p w:rsidR="00616BC9" w:rsidRDefault="00616BC9" w:rsidP="00616BC9">
      <w:pPr>
        <w:jc w:val="right"/>
      </w:pPr>
      <w:proofErr w:type="spellStart"/>
      <w:r>
        <w:t>Почернина</w:t>
      </w:r>
      <w:proofErr w:type="spellEnd"/>
      <w:r>
        <w:t xml:space="preserve"> Ю.В.</w:t>
      </w:r>
    </w:p>
    <w:p w:rsidR="00CC2979" w:rsidRDefault="00A833EC">
      <w:r w:rsidRPr="00A833EC">
        <w:t>Развитие координации и вестибулярного аппарата у детей дошкольного возраста</w:t>
      </w:r>
    </w:p>
    <w:p w:rsidR="00616BC9" w:rsidRDefault="00616BC9" w:rsidP="00616BC9">
      <w:r>
        <w:t>Введение</w:t>
      </w:r>
    </w:p>
    <w:p w:rsidR="00616BC9" w:rsidRDefault="00616BC9" w:rsidP="00616BC9">
      <w:r>
        <w:t>Развитие координации движений и вестибулярного аппарата играет важную роль в физическом развитии ребенка. Эти процессы способствуют формированию правильной осанки, улучшению равновесия и способности ориентироваться в пространстве. Особенно важно уделять внимание развитию координационных способностей у дошкольников, поскольку именно в этот период закладываются основы двигательной активности и моторики.</w:t>
      </w:r>
    </w:p>
    <w:p w:rsidR="00616BC9" w:rsidRDefault="00616BC9" w:rsidP="00616BC9">
      <w:r>
        <w:rPr>
          <w:rFonts w:ascii="Calibri" w:hAnsi="Calibri" w:cs="Calibri"/>
        </w:rPr>
        <w:t xml:space="preserve"> Значение развития координации и вестибулярного аппарата</w:t>
      </w:r>
    </w:p>
    <w:p w:rsidR="00616BC9" w:rsidRDefault="00616BC9" w:rsidP="00616BC9">
      <w:r>
        <w:t>Координационные способности позволяют ребенку контролировать движения своего тела, обеспечивая точность и согласованность действий. Это помогает детям справляться с повседневными задачами, такими как ходьба, бег, прыжки и игры. Вестибулярный аппарат отвечает за восприятие положения тела в пространстве и поддержание равновесия. Его развитие способствует повышению устойчивости и снижению риска падений и травм.</w:t>
      </w:r>
    </w:p>
    <w:p w:rsidR="00616BC9" w:rsidRDefault="00616BC9" w:rsidP="00616BC9">
      <w:r>
        <w:rPr>
          <w:rFonts w:ascii="Calibri" w:hAnsi="Calibri" w:cs="Calibri"/>
        </w:rPr>
        <w:t>Методы развития координации и вестибулярного аппарата</w:t>
      </w:r>
    </w:p>
    <w:p w:rsidR="00616BC9" w:rsidRDefault="00616BC9" w:rsidP="00616BC9">
      <w:r>
        <w:t>Для эффективного развития координации и вестибулярного аппарата рекомендуется использование различных методов и упражнений. Вот некоторые из них:</w:t>
      </w:r>
    </w:p>
    <w:p w:rsidR="00616BC9" w:rsidRDefault="00616BC9" w:rsidP="00616BC9">
      <w:r>
        <w:rPr>
          <w:rFonts w:ascii="Calibri" w:hAnsi="Calibri" w:cs="Calibri"/>
        </w:rPr>
        <w:t xml:space="preserve"> Физические упражнения</w:t>
      </w:r>
    </w:p>
    <w:p w:rsidR="00616BC9" w:rsidRDefault="00616BC9" w:rsidP="00616BC9">
      <w:r>
        <w:t>Физические упражнения являются основным инструментом для улучшения координации и укрепления мышц. Важно включать разнообразные виды физической активности, такие как:</w:t>
      </w:r>
    </w:p>
    <w:p w:rsidR="00616BC9" w:rsidRDefault="00616BC9" w:rsidP="00616BC9">
      <w:r>
        <w:t>- Ходьба по неровным поверхностям (например, бревнам, камням)</w:t>
      </w:r>
    </w:p>
    <w:p w:rsidR="00616BC9" w:rsidRDefault="00616BC9" w:rsidP="00616BC9">
      <w:r>
        <w:t>- Бег зигзагообразными линиями</w:t>
      </w:r>
    </w:p>
    <w:p w:rsidR="00616BC9" w:rsidRDefault="00616BC9" w:rsidP="00616BC9">
      <w:r>
        <w:t>- Прыжки на одной ноге</w:t>
      </w:r>
    </w:p>
    <w:p w:rsidR="00616BC9" w:rsidRDefault="00616BC9" w:rsidP="00616BC9">
      <w:r>
        <w:t>- Ползанье по различным маршрутам</w:t>
      </w:r>
    </w:p>
    <w:p w:rsidR="00616BC9" w:rsidRDefault="00616BC9" w:rsidP="00616BC9">
      <w:r>
        <w:t>- Катание на велосипеде или самокате</w:t>
      </w:r>
    </w:p>
    <w:p w:rsidR="00616BC9" w:rsidRDefault="00616BC9" w:rsidP="00616BC9"/>
    <w:p w:rsidR="00616BC9" w:rsidRDefault="00616BC9" w:rsidP="00616BC9">
      <w:r>
        <w:t>Эти занятия помогают развивать баланс, гибкость и силу мышц, способствуя улучшению общей координации.</w:t>
      </w:r>
    </w:p>
    <w:p w:rsidR="00616BC9" w:rsidRDefault="00616BC9" w:rsidP="00616BC9">
      <w:r>
        <w:rPr>
          <w:rFonts w:ascii="Calibri" w:hAnsi="Calibri" w:cs="Calibri"/>
        </w:rPr>
        <w:t xml:space="preserve"> Игровые формы занятий</w:t>
      </w:r>
    </w:p>
    <w:p w:rsidR="00616BC9" w:rsidRDefault="00616BC9" w:rsidP="00616BC9">
      <w:r>
        <w:t>Игровая деятельность является одним из наиболее эффективных способов привлечения внимания ребенка и мотивации к выполнению физических упражнений. Примеры игровых форм включают:</w:t>
      </w:r>
    </w:p>
    <w:p w:rsidR="00616BC9" w:rsidRDefault="00616BC9" w:rsidP="00616BC9">
      <w:r>
        <w:t>- Эстафеты с препятствиями</w:t>
      </w:r>
    </w:p>
    <w:p w:rsidR="00616BC9" w:rsidRDefault="00616BC9" w:rsidP="00616BC9">
      <w:r>
        <w:lastRenderedPageBreak/>
        <w:t>- Танцевальные конкурсы</w:t>
      </w:r>
    </w:p>
    <w:p w:rsidR="00616BC9" w:rsidRDefault="00616BC9" w:rsidP="00616BC9">
      <w:r>
        <w:t>- Спортивные соревнования</w:t>
      </w:r>
    </w:p>
    <w:p w:rsidR="00616BC9" w:rsidRDefault="00616BC9" w:rsidP="00616BC9">
      <w:r>
        <w:t>- Подвижные игры на свежем воздухе</w:t>
      </w:r>
    </w:p>
    <w:p w:rsidR="00616BC9" w:rsidRDefault="00616BC9" w:rsidP="00616BC9">
      <w:r>
        <w:t>Использование игрового подхода позволяет сделать процесс тренировки интересным и увлекательным для ребенка.</w:t>
      </w:r>
    </w:p>
    <w:p w:rsidR="00616BC9" w:rsidRDefault="00616BC9" w:rsidP="00616BC9">
      <w:r>
        <w:rPr>
          <w:rFonts w:ascii="Calibri" w:hAnsi="Calibri" w:cs="Calibri"/>
        </w:rPr>
        <w:t xml:space="preserve"> Музыкальное сопровождение</w:t>
      </w:r>
    </w:p>
    <w:p w:rsidR="00616BC9" w:rsidRDefault="00616BC9" w:rsidP="00616BC9">
      <w:r>
        <w:t>Музыкальное сопровождение также положительно влияет на развитие координации. Занятия под музыку стимулируют ритмичность движений и улучшают способность синхронизироваться с ритмом. Например, можно проводить танцевальные уроки или спортивные мероприятия с музыкальным сопровождением.</w:t>
      </w:r>
    </w:p>
    <w:p w:rsidR="00616BC9" w:rsidRDefault="00616BC9" w:rsidP="00616BC9">
      <w:r>
        <w:rPr>
          <w:rFonts w:ascii="Calibri" w:hAnsi="Calibri" w:cs="Calibri"/>
        </w:rPr>
        <w:t xml:space="preserve"> Рекомендации родителям и педагогам</w:t>
      </w:r>
    </w:p>
    <w:p w:rsidR="00616BC9" w:rsidRDefault="00616BC9" w:rsidP="00616BC9">
      <w:r>
        <w:t>Родителям и педагогам важно помнить о следующем:</w:t>
      </w:r>
    </w:p>
    <w:p w:rsidR="00616BC9" w:rsidRDefault="00616BC9" w:rsidP="00616BC9">
      <w:r>
        <w:t>- Регулярно организовывать активные прогулки и подвижные игры на свежем воздухе</w:t>
      </w:r>
    </w:p>
    <w:p w:rsidR="00616BC9" w:rsidRDefault="00616BC9" w:rsidP="00616BC9">
      <w:r>
        <w:t>- Включать элементы физического воспитания в ежедневный распорядок дня</w:t>
      </w:r>
    </w:p>
    <w:p w:rsidR="00616BC9" w:rsidRDefault="00616BC9" w:rsidP="00616BC9">
      <w:r>
        <w:t>- Использовать разнообразный спортивный инвентарь (мячи, скакалки, гимнастические палки)</w:t>
      </w:r>
    </w:p>
    <w:p w:rsidR="00616BC9" w:rsidRDefault="00616BC9" w:rsidP="00616BC9">
      <w:r>
        <w:t>- Обеспечивать безопасность во время занятий спортом и играми</w:t>
      </w:r>
    </w:p>
    <w:p w:rsidR="00616BC9" w:rsidRDefault="00616BC9" w:rsidP="00616BC9">
      <w:r>
        <w:t>Таким образом, систематическое выполнение комплекса мероприятий способствует гармоничному развитию координации и вестибулярного аппарата у детей дошкольного возраста.</w:t>
      </w:r>
    </w:p>
    <w:p w:rsidR="00A833EC" w:rsidRDefault="00A833EC" w:rsidP="00616BC9"/>
    <w:sectPr w:rsidR="00A833EC" w:rsidSect="00CC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33EC"/>
    <w:rsid w:val="00616BC9"/>
    <w:rsid w:val="00A833EC"/>
    <w:rsid w:val="00CC2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19722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Кушнарева</dc:creator>
  <cp:lastModifiedBy>Наталья Кушнарева</cp:lastModifiedBy>
  <cp:revision>1</cp:revision>
  <dcterms:created xsi:type="dcterms:W3CDTF">2025-10-01T12:27:00Z</dcterms:created>
  <dcterms:modified xsi:type="dcterms:W3CDTF">2025-10-15T05:09:00Z</dcterms:modified>
</cp:coreProperties>
</file>