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E2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юджетное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профессиональное образовательное учреждение</w:t>
      </w: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Удмуртской Республики</w:t>
      </w:r>
    </w:p>
    <w:p w:rsidR="00E27347" w:rsidRP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агропромышленный колледж</w:t>
      </w:r>
      <w:r w:rsidR="0093343D" w:rsidRPr="0093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имени </w:t>
      </w:r>
      <w:proofErr w:type="spellStart"/>
      <w:r w:rsidR="0093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Г.Г.Оревкова</w:t>
      </w:r>
      <w:proofErr w:type="spellEnd"/>
      <w:r w:rsidRPr="00E2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273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Внедрение электр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онного обучения и дистанционных образовательных технологий </w:t>
      </w:r>
      <w:r w:rsidRPr="00E2734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проц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есс подготовки специалистов СПО</w:t>
      </w: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P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</w:t>
      </w: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7347" w:rsidRPr="0093343D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Можга</w:t>
      </w:r>
      <w:r w:rsidRPr="00E27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933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3343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3</w:t>
      </w: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347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27347" w:rsidSect="005C1CF7">
          <w:footerReference w:type="default" r:id="rId9"/>
          <w:pgSz w:w="11906" w:h="16838"/>
          <w:pgMar w:top="1134" w:right="707" w:bottom="1134" w:left="993" w:header="708" w:footer="708" w:gutter="0"/>
          <w:pgBorders w:display="firstPage"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E27347" w:rsidRPr="008F094A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347" w:rsidRPr="008F094A" w:rsidRDefault="00E27347" w:rsidP="00E27347">
      <w:pPr>
        <w:spacing w:after="0" w:line="240" w:lineRule="auto"/>
        <w:ind w:left="113" w:right="26" w:firstLine="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Методические рекомендации «Внедрение электронного обучения и дистанционных технологий в процесс подготовки специалистов СПО» разработаны на основе действующих нормативных актов Министерства просвещения РФ, Федеральных государственных образовательных стандартов и требований работодателей</w:t>
      </w:r>
    </w:p>
    <w:p w:rsidR="00E27347" w:rsidRPr="008F094A" w:rsidRDefault="00E27347" w:rsidP="00E27347">
      <w:pPr>
        <w:spacing w:after="0" w:line="240" w:lineRule="auto"/>
        <w:ind w:left="118" w:right="26" w:hanging="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7347" w:rsidRPr="008F094A" w:rsidRDefault="00E27347" w:rsidP="00E27347">
      <w:pPr>
        <w:spacing w:after="0" w:line="240" w:lineRule="auto"/>
        <w:ind w:left="118" w:right="26" w:hanging="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7347" w:rsidRPr="008F094A" w:rsidRDefault="00E27347" w:rsidP="00E27347">
      <w:pPr>
        <w:spacing w:after="0" w:line="240" w:lineRule="auto"/>
        <w:ind w:left="118" w:right="26" w:hanging="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Методическое пособие адресовано администрации и преподавателям профессиональных образовательных организаций</w:t>
      </w:r>
    </w:p>
    <w:p w:rsidR="00E27347" w:rsidRPr="008F094A" w:rsidRDefault="00E27347" w:rsidP="00E27347">
      <w:pPr>
        <w:spacing w:after="0" w:line="240" w:lineRule="auto"/>
        <w:ind w:left="120" w:right="26" w:firstLine="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7347" w:rsidRPr="008F094A" w:rsidRDefault="00E27347" w:rsidP="00E27347">
      <w:pPr>
        <w:spacing w:after="0" w:line="240" w:lineRule="auto"/>
        <w:ind w:left="120" w:right="26" w:firstLine="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7347" w:rsidRPr="008F094A" w:rsidRDefault="00E27347" w:rsidP="00E2734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разработчик: бюджетное профессиональное образовательное учреждение УР «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Можгинский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агропромышленный колледж</w:t>
      </w:r>
      <w:r w:rsidR="009334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имени </w:t>
      </w:r>
      <w:proofErr w:type="spellStart"/>
      <w:r w:rsidR="009334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Г.Г.Оревкова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</w:p>
    <w:p w:rsidR="00E27347" w:rsidRPr="008F094A" w:rsidRDefault="00E27347" w:rsidP="00E27347">
      <w:pPr>
        <w:spacing w:after="0" w:line="240" w:lineRule="auto"/>
        <w:ind w:left="120" w:right="26" w:firstLine="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347" w:rsidRPr="008F094A" w:rsidRDefault="00E27347" w:rsidP="00E27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Разработчик: Алексеева Е.Л. – заместитель директора по учебной работе БПОУ УР «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Можгинский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агропромышленный колледж</w:t>
      </w:r>
      <w:r w:rsidR="009334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имени </w:t>
      </w:r>
      <w:proofErr w:type="spellStart"/>
      <w:r w:rsidR="009334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Г.Г.Оревкова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», преподаватель химии</w:t>
      </w:r>
    </w:p>
    <w:p w:rsidR="00E27347" w:rsidRPr="008F094A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27347" w:rsidRPr="008F094A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347" w:rsidRPr="008F094A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E27347" w:rsidRPr="008F094A" w:rsidSect="005C1CF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  <w:bookmarkStart w:id="0" w:name="_GoBack"/>
      <w:bookmarkEnd w:id="0"/>
    </w:p>
    <w:p w:rsidR="00E27347" w:rsidRPr="008F094A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СОДЕРЖАНИЕ</w:t>
      </w:r>
    </w:p>
    <w:p w:rsidR="00E27347" w:rsidRPr="008F094A" w:rsidRDefault="00E27347" w:rsidP="00E27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9322"/>
        <w:gridCol w:w="851"/>
      </w:tblGrid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Введение</w:t>
            </w:r>
          </w:p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4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pStyle w:val="a4"/>
              <w:numPr>
                <w:ilvl w:val="0"/>
                <w:numId w:val="1"/>
              </w:numPr>
              <w:ind w:left="0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Общие положения о реализации образовательных программ с применением электронного обучения и дистанционных образовательных технологий в профессиональных образовательных организациях</w:t>
            </w:r>
          </w:p>
          <w:p w:rsidR="00E27347" w:rsidRPr="008F094A" w:rsidRDefault="00E27347" w:rsidP="00E27347">
            <w:pPr>
              <w:ind w:firstLine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9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pStyle w:val="a4"/>
              <w:numPr>
                <w:ilvl w:val="0"/>
                <w:numId w:val="1"/>
              </w:numPr>
              <w:ind w:left="0" w:firstLine="14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Организационно-педагогические условия реализации электронного обучения с применением дистанционных образовательных технологий</w:t>
            </w:r>
          </w:p>
          <w:p w:rsidR="00E27347" w:rsidRPr="008F094A" w:rsidRDefault="00E27347" w:rsidP="00E27347">
            <w:pPr>
              <w:pStyle w:val="a4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11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2.1 Модель внедрения электронного обучения и использования дистанционных образовательных технологий в образовательном процессе</w:t>
            </w:r>
          </w:p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12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2.2 Информационно-образовательная среда дистанционного обучения</w:t>
            </w:r>
          </w:p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17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pStyle w:val="a4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Методическое сопровождение дистанционных технологий</w:t>
            </w:r>
          </w:p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20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pStyle w:val="a4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Кадровый потенциал</w:t>
            </w:r>
          </w:p>
          <w:p w:rsidR="00E27347" w:rsidRPr="008F094A" w:rsidRDefault="00E27347" w:rsidP="00E27347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24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Заключение</w:t>
            </w:r>
          </w:p>
          <w:p w:rsidR="00E27347" w:rsidRPr="008F094A" w:rsidRDefault="00E27347" w:rsidP="00E27347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26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Список использованных источников и литературы</w:t>
            </w:r>
          </w:p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28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 1. О порядке использования дистанционных образовательных технологий и электронного обучения при реализации образовательных программ в колледже</w:t>
            </w:r>
          </w:p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30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Приложение 2 Макет виртуального информационно-методического кабинета</w:t>
            </w:r>
          </w:p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35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Приложение 3 Примерная программа курса для преподавателей «Теория и практика работы в среде </w:t>
            </w:r>
            <w:proofErr w:type="spellStart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Moodle</w:t>
            </w:r>
            <w:proofErr w:type="spellEnd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  <w:p w:rsidR="00E27347" w:rsidRPr="008F094A" w:rsidRDefault="00E27347" w:rsidP="00E2734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41</w:t>
            </w:r>
          </w:p>
        </w:tc>
      </w:tr>
      <w:tr w:rsidR="00D57C65" w:rsidRPr="00D57C65" w:rsidTr="00E27347">
        <w:tc>
          <w:tcPr>
            <w:tcW w:w="9322" w:type="dxa"/>
          </w:tcPr>
          <w:p w:rsidR="00E27347" w:rsidRPr="008F094A" w:rsidRDefault="00E27347" w:rsidP="008F094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Приложение 4 Примерная программа курса для преподавателей «Использование дистанционных образовательных технологий и электронного обучения в ОО на базе системы управления обучением </w:t>
            </w:r>
            <w:proofErr w:type="spellStart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Moodle</w:t>
            </w:r>
            <w:proofErr w:type="spellEnd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851" w:type="dxa"/>
          </w:tcPr>
          <w:p w:rsidR="00E27347" w:rsidRPr="00D57C65" w:rsidRDefault="00E27347" w:rsidP="00E27347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D57C6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45</w:t>
            </w:r>
          </w:p>
        </w:tc>
      </w:tr>
    </w:tbl>
    <w:p w:rsidR="00E27347" w:rsidRPr="008F094A" w:rsidRDefault="00E27347" w:rsidP="00E27347">
      <w:pPr>
        <w:spacing w:before="262" w:after="0" w:line="240" w:lineRule="auto"/>
        <w:ind w:left="82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ВВЕДЕНИЕ</w:t>
      </w:r>
    </w:p>
    <w:p w:rsidR="00E27347" w:rsidRPr="008F094A" w:rsidRDefault="00E27347" w:rsidP="008F094A">
      <w:pPr>
        <w:spacing w:after="0" w:line="360" w:lineRule="auto"/>
        <w:ind w:left="114" w:right="27" w:firstLine="71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Фактором, определяющим развитие страны и ее человеческого потенциала, стало в ХХ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I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веке образование. В современных условиях социальный заказ российского общества на подготовку выпускников СПО по наиболее востребованным на рынке труда новым и перспективным специальностям/профессиям (ТОП-50) определяет новые требования личности и государства к образовательным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результатам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ставят новые задачи, связанные не только с обновлением содержания, созданием мощного образовательного ресурса, условиями и инструментами управления, проводимыми изменениями. Подготовка обучающихся к трудовой деятельности в постоянно изменяющихся условиях производства, быстрое устаревание информации, активизация самостоятельной работы студентов, невозможна в старой образовательной среде в рамках традиционного обучения. Современные информационные технологии постоянно открывают новые перспективы не только для повышения эффективности образовательного процесса, но и для индивидуализации процесса подготовки специалиста СПО. Все большая роль отводится методам активного познания, самообразованию, дистанционным образовательным программам, что находит свое отражение в стратегических документах образовательной сферы.</w:t>
      </w:r>
    </w:p>
    <w:p w:rsidR="00E27347" w:rsidRPr="008F094A" w:rsidRDefault="00E27347" w:rsidP="008F094A">
      <w:pPr>
        <w:spacing w:before="33" w:after="0" w:line="360" w:lineRule="auto"/>
        <w:ind w:left="113" w:right="26" w:firstLine="71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условиях, когда рынок труда опережает рынок образовательных услуг, заметно снизились временные и пространственные барьеры в распространении информации, которая становится по своей сути «средой обитания» образовательных программ. Практика свидетельствует, что проблема подготовки специалистов, владеющих методикой применения современных методов поиска, обработки и систематизации знаний для повышения квалификации на протяжении всей своей жизни приобретает все большую актуальность. В этих условиях, обучающийся должен не только научиться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самостоятельно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приобретать знания из разнообразных источников</w:t>
      </w:r>
      <w:r w:rsidRPr="008F0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информации, но и получить возможность делать это в удобное для него время. Решение этой задачи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предполагает в первую очередь внедрение электронного обучения на базе новейших дистанционных образовательных технологий, адекватных специфике формы обучения, стимулирующих раскрытие внутренних резервов каждого обучающегося и одновременно способствующих формированию социальных качеств личности.</w:t>
      </w:r>
    </w:p>
    <w:p w:rsidR="00E27347" w:rsidRPr="008F094A" w:rsidRDefault="00E27347" w:rsidP="008F094A">
      <w:pPr>
        <w:spacing w:before="36" w:after="0" w:line="360" w:lineRule="auto"/>
        <w:ind w:left="116" w:right="26" w:firstLine="7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Однако, в российской педагогической практике идеи, отражающие диапазон и уровень образовательных услуг по электронному дистанционному обучению разработаны недостаточно.</w:t>
      </w:r>
    </w:p>
    <w:p w:rsidR="00E27347" w:rsidRPr="008F094A" w:rsidRDefault="00E27347" w:rsidP="008F094A">
      <w:pPr>
        <w:spacing w:before="34" w:after="0" w:line="360" w:lineRule="auto"/>
        <w:ind w:left="116" w:right="26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 педагогических исследований соответствия процесса, уровня и характера подготовки специалиста СПО выявил довольно небольшой объем использования технологий дистанционного обучения в учебном процессе на фоне их широких возможностей и большой потенциал в повышении качества образования за счет использования информационных технологий и возможности построения индивидуальной образовательной траектории обучающегося.</w:t>
      </w:r>
    </w:p>
    <w:p w:rsidR="00E27347" w:rsidRPr="008F094A" w:rsidRDefault="00E27347" w:rsidP="008F094A">
      <w:pPr>
        <w:spacing w:before="33" w:after="0" w:line="360" w:lineRule="auto"/>
        <w:ind w:left="115" w:right="26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Представленные методические рекомендации подготовлены на основе анализа использования дистанционных образовательных технологий по ряду учебных дисциплин и профессиональных модулей в условиях образовательного процесса подготовки специалистов в БПОУ УР «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Можгинский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агропромышленный колледж» носят комплексный характер и отражают все ее направления.</w:t>
      </w:r>
    </w:p>
    <w:p w:rsidR="00E27347" w:rsidRPr="008F094A" w:rsidRDefault="00E27347" w:rsidP="008F094A">
      <w:pPr>
        <w:spacing w:before="33" w:after="0" w:line="360" w:lineRule="auto"/>
        <w:ind w:left="114" w:right="26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условиях подготовки кадров среднего профессионального образования по образовательным программам специальностей/профессий, входящим в список наиболее востребованных на рынке труда и ориентированных на высокотехнологичное производство и сферу услуг с учетом основных требований к компетенциям стандартов ФГОС СПО, профессиональных стандартов и стандартов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WorldSkills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разработка методических рекомендаций по внедрению электронного обучения на базе дистанционных образовательных технологий имеет целью оказание методической помощи администрации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преподавателям профессиональных образовательных организаций. Овладение сущностью применяемых подходов и механизмов обуславливает их актуальность и своевременность. Предметом методической разработки является комплекс организационно-педагогических условий для внедрения электронного обучения и функционирования электронной информационно 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соответствующих технологических средств и обеспечивающих освоение обучающимися образовательных программ в полном объеме независимо от места нахождения обучающихся.</w:t>
      </w:r>
    </w:p>
    <w:p w:rsidR="00E27347" w:rsidRPr="008F094A" w:rsidRDefault="00E27347" w:rsidP="008F094A">
      <w:pPr>
        <w:spacing w:before="33" w:after="0" w:line="360" w:lineRule="auto"/>
        <w:ind w:left="117" w:right="26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Предлагаемая методика использования и сопровождения дистанционной технологии в образовательном процессе может быть использована при освоении широкого спектра дисциплин и профессиональных модулей и стать основой для дальнейшего совершенствования реализации учебного процесса подготовки специалистов СПО по реализации всех видов профессиональной деятельности.</w:t>
      </w:r>
    </w:p>
    <w:p w:rsidR="00E27347" w:rsidRPr="008F094A" w:rsidRDefault="00E27347" w:rsidP="008F094A">
      <w:pPr>
        <w:spacing w:before="33" w:after="0" w:line="360" w:lineRule="auto"/>
        <w:ind w:left="113" w:right="26" w:firstLine="7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Особенность и новизна методической разработки заключается в разработке методического сопровождения процесса электронного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обучения по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учебной дисциплине и обосновании организационно-педагогических условий ее реализации, учитывающих актуальные требования рынка труда к  специалисту и характер его профессиональных задач.</w:t>
      </w:r>
    </w:p>
    <w:p w:rsidR="00E27347" w:rsidRPr="008F094A" w:rsidRDefault="00E27347" w:rsidP="008F094A">
      <w:pPr>
        <w:spacing w:before="33" w:after="0" w:line="360" w:lineRule="auto"/>
        <w:ind w:left="119" w:right="26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Практическая значимость методического пособия сопряжена с актуальностью самой проблемы интенсификации процесса обучения путем интерактивного взаимодействия между участниками учебного процесса по подготовке специалистов профессионального образования.</w:t>
      </w:r>
    </w:p>
    <w:p w:rsidR="00E27347" w:rsidRPr="008F094A" w:rsidRDefault="00E27347" w:rsidP="008F094A">
      <w:pPr>
        <w:spacing w:before="33" w:after="0" w:line="360" w:lineRule="auto"/>
        <w:ind w:left="119" w:right="27"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целом методическая разработка раскрывает потенциальные возможности электронного обучения как инновационной формы и инструмента освоения программ учебных дисциплин и профессиональных модулей, способных помочь профессиональным образовательным организациям преодолеть некую инертность в освоении новых форм организации образовательного процесса с одной стороны, и использовать механизмы электронного обучения с другой.</w:t>
      </w:r>
    </w:p>
    <w:p w:rsidR="00E27347" w:rsidRPr="008F094A" w:rsidRDefault="00E27347" w:rsidP="008F094A">
      <w:pPr>
        <w:spacing w:before="33" w:after="0" w:line="360" w:lineRule="auto"/>
        <w:ind w:left="116" w:right="27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Инновационный компонент методического пособия заключается в построении электронного контента методической базы для освоения программ дисциплин и профессиональных модулей как средства. Сам же процесс обучения в системе СПО может осуществляться как в синхронном (</w:t>
      </w:r>
      <w:proofErr w:type="spellStart"/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on-line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так и асинхронном (</w:t>
      </w:r>
      <w:proofErr w:type="spellStart"/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off-line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режимах, формах очного и дистанционного обучения. Этот базис носит системный характер, что находит прямое отражение в структуре методического пособия, сформированного по блочной модели.</w:t>
      </w:r>
    </w:p>
    <w:p w:rsidR="00E27347" w:rsidRPr="008F094A" w:rsidRDefault="00E27347" w:rsidP="008F094A">
      <w:pPr>
        <w:spacing w:before="33" w:after="0" w:line="360" w:lineRule="auto"/>
        <w:ind w:left="114" w:right="27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первом блоке методических рекомендаций рассмотрены базовые понятия дистанционного обучения и виды его технологических платформ. Во втором блоке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методических рекомендаций основное внимание уделено модели реализации дистанционного обучения.</w:t>
      </w:r>
    </w:p>
    <w:p w:rsidR="00E27347" w:rsidRPr="008F094A" w:rsidRDefault="00E27347" w:rsidP="008F094A">
      <w:pPr>
        <w:spacing w:before="33" w:after="0" w:line="360" w:lineRule="auto"/>
        <w:ind w:left="112" w:right="27" w:firstLine="71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Третий блок методических рекомендаций представляет информационно-образовательную среду дистанционного обучения. Методическим требованиям к программному обеспечению при реализации дистанционных образовательных технологий посвящен четвертый блок методических рекомендаций.</w:t>
      </w:r>
    </w:p>
    <w:p w:rsidR="00E27347" w:rsidRPr="008F094A" w:rsidRDefault="00E27347" w:rsidP="008F094A">
      <w:pPr>
        <w:spacing w:before="33" w:after="0" w:line="360" w:lineRule="auto"/>
        <w:ind w:left="114" w:right="27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Приложения к методическим рекомендациям представлены Положением о порядке использования дистанционных образовательных технологий и электронного обучения при реализации образовательных программ в колледже; примерным планом курсовой подготовки преподавателей по внедрению дистанционных технологий и разработке электронного методического сопровождения учебной дисциплины; макетом виртуального кабинета (виртуальной лаборатории).</w:t>
      </w:r>
    </w:p>
    <w:p w:rsidR="00E27347" w:rsidRPr="008F094A" w:rsidRDefault="00E27347" w:rsidP="008F094A">
      <w:pPr>
        <w:spacing w:after="0" w:line="360" w:lineRule="auto"/>
        <w:ind w:left="116" w:right="26"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 компоненты методических рекомендаций носят системный характер.</w:t>
      </w:r>
    </w:p>
    <w:p w:rsidR="00E27347" w:rsidRPr="008F094A" w:rsidRDefault="00E27347" w:rsidP="008F094A">
      <w:pPr>
        <w:spacing w:before="516" w:after="0" w:line="360" w:lineRule="auto"/>
        <w:ind w:left="113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E27347" w:rsidRPr="008F094A" w:rsidSect="005C1CF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E27347" w:rsidRPr="008F094A" w:rsidRDefault="00E27347" w:rsidP="008F09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1. Общие положения о реализации образовательных программ с применением дистанционных образовательных технологий в профессиональных образовательных организациях</w:t>
      </w:r>
    </w:p>
    <w:p w:rsidR="00E27347" w:rsidRPr="008F094A" w:rsidRDefault="00E27347" w:rsidP="008F094A">
      <w:pPr>
        <w:spacing w:after="0" w:line="360" w:lineRule="auto"/>
        <w:ind w:firstLine="7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Организация и реализация образовательных программ с применением дистанционных образовательных технологий в профессиональных образовательных организациях регламентируется рядом нормативных документов.</w:t>
      </w:r>
    </w:p>
    <w:p w:rsidR="00E27347" w:rsidRPr="008F094A" w:rsidRDefault="00E27347" w:rsidP="008F094A">
      <w:pPr>
        <w:spacing w:after="0" w:line="360" w:lineRule="auto"/>
        <w:ind w:firstLine="7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Среди определяющих нормативных актов, регулирующих порядок образовательных отношений в области электронного обучения с применением дистанционных технологий, следует отметить:</w:t>
      </w:r>
    </w:p>
    <w:p w:rsidR="00E27347" w:rsidRPr="008F094A" w:rsidRDefault="00E27347" w:rsidP="008F094A">
      <w:pPr>
        <w:spacing w:after="0" w:line="360" w:lineRule="auto"/>
        <w:ind w:hanging="4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Федеральный закон от 29.12.2012 №273-ФЗ (ред. от 31.12.2014) «Об образовании в Российской Федерации»</w:t>
      </w:r>
    </w:p>
    <w:p w:rsidR="00E27347" w:rsidRPr="008F094A" w:rsidRDefault="00E27347" w:rsidP="008F094A">
      <w:pPr>
        <w:spacing w:after="0" w:line="360" w:lineRule="auto"/>
        <w:ind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гл. ст. 16 п. 2. Федерального закона РФ от 29 декабря 2012 года № 273-ФЗ «Об образовании в Российской Федерации»: «Организации, осуществляющие образовательную деятельность,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образования» [1].</w:t>
      </w:r>
    </w:p>
    <w:p w:rsidR="00E27347" w:rsidRPr="008F094A" w:rsidRDefault="00E27347" w:rsidP="008F094A">
      <w:pPr>
        <w:spacing w:before="36" w:after="0" w:line="360" w:lineRule="auto"/>
        <w:ind w:firstLine="71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этом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п.3 ст.16 гл.2 Федерального закона РФ от 29 декабря 2012 года № 273-ФЗ «Об образовании в Российской Федерации» гласит: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«При реализации образовательных программ с применением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обеспечивающих освоение обучающимися образовательных программ в полном объеме независимо от места нахождения обучающихся». </w:t>
      </w:r>
      <w:proofErr w:type="gramEnd"/>
    </w:p>
    <w:p w:rsidR="00E27347" w:rsidRPr="008F094A" w:rsidRDefault="00E27347" w:rsidP="008F094A">
      <w:pPr>
        <w:spacing w:before="36" w:after="0" w:line="360" w:lineRule="auto"/>
        <w:ind w:firstLine="71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• Приказ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Минобрнауки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России от 09.01.2014 N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(Зарегистрировано в Минюсте России  04.04.2014 N 31823)</w:t>
      </w:r>
    </w:p>
    <w:p w:rsidR="00E27347" w:rsidRPr="008F094A" w:rsidRDefault="00E27347" w:rsidP="008F094A">
      <w:pPr>
        <w:spacing w:before="33" w:after="0" w:line="360" w:lineRule="auto"/>
        <w:ind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 соответствии с п. 2 Приказа Министерства образования и науки Российской Федерации от 9 января 2014 г. № 2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программ»: «Организации, осуществляющие образовательную деятельность, реализуют образовательные программы или их части с применением дистанционных образовательных технологий, формах получения образования и формах  обучения или при их сочетании, при проведении учебных занятий, практик, текущего контроля успеваемости, промежуточной, итоговой и (или) государственной итоговой аттестации обучающихся» [2].</w:t>
      </w:r>
    </w:p>
    <w:p w:rsidR="00E27347" w:rsidRPr="008F094A" w:rsidRDefault="00E27347" w:rsidP="008F094A">
      <w:pPr>
        <w:spacing w:before="55" w:after="0" w:line="36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Федеральный закон от 27 июля 2006 г. №152-ФЗ «О персональных данных» [3] и Федерального закона от 27 июля 2006 г. №149-ФЗ «Об информации, информационных технологиях и о защите  информации» (с изменениями и дополнениями)</w:t>
      </w:r>
    </w:p>
    <w:p w:rsidR="00E27347" w:rsidRPr="008F094A" w:rsidRDefault="00E27347" w:rsidP="008F094A">
      <w:pPr>
        <w:spacing w:after="0" w:line="360" w:lineRule="auto"/>
        <w:ind w:left="281" w:right="237" w:firstLine="4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8F094A">
      <w:pPr>
        <w:spacing w:after="0" w:line="360" w:lineRule="auto"/>
        <w:ind w:left="281" w:right="237" w:firstLine="49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8F094A">
      <w:pPr>
        <w:spacing w:after="0" w:line="360" w:lineRule="auto"/>
        <w:ind w:right="23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Организационно-педагогические условия реализации электронного обучения с применением дистанционных образовательных технологий</w:t>
      </w:r>
    </w:p>
    <w:p w:rsidR="00E27347" w:rsidRPr="008F094A" w:rsidRDefault="00E27347" w:rsidP="008F094A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качестве основных факторов развития профессионального образования в РФ выступают сегодня запросы экономики, науки, техники, производства. Ведущими тенденциями при этом являются информатизация, развитие наукоемкого и высокотехнологического производства, основанного на широкой автоматизации производства [3]. Работу на компьютерах, пользование базами и банками данных академик РАО А.М. Новиков включает в состав необходимых компетенций специалиста [7]. Исходя из вышеуказанных факторов, можно заключить, что дистанционное обучение входит в 21 век как самая эффективная система подготовки и непрерывного поддержания высокого квалификационного уровня специалистов. Решение проблем внедрения электронного обучения на базе дистанционных образовательных технологий в процесс подготовки кадров СПО по наиболее востребованным на рынке труда специальностям и профессиям предполагает наличие определенных организационно педагогических условий и строится на реализации системной инновационной деятельности профессиональной образовательной организации, охватывающей веерный спектр инноваций в области:</w:t>
      </w:r>
    </w:p>
    <w:p w:rsidR="00E27347" w:rsidRPr="008F094A" w:rsidRDefault="00E27347" w:rsidP="008F094A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формирование нормативной базы электронного дистанционного обучения;</w:t>
      </w:r>
    </w:p>
    <w:p w:rsidR="00E27347" w:rsidRPr="008F094A" w:rsidRDefault="00E27347" w:rsidP="008F094A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• формирование материально-технической базы электронного дистанционного обучения;</w:t>
      </w:r>
    </w:p>
    <w:p w:rsidR="00E27347" w:rsidRPr="008F094A" w:rsidRDefault="00E27347" w:rsidP="008F094A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отработка моделей организации электронного дистанционного обучения;</w:t>
      </w:r>
    </w:p>
    <w:p w:rsidR="00E27347" w:rsidRPr="008F094A" w:rsidRDefault="00E27347" w:rsidP="008F094A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• подготовка кадров, владеющих методиками работы с электронными сервисами;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• обеспечение методической поддержки преподавателей, работающих с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электронным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контентом в системе электронного дистанционного обучения.</w:t>
      </w:r>
    </w:p>
    <w:p w:rsidR="00E27347" w:rsidRPr="008F094A" w:rsidRDefault="00E27347" w:rsidP="008F094A">
      <w:pPr>
        <w:spacing w:before="34" w:after="0" w:line="360" w:lineRule="auto"/>
        <w:ind w:right="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Применение электронного обучения и дистанционных образовательных технологий образовательными организациями основано на положениях Гражданского Кодекса Российской Федерации, Федерального закона от 29 декабря 2012 г. № 273-ФЗ «Об образовании в Российской Федерации», Порядка организации и осуществления образовательной деятельности по дополнительным профессиональным программам, утвержденного приказом Министерства образования и науки Российской Федерации от 1 июля 2013 г. № 499, Порядка применения организациями, осуществляющими образовательную деятельность, электронного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обучения, дистанционных образовательных технологий при реализации образовательных программ, утвержденного приказом Министерства образования и науки Российской Федерации от 9 января 2014 г. № 2.</w:t>
      </w:r>
    </w:p>
    <w:p w:rsidR="00E27347" w:rsidRPr="008F094A" w:rsidRDefault="00E27347" w:rsidP="008F094A">
      <w:pPr>
        <w:spacing w:before="33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основе имеющейся нормативно-правовой базы Академией разработано Положение о порядке использования дистанционных образовательных технологий и электронного обучения при реализации образовательных программ в областном государственном бюджетном профессиональном образовательном учреждении «Смоленская академия профессионального образования», входящее в систему локальных нормативных актов, обеспечивающих образовательную деятельность организации (ПРИЛОЖЕНИЕ 1)</w:t>
      </w:r>
    </w:p>
    <w:p w:rsidR="00E27347" w:rsidRPr="008F094A" w:rsidRDefault="00E27347" w:rsidP="008F094A">
      <w:pPr>
        <w:spacing w:after="0" w:line="360" w:lineRule="auto"/>
        <w:ind w:right="115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8F094A">
      <w:pPr>
        <w:spacing w:after="0" w:line="360" w:lineRule="auto"/>
        <w:ind w:right="1158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8F094A">
      <w:pPr>
        <w:spacing w:after="0" w:line="360" w:lineRule="auto"/>
        <w:ind w:right="115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2.1 Модель внедрения и использования дистанционных образовательных технологий</w:t>
      </w:r>
    </w:p>
    <w:p w:rsidR="00E27347" w:rsidRPr="008F094A" w:rsidRDefault="00E27347" w:rsidP="008F094A">
      <w:pPr>
        <w:spacing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Базовыми понятиями элект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онн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обучения с использованием дистанционных технологий являются: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Дистанционное образование (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Distance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education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)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обучение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teaching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и самостоятельное изучение (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learning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в котором самостоятельное изучение обычно происходит отдельно от обучения. Часто употребляется в значении синонима «дистанционного обучения». Дистанционное образование – это система и процесс, предоставля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ющий студентам учебные ресурсы.</w:t>
      </w:r>
    </w:p>
    <w:p w:rsidR="00E27347" w:rsidRPr="008F094A" w:rsidRDefault="00E27347" w:rsidP="008F094A">
      <w:pPr>
        <w:spacing w:before="36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 xml:space="preserve">Дистанционное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(от </w:t>
      </w:r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англ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distance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дистанция) или 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дистантное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(от </w:t>
      </w:r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англ.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distant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отдаленный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</w:t>
      </w:r>
      <w:r w:rsidRPr="008F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обучение </w:t>
      </w:r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–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обучения, при которой все или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большая часть учебных процедур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осуществляется с использованием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современных информационных и телекоммуникационных те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хнологий при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территориальной разобще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нности педагога и обучающихся.</w:t>
      </w:r>
    </w:p>
    <w:p w:rsidR="00B46F64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Дистанционное обучение независимо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способа реализации отличает:</w:t>
      </w:r>
    </w:p>
    <w:p w:rsidR="00E27347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− разъединение в пространстве и/или времени педагогов и обучающихся, обучающихся между собой, а также обучающихся и о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бразовательных ресурсов;</w:t>
      </w:r>
    </w:p>
    <w:p w:rsidR="00E27347" w:rsidRPr="008F094A" w:rsidRDefault="00E27347" w:rsidP="008F094A">
      <w:pPr>
        <w:spacing w:before="49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взаимодействие между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педагогом и обучающимся, между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обучающимися, а также между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 и образовательными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ресурсами посредством ра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зличных видов телекоммуникаций.</w:t>
      </w:r>
    </w:p>
    <w:p w:rsidR="00E27347" w:rsidRPr="008F094A" w:rsidRDefault="00E27347" w:rsidP="008F094A">
      <w:pPr>
        <w:spacing w:before="34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Дистанционное изучение (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Distance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learning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)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термин, часто используемый как синоним «дистанционного образования», однако не тождественный ему, поскольку дистанционное образование включает как самостоятельное изуче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ние, так и обучение(</w:t>
      </w:r>
      <w:proofErr w:type="spellStart"/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teaching</w:t>
      </w:r>
      <w:proofErr w:type="spellEnd"/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E27347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Дистанционное изучение может принимать множество различных форм, и характеризуется следующим: 1) отделение в пространстве и/или во времени студента от преподавателя, других студентов, и учебных материалов и 2) взаимодействием между студентом и преподавателем, другими студентами и учебными материалами с использованием одной или нескольких технологий; не обязательно использование именно электронных технологий.</w:t>
      </w:r>
    </w:p>
    <w:p w:rsidR="00E27347" w:rsidRPr="008F094A" w:rsidRDefault="00E27347" w:rsidP="008F094A">
      <w:pPr>
        <w:spacing w:before="262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Задания (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Assignments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)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работы студентов, используемые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преподавателями в целях взаимодействия со студентами и для оценки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знаний.</w:t>
      </w:r>
    </w:p>
    <w:p w:rsidR="00E27347" w:rsidRPr="008F094A" w:rsidRDefault="00E27347" w:rsidP="008F094A">
      <w:pPr>
        <w:spacing w:before="33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Закачка (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Uploading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)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передач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экземпляра файла с компьютера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пользователя в удаленную базу данных ил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на другой компьютер. Процесс, обратный скачиванию.</w:t>
      </w:r>
    </w:p>
    <w:p w:rsidR="00E27347" w:rsidRPr="008F094A" w:rsidRDefault="00E27347" w:rsidP="008F094A">
      <w:pPr>
        <w:spacing w:before="36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Информационная технология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процессы, методы поиска, сбора,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хранения, обработки, предоставления, распространения информ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ации способы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осущест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вления этих процессов и методов</w:t>
      </w:r>
    </w:p>
    <w:p w:rsidR="00E27347" w:rsidRPr="008F094A" w:rsidRDefault="00E27347" w:rsidP="008F094A">
      <w:pPr>
        <w:spacing w:before="34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Интерактивность (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Interaction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)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взаимодействие, обмен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информацией, идеями, мнениями межд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студентами и преподавателями,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обычно происходя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щий с целью поддержки обучения.</w:t>
      </w:r>
    </w:p>
    <w:p w:rsidR="00E27347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Образовательный</w:t>
      </w:r>
      <w:proofErr w:type="gram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контент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струк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турированное предметное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содержание, используемое в образова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тельном процессе. В электронном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обучении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образовательный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контент является основой электр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онного образовательного ресурса</w:t>
      </w:r>
    </w:p>
    <w:p w:rsidR="00E27347" w:rsidRPr="008F094A" w:rsidRDefault="00E27347" w:rsidP="008F094A">
      <w:pPr>
        <w:spacing w:before="33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Проектирование курса (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course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design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)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процесс, состоящий в выборе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цели обучения, подборе компонентов курса,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его планировании, тестировании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апробации, а также подготовке страт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егий преподавания; методическое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проектирование непременно предшест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вует началу набора студентов на соответствующий курс.</w:t>
      </w:r>
    </w:p>
    <w:p w:rsidR="00E27347" w:rsidRPr="008F094A" w:rsidRDefault="00E27347" w:rsidP="008F094A">
      <w:pPr>
        <w:spacing w:before="33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Системы методической разрабо</w:t>
      </w:r>
      <w:r w:rsidR="00B46F64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тки (</w:t>
      </w:r>
      <w:proofErr w:type="spellStart"/>
      <w:r w:rsidR="00B46F64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Instructional</w:t>
      </w:r>
      <w:proofErr w:type="spellEnd"/>
      <w:r w:rsidR="00B46F64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="00B46F64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Systems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Development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)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систематический под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 к планированию и разработке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продуктов, наиболее удовлетворяющих мет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одическим потребностям и целям.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Все компоненты системы рассматриваютс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 отношению друг к другу как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упорядоченная, но гибкая последовательно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сть процессов. Итоговый продукт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методической разработки тестируется и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улучшается перед внедрением на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практике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Система управления </w:t>
      </w:r>
      <w:proofErr w:type="gram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образовательным</w:t>
      </w:r>
      <w:proofErr w:type="gram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контентом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информационная система, используемая для создания, хранения, сбора и/ил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дост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авки образовательного контента</w:t>
      </w:r>
    </w:p>
    <w:p w:rsidR="00E27347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Технологическая платформа дистанционного обучения –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совокупность программно-техни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ческих средств, направленных на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предоставление услуг д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истанционного обучения, включая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администрирование учебных процедур и проведение уч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ебного процесса на расстоянии</w:t>
      </w:r>
    </w:p>
    <w:p w:rsidR="00E27347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Технологическая система обучения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система на основе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информационных технологий, используема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для доставки образовательного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контента и управления п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роцессом электронного обучения</w:t>
      </w:r>
    </w:p>
    <w:p w:rsidR="00E27347" w:rsidRPr="008F094A" w:rsidRDefault="00E27347" w:rsidP="008F094A">
      <w:pPr>
        <w:spacing w:before="33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Учебно-тематический план курса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структ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урная часть руководства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изучению курса, которая включает полны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перечень изучаемых тем курса,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полный перечень заданий и к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онтрольных мероприятий, а также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последовательность и сроки их изучения и выполнения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27347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Учебные мультимедиа (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Instructional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Multimedia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)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форма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компьютерного обучения, включающ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ая соединение разных технологий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мультимедиа, например, звук, анимация, гра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фика, видео, текст; что угодно,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что позволяет доставить содержание учебны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 материалов целевой аудитории</w:t>
      </w:r>
    </w:p>
    <w:p w:rsidR="00E27347" w:rsidRPr="008F094A" w:rsidRDefault="00E27347" w:rsidP="008F094A">
      <w:pPr>
        <w:spacing w:before="36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Электронный образовательный ресурс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образовательный ресурс,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представленный в электронно-циф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ровой форме и включающий в себя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структуру, предметное содержание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метаданные о них. Электронный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образовательный ресурс может вклю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чать в себя данные, информацию,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программное обеспечение, необходимые д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 его использования в процессе обучения</w:t>
      </w:r>
    </w:p>
    <w:p w:rsidR="00E27347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Электронный учебный курс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– с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труктурированный гипертекстовый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интерактивный материал, вклю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чающий методический раздел, все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необходимые лекционные и дополнительные материалы, а также материалы  и средства для про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ведения контрольных мероприятий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Электронный тест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часть электронного курса, предназначенная для автоматического контроля знаний,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полученных студентом в процессе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дистанционного обучения. Тесты могут б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ыть использованы для проведения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текущего, рубежного и ито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гового контрольных мероприятий</w:t>
      </w:r>
    </w:p>
    <w:p w:rsidR="00E27347" w:rsidRPr="008F094A" w:rsidRDefault="00E27347" w:rsidP="008F094A">
      <w:pPr>
        <w:spacing w:before="3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Web</w:t>
      </w:r>
      <w:proofErr w:type="spellEnd"/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-сайт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– совокупность логически </w:t>
      </w:r>
      <w:proofErr w:type="gramStart"/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связанных</w:t>
      </w:r>
      <w:proofErr w:type="gramEnd"/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Web</w:t>
      </w:r>
      <w:proofErr w:type="spellEnd"/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-документов; адрес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сайта (URL) ассоциирован с его начальной страницей. С нее можно осуществлять навигацию по сайту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8F094A" w:rsidRDefault="00E27347" w:rsidP="008F094A">
      <w:pPr>
        <w:spacing w:before="33" w:after="0" w:line="360" w:lineRule="auto"/>
        <w:ind w:right="2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Признавая личность главным субъектом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образования, а общение -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основным средством обмена информац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ией, актуальными становятся как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новые формы, так и средства подгото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вки специалистов и рабочих СПО,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которые необходимо интегрировать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существующее образовательное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пространство с целью его преобразования и усовершенствования, что целиком совпадает с задачами обще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ства в его дальнейшем развитии.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Организация современного образовательного процесса подготовки специалиста СПО связана на практике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решением целого ряда проблем: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организационных, психологических и мат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ериальных. </w:t>
      </w:r>
    </w:p>
    <w:p w:rsidR="008F094A" w:rsidRDefault="00B46F64" w:rsidP="008F094A">
      <w:pPr>
        <w:spacing w:before="33" w:after="0" w:line="360" w:lineRule="auto"/>
        <w:ind w:right="2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силу недостаточной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разработанности этих проблем на современном этапе подготовки специалистов СПО осуществить принципиальные преобразования не может в полной мере ни классическая модель подготовки специалиста, ни модель в рамках дистанционного образования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Как основа усовершенствования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организации учебного процесса для всех форм обучения, а также системы дополнительного образования, курсовой подготовки и переподготовки кадров рассматривается инновационная модель образовательного процесса на основе интеграции традиционного и дистанционного обучения. </w:t>
      </w:r>
    </w:p>
    <w:p w:rsidR="00E27347" w:rsidRPr="008F094A" w:rsidRDefault="00E27347" w:rsidP="008F094A">
      <w:pPr>
        <w:spacing w:before="33"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Интеграционная модель очного о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бучения с применением элементов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асинхронного и синхронного дистанционного обучения на базе электронного контента предполагает соблюдение ряда оп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ределенных требований к ее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реализации. Модель должна быть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ре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альной, т.е. построена с учетом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«внутренней» и «внешней» среды; аде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кватной и открытой, чтобы иметь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возможность гибко реагировать на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внешние изменения. Такая модель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успешно реализуется, если определен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ную долю учебных дисциплин (или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дисциплины) студенты осваивают в традиционных формах обучения, а другую часть дисциплин (или дисциплины) – по технологиям 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сетевого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обучения. При этом создаются условия дл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адаптации учебного процесса к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реальным условиям обучения и проектирования индивидуальной траектории освоения специальности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обучающегося. Соотношение долей определяется необходимостью получения новы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 образовательных результатов.</w:t>
      </w:r>
    </w:p>
    <w:p w:rsidR="00B46F64" w:rsidRPr="008F094A" w:rsidRDefault="00B46F64" w:rsidP="008F094A">
      <w:pPr>
        <w:spacing w:after="0" w:line="360" w:lineRule="auto"/>
        <w:ind w:right="55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B46F64" w:rsidRPr="008F094A" w:rsidRDefault="00B46F64" w:rsidP="008F094A">
      <w:pPr>
        <w:spacing w:after="0" w:line="360" w:lineRule="auto"/>
        <w:ind w:right="551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8F094A">
      <w:pPr>
        <w:spacing w:after="0" w:line="360" w:lineRule="auto"/>
        <w:ind w:right="5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2.2 Информационно-образ</w:t>
      </w:r>
      <w:r w:rsidR="00B46F64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овательная среда дистанционного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B46F64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обучения</w:t>
      </w:r>
    </w:p>
    <w:p w:rsidR="00E27347" w:rsidRPr="008F094A" w:rsidRDefault="00E27347" w:rsidP="008F094A">
      <w:pPr>
        <w:spacing w:after="0" w:line="360" w:lineRule="auto"/>
        <w:ind w:right="51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реализации интеграц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ионной модели очного обучения 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применением элементов асинхронно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 и синхронного дистанционного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обучения, образовательная организация выбирает модель адекватную ее ресур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сному и кадровому обеспечению.</w:t>
      </w:r>
    </w:p>
    <w:p w:rsidR="00E27347" w:rsidRPr="008F094A" w:rsidRDefault="00E27347" w:rsidP="008F094A">
      <w:pPr>
        <w:spacing w:before="33" w:after="0" w:line="360" w:lineRule="auto"/>
        <w:ind w:right="65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зависимости от выбранной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модели дистанционного обучения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образовательная организация обеспечивает функционирование электронной информационно-образовательной среды, включающей в себя электронные информационные ресурсы, элект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ронные образовательные ресурсы,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совокупность информационных т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ехнологий, телекоммуникационных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технологий, соответствующих технологи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ческих средств и обеспечивающую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освоение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ательных программ полностью или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частично независимо о</w:t>
      </w:r>
      <w:r w:rsidR="00B46F64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места нахождения обучающихся.</w:t>
      </w:r>
    </w:p>
    <w:p w:rsidR="00E27347" w:rsidRPr="008F094A" w:rsidRDefault="00E27347" w:rsidP="008F094A">
      <w:pPr>
        <w:spacing w:before="33" w:after="0" w:line="360" w:lineRule="auto"/>
        <w:ind w:right="41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состав программно-аппаратных комплексов должно быть включено (установлено) необхо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димое программное обеспечение:</w:t>
      </w:r>
    </w:p>
    <w:p w:rsidR="00E27347" w:rsidRPr="008F094A" w:rsidRDefault="00E27347" w:rsidP="008F094A">
      <w:pPr>
        <w:spacing w:after="0" w:line="360" w:lineRule="auto"/>
        <w:ind w:right="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общего назначения: операционная система; офисные приложения; средства обеспечения информаци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онной безопасности; архиваторы;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графический, видео- и аудио редакт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оры;</w:t>
      </w:r>
    </w:p>
    <w:p w:rsidR="00E27347" w:rsidRPr="008F094A" w:rsidRDefault="00E27347" w:rsidP="008F094A">
      <w:pPr>
        <w:spacing w:after="0" w:line="360" w:lineRule="auto"/>
        <w:ind w:right="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учебного назначения: и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нтерактивные среды, виртуальные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лаборатории и инструментальные с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редства, творческие виртуальные среды и другие.</w:t>
      </w:r>
    </w:p>
    <w:p w:rsidR="00E27347" w:rsidRPr="008F094A" w:rsidRDefault="00E27347" w:rsidP="008F094A">
      <w:pPr>
        <w:spacing w:before="33" w:after="0" w:line="360" w:lineRule="auto"/>
        <w:ind w:right="2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Формирование электронной информационной среды осуществляется с помощью программной системы дистанционного обучения.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Основу создания новой интегрированной информационно образовательной среды для реализации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зовательного процесса на основе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интеграции традиционного и дистанционного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обучения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составляет специальным образом организованный и структурированный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«образовательный» сервер с размещенным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на нем учебно-методическими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автоматизированными лабо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раторными комплексами. </w:t>
      </w:r>
      <w:proofErr w:type="gramStart"/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Ключевой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характеристикой электронного обучен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ия является наличие виртуальной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электронной обучающей среды (платформы),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способной обеспечить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азмещение электронного контента (электронные курсы, тесты, текстовые документы, книги) в одном месте; командную работу преподавателя и обучающегося через разработку инструментов (блоги, форумы, глоссарии, практикумы, общие и личные чаты); обратную связь;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контроль качества обучения (хранение портфолио обучающихся, его оценок и комментария к нему, просмотр регулярности работы студента на портале, контроль времени затраченного на обучение), масштабируемость,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мультимедийность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, качество технической по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ддержки.</w:t>
      </w:r>
    </w:p>
    <w:p w:rsidR="00E27347" w:rsidRPr="008F094A" w:rsidRDefault="00E27347" w:rsidP="008F094A">
      <w:pPr>
        <w:spacing w:before="33" w:after="0" w:line="360" w:lineRule="auto"/>
        <w:ind w:right="2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 интеграц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ионной модели очного обучения 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применением элементов асинхронно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 и синхронного дистанционного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обучения в организации учебного проц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есса подготовки специалиста СПО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предусматривает развитие сетевых технологий, ведущими из которых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являются три вида технологий: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кейс-технологии, когд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учебно-методические материалы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комплектуются в специальный на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бор и передаются (пересылаются)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обучающемуся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самостоятель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ного изучения (с периодическими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консультациями);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TV-технологии,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которая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базируется на использовании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телевизионных лекций;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сетевой технологии, построенной на использовании сети Интернет, как для обеспечения обучаемого 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учебно-методическим материалом,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так и для интерактивного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взаимодействия преподавателя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обучающе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гося и </w:t>
      </w:r>
      <w:proofErr w:type="gramStart"/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между собой.</w:t>
      </w:r>
    </w:p>
    <w:p w:rsidR="00E27347" w:rsidRPr="008F094A" w:rsidRDefault="00E27347" w:rsidP="008F094A">
      <w:pPr>
        <w:spacing w:before="34"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Эти технологии дают обучающимся 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возможность работы с учебными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материалами в таком режиме и объеме, который подходит непосредственно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им.</w:t>
      </w:r>
    </w:p>
    <w:p w:rsidR="00E27347" w:rsidRPr="008F094A" w:rsidRDefault="00E27347" w:rsidP="008F094A">
      <w:pPr>
        <w:spacing w:before="33"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Значительным информационным ресурсом в реализации интеграционной модели очного 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бучения с применением элементов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асинхронного и синхронного д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истанционного обучения являются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виртуальные информационно-методическ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кабинеты по специальностям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рабочим профессиям среднего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профессионального образования.</w:t>
      </w:r>
    </w:p>
    <w:p w:rsidR="00E27347" w:rsidRPr="008F094A" w:rsidRDefault="00E27347" w:rsidP="008F094A">
      <w:pPr>
        <w:spacing w:before="33"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Виртуальные информационно-метод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ические кабинеты по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специальностям Академии являются сетевой, многоаспектной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информационно-образовательная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ой, ориентированной на создание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необходимых условий для самостоя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тельной учебно-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познавательной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научно-поисковой деятельности обучающихся, об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еспечивающей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оптимальный доступ к необход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имым образовательным ресурсам.</w:t>
      </w:r>
    </w:p>
    <w:p w:rsidR="00E27347" w:rsidRPr="008F094A" w:rsidRDefault="00E27347" w:rsidP="008F094A">
      <w:pPr>
        <w:spacing w:before="36"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Виртуальные информационно-методические кабинеты содержат информацию о модели специалиста; программы учебных дисциплин, профессиональных модулей и практик; глоссарий; справочные ма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териалы;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методические рекомендации к практи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ческим и лабораторным занятиям;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методические пособия для студентов по организации и выполнению самостоятельной работы; контрольно-изм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ерительные материалы; наглядные пособия (ПРИЛОЖЕНИЕ 2).</w:t>
      </w:r>
    </w:p>
    <w:p w:rsidR="005C1CF7" w:rsidRPr="008F094A" w:rsidRDefault="005C1CF7" w:rsidP="008F094A">
      <w:pPr>
        <w:spacing w:after="0" w:line="360" w:lineRule="auto"/>
        <w:ind w:right="684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C1CF7" w:rsidRPr="008F094A" w:rsidRDefault="005C1CF7" w:rsidP="008F094A">
      <w:pPr>
        <w:spacing w:after="0" w:line="360" w:lineRule="auto"/>
        <w:ind w:right="684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8F094A">
      <w:pPr>
        <w:spacing w:after="0" w:line="360" w:lineRule="auto"/>
        <w:ind w:right="6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2.3 Методическое сопровождение процесса использо</w:t>
      </w:r>
      <w:r w:rsidR="005C1CF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вания дистанционных технологий</w:t>
      </w:r>
    </w:p>
    <w:p w:rsidR="00E27347" w:rsidRPr="008F094A" w:rsidRDefault="00E27347" w:rsidP="008F094A">
      <w:pPr>
        <w:spacing w:before="32"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Использование дистанционных технологий в образовательном процессе предполагает и новую методическую модель его сопровождения. Методическое сопровожден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курса учебной дисциплины или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профессионального модуля рассматривает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 нами как целостная, системно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организованная деятельность, в процесс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 которой создаются условия для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освоения учебного материала обучающимися, т.е. как управленческая технология организации сотрудничества субъектов 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бразования.</w:t>
      </w:r>
    </w:p>
    <w:p w:rsidR="00E27347" w:rsidRPr="008F094A" w:rsidRDefault="00E27347" w:rsidP="008F094A">
      <w:pPr>
        <w:spacing w:before="33" w:after="0" w:line="360" w:lineRule="auto"/>
        <w:ind w:right="2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Обучение с применением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информационно-коммуникационных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технологий непосредственно опирается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дидактическое и техническое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обеспечение, а также специальные формы представления учебного материала и контроля знаний, которые обеспечиваются дос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тупом обучающихся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педагогических работников к 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электронным учебно-методическим комплексам.</w:t>
      </w:r>
    </w:p>
    <w:p w:rsidR="00E27347" w:rsidRPr="008F094A" w:rsidRDefault="00E27347" w:rsidP="008F094A">
      <w:pPr>
        <w:spacing w:before="33" w:after="0" w:line="360" w:lineRule="auto"/>
        <w:ind w:right="2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Содержание электронного учебно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-методического комплекса должно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полностью соответствовать Федеральному государственному образовательному стандарту по специальнос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 и рабочей программе учебной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дисциплины/профессионального модуля. 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Электронные учебно-методические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комплексы строятся так, чтоб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 максимально полно сопроводить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самостоятельную работу обучающегося 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методическими рекомендациями по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выполнению всех видов учебной дея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тельности, дать критерии оценки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выполненных работ, обеспечить пров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едение оперативного мониторинга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текущей успеваемости. Общая структ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ура электронного учебного курса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определяется автором самостоятел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ьно, исходя из объема основного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содержания курса и объ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ема дополнительного материала.</w:t>
      </w:r>
    </w:p>
    <w:p w:rsidR="00E27347" w:rsidRPr="008F094A" w:rsidRDefault="00E27347" w:rsidP="008F094A">
      <w:pPr>
        <w:spacing w:after="0" w:line="360" w:lineRule="auto"/>
        <w:ind w:right="365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Модель структуры электронного учебно-методического комплекса вклю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чает в себя следующие элементы:</w:t>
      </w:r>
    </w:p>
    <w:p w:rsidR="00E27347" w:rsidRPr="008F094A" w:rsidRDefault="005C1CF7" w:rsidP="008F094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1) Мотивационный блок.</w:t>
      </w:r>
    </w:p>
    <w:p w:rsidR="00E27347" w:rsidRPr="008F094A" w:rsidRDefault="00E27347" w:rsidP="008F094A">
      <w:pPr>
        <w:spacing w:after="0" w:line="360" w:lineRule="auto"/>
        <w:ind w:right="4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Инструктивный блок (инструкци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и методические рекомендации).</w:t>
      </w:r>
    </w:p>
    <w:p w:rsidR="005C1CF7" w:rsidRPr="008F094A" w:rsidRDefault="00E27347" w:rsidP="008F094A">
      <w:pPr>
        <w:spacing w:after="0" w:line="360" w:lineRule="auto"/>
        <w:ind w:right="6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3) Информационный блок (система информационного наполнения). </w:t>
      </w:r>
    </w:p>
    <w:p w:rsidR="00E27347" w:rsidRPr="008F094A" w:rsidRDefault="00E27347" w:rsidP="008F094A">
      <w:pPr>
        <w:spacing w:after="0" w:line="360" w:lineRule="auto"/>
        <w:ind w:right="6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 Контрольный блок (си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стема тестирования и контроля).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5) Коммуникативный и консультативный блок (система интерактивного взаимодействия участников дистанционного обуче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с учителем и между собой).</w:t>
      </w:r>
    </w:p>
    <w:p w:rsidR="005C1CF7" w:rsidRPr="008F094A" w:rsidRDefault="00E27347" w:rsidP="008F094A">
      <w:pPr>
        <w:spacing w:before="34" w:after="0" w:line="360" w:lineRule="auto"/>
        <w:ind w:right="2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Структурными элементами электронного учебно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методического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комплекса, обеспечивающего обучение в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дистанционной форме, являются:</w:t>
      </w:r>
    </w:p>
    <w:p w:rsidR="00E27347" w:rsidRPr="008F094A" w:rsidRDefault="00E27347" w:rsidP="008F094A">
      <w:pPr>
        <w:spacing w:before="34" w:after="0" w:line="360" w:lineRule="auto"/>
        <w:ind w:right="2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Лекция</w:t>
      </w:r>
    </w:p>
    <w:p w:rsidR="00E27347" w:rsidRPr="008F094A" w:rsidRDefault="00E27347" w:rsidP="008F094A">
      <w:pPr>
        <w:spacing w:before="37"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Структурный элемент «Лекция» в дистанционной образовательной среде отличается от традиционной лекц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ии, которая читается студентам.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Элемент «Лекция» строится по принципу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чередования страниц-карточек 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теоретическим материалом и страниц с 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бучающими тестовыми заданиями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вопросами. Наиболее эффективны коротк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лекции, рассматривающие одну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проблему. В текстовую часть включаются тестов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ая часть и вопросы. Это дает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преподавателю возможность контролирова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 прохождение студентом курса,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оценивать уровень освоения материал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и принимать решение о допуске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студента к дальнейшим частя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обучения и следующим лекциям.</w:t>
      </w:r>
    </w:p>
    <w:p w:rsidR="00E27347" w:rsidRPr="008F094A" w:rsidRDefault="00E27347" w:rsidP="008F094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Контрольно-измерительные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материалы</w:t>
      </w:r>
    </w:p>
    <w:p w:rsidR="00E27347" w:rsidRPr="008F094A" w:rsidRDefault="00E27347" w:rsidP="008F094A">
      <w:pPr>
        <w:spacing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Тестирование студентов в проц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ессе обучения позволяет оценить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уровень освоения учебного материала, принять решение о допуске к следующей теме (промежуточный кон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троль) или, в случае с итоговым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контролем, – о завершении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обучения по курсу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Все контрольно измерительные материалы хранятся в базе данных и могут быть использованы неоднократно. На пр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охождение теста может быть дано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несколько попыток, преподаватель может 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граничивать сроки тестирования,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течение которых тест доступен, при необходимо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 можно установить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лимит времени на сдачу теста, выбра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 метод оценивания при наличии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нескольких попыток (по первой / последн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 попыткам, по лучшей попытке,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среднему показателю). Если студент отв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ечает неправильно, то ему может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быть показан комментарий, оставленны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й преподавателей. Преподаватель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имеет возможность выбрать, какое к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оличество вопросов одновременно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отображается на экране и предоставить с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туденту возможность отвечать на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вопросы в удобном для него порядке.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Кроме того, преподаватель имеет возможность по своему усмотрению задат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 время, отведенное для решения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тестовых заданий, количество попыток и метод оценивания (по лучшей попытке, по перво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/ последней попытке и проч.).</w:t>
      </w:r>
    </w:p>
    <w:p w:rsidR="00E27347" w:rsidRPr="008F094A" w:rsidRDefault="00E27347" w:rsidP="008F094A">
      <w:pPr>
        <w:spacing w:before="55"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Задания самостоятельной работы</w:t>
      </w:r>
    </w:p>
    <w:p w:rsidR="00E27347" w:rsidRPr="008F094A" w:rsidRDefault="00E27347" w:rsidP="008F094A">
      <w:pPr>
        <w:spacing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Выполненные задания размещаются студентом в электронной форме и  размещают на сайт в своем личном кабинете непосредственно в системе дистанционного образования «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». Преподаватель может оперативно проверить сданные студентом файлы или 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тексты, прокомментировать их и,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 необходимости, предложить дора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ботать в каких-то направлениях.</w:t>
      </w:r>
    </w:p>
    <w:p w:rsidR="00E27347" w:rsidRPr="008F094A" w:rsidRDefault="005C1CF7" w:rsidP="008F094A">
      <w:pPr>
        <w:spacing w:before="33"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 Чат</w:t>
      </w:r>
    </w:p>
    <w:p w:rsidR="005C1CF7" w:rsidRPr="008F094A" w:rsidRDefault="00E27347" w:rsidP="008F094A">
      <w:pPr>
        <w:spacing w:after="0" w:line="360" w:lineRule="auto"/>
        <w:ind w:right="27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Содержание чата существует «зде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сь и сейчас». Цель дискуссии не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проверка усвоения, а оценка пони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мания материала студентом и его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способности сопоставлять теорию с практическими примерами. </w:t>
      </w:r>
    </w:p>
    <w:p w:rsidR="00E27347" w:rsidRPr="008F094A" w:rsidRDefault="005C1CF7" w:rsidP="008F094A">
      <w:pPr>
        <w:spacing w:before="155" w:after="0" w:line="360" w:lineRule="auto"/>
        <w:ind w:right="2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Форум</w:t>
      </w:r>
    </w:p>
    <w:p w:rsidR="00E27347" w:rsidRPr="008F094A" w:rsidRDefault="00E27347" w:rsidP="008F094A">
      <w:pPr>
        <w:spacing w:before="33" w:after="0" w:line="36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Элемент используется дл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дискуссий и решения «кейсов».</w:t>
      </w:r>
      <w:r w:rsid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Основными элементами календа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рного плана изучения дисциплины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электронного учебно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-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тодического комплекса являются:</w:t>
      </w:r>
    </w:p>
    <w:p w:rsidR="005C1CF7" w:rsidRPr="008F094A" w:rsidRDefault="00E27347" w:rsidP="008F094A">
      <w:pPr>
        <w:spacing w:before="53" w:after="0" w:line="360" w:lineRule="auto"/>
        <w:ind w:right="25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график и сроки прохождения тем и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разделов по данной дисциплине;</w:t>
      </w:r>
    </w:p>
    <w:p w:rsidR="00E27347" w:rsidRPr="008F094A" w:rsidRDefault="00E27347" w:rsidP="008F094A">
      <w:pPr>
        <w:spacing w:before="53" w:after="0" w:line="360" w:lineRule="auto"/>
        <w:ind w:right="25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− форм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 и время отчетности;</w:t>
      </w:r>
    </w:p>
    <w:p w:rsidR="00E27347" w:rsidRPr="008F094A" w:rsidRDefault="00E27347" w:rsidP="008F094A">
      <w:pPr>
        <w:spacing w:before="37"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график практ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ических и семинарских занятий;</w:t>
      </w:r>
    </w:p>
    <w:p w:rsidR="00E27347" w:rsidRPr="008F094A" w:rsidRDefault="00E27347" w:rsidP="008F094A">
      <w:pPr>
        <w:spacing w:before="186" w:after="0" w:line="360" w:lineRule="auto"/>
        <w:ind w:right="2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описание системы текущего и итогового</w:t>
      </w:r>
      <w:r w:rsidR="005C1CF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контроля и критериев оценки.</w:t>
      </w:r>
    </w:p>
    <w:p w:rsidR="00E27347" w:rsidRPr="008F094A" w:rsidRDefault="005C1CF7" w:rsidP="008F094A">
      <w:pPr>
        <w:spacing w:before="22"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6.Файл</w:t>
      </w:r>
    </w:p>
    <w:p w:rsidR="00E27347" w:rsidRPr="008F094A" w:rsidRDefault="00E27347" w:rsidP="008F094A">
      <w:pPr>
        <w:spacing w:after="0" w:line="360" w:lineRule="auto"/>
        <w:ind w:right="26"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Структурный элемент «Файл» позволяет преподавателю представить файл как ресурс курса. Файл может включат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 вспомогательные файлы,</w:t>
      </w:r>
    </w:p>
    <w:p w:rsidR="00E27347" w:rsidRPr="008F094A" w:rsidRDefault="00E27347" w:rsidP="008F094A">
      <w:pPr>
        <w:spacing w:after="0" w:line="360" w:lineRule="auto"/>
        <w:ind w:right="1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например, веб-страница может иметь встроенные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изображения или флэш объекты.</w:t>
      </w:r>
    </w:p>
    <w:p w:rsidR="00E27347" w:rsidRPr="008F094A" w:rsidRDefault="00027088" w:rsidP="008F094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Файл может быть использован:</w:t>
      </w:r>
    </w:p>
    <w:p w:rsidR="00E27347" w:rsidRPr="008F094A" w:rsidRDefault="00E27347" w:rsidP="008F094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для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включения в курс презентации;</w:t>
      </w:r>
    </w:p>
    <w:p w:rsidR="00E27347" w:rsidRPr="008F094A" w:rsidRDefault="00E27347" w:rsidP="008F094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для включения мини-с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айта в качестве ресурса курса;</w:t>
      </w:r>
    </w:p>
    <w:p w:rsidR="00E27347" w:rsidRPr="008F094A" w:rsidRDefault="00E27347" w:rsidP="00A07673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для прикрепления к курсу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определенных проектных файлов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файлов программ (например, .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psd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Photoshop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), чтобы студенты могли отредактирова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 их и представить для оценки.</w:t>
      </w:r>
    </w:p>
    <w:p w:rsidR="00E27347" w:rsidRPr="008F094A" w:rsidRDefault="00027088" w:rsidP="00A07673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7. Пояснение</w:t>
      </w:r>
    </w:p>
    <w:p w:rsidR="00E27347" w:rsidRPr="008F094A" w:rsidRDefault="00E27347" w:rsidP="00A07673">
      <w:pPr>
        <w:spacing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Структурный элемент «Пояснен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ие» позволяет на странице курса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вставлять текст и мультимедиа между ссылками на дру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гие ресурсы и элементы курса.</w:t>
      </w:r>
    </w:p>
    <w:p w:rsidR="00E27347" w:rsidRPr="008F094A" w:rsidRDefault="00E27347" w:rsidP="00A07673">
      <w:pPr>
        <w:spacing w:before="34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Пояснения могут быть использованы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разделения длинного перечня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видов деятельности; для просмотра встроенного виде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о-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аудиофайла прямо на главной странице курса; для добавления краткого описания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разделе курса; для инструктирования студе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нтов о порядке выполнения работ по той или иной теме.</w:t>
      </w:r>
    </w:p>
    <w:p w:rsidR="00E27347" w:rsidRPr="008F094A" w:rsidRDefault="00E27347" w:rsidP="00A07673">
      <w:pPr>
        <w:spacing w:before="33" w:after="0" w:line="360" w:lineRule="auto"/>
        <w:ind w:right="25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Алгоритм разработки электронного курса учебной дисциплины пр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едусматривает следующие этапы:</w:t>
      </w:r>
    </w:p>
    <w:p w:rsidR="00E27347" w:rsidRPr="008F094A" w:rsidRDefault="00E27347" w:rsidP="00A07673">
      <w:pPr>
        <w:spacing w:before="5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обозначение професс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иональных и общих компетенций в соответствии с ФГОС СПО;</w:t>
      </w:r>
    </w:p>
    <w:p w:rsidR="00E27347" w:rsidRPr="008F094A" w:rsidRDefault="00E27347" w:rsidP="00A07673">
      <w:pPr>
        <w:spacing w:before="60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пределение цели и задач курса;</w:t>
      </w:r>
    </w:p>
    <w:p w:rsidR="00027088" w:rsidRPr="008F094A" w:rsidRDefault="00E27347" w:rsidP="00A07673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подготовка и структурирован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учебного материала (лекции +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практические задания + контрольно-измерительные материалы); − подготовка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медиафрагме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нтов</w:t>
      </w:r>
      <w:proofErr w:type="spell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(таблицы, рисунки, схемы);</w:t>
      </w:r>
    </w:p>
    <w:p w:rsidR="00E27347" w:rsidRPr="008F094A" w:rsidRDefault="00E27347" w:rsidP="00A07673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подбор контр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ольно-измерительных материалов;</w:t>
      </w:r>
    </w:p>
    <w:p w:rsidR="00E27347" w:rsidRPr="008F094A" w:rsidRDefault="00E27347" w:rsidP="00A07673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проектир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ование способов обратной связи;</w:t>
      </w:r>
    </w:p>
    <w:p w:rsidR="00027088" w:rsidRPr="008F094A" w:rsidRDefault="00E27347" w:rsidP="00A07673">
      <w:pPr>
        <w:spacing w:after="0" w:line="360" w:lineRule="auto"/>
        <w:ind w:right="149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подбор литературы и г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иперссылок на ресурсы Интернет;</w:t>
      </w:r>
    </w:p>
    <w:p w:rsidR="00E27347" w:rsidRPr="008F094A" w:rsidRDefault="00E27347" w:rsidP="00A07673">
      <w:pPr>
        <w:spacing w:after="0" w:line="360" w:lineRule="auto"/>
        <w:ind w:right="149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календаря курса;</w:t>
      </w:r>
    </w:p>
    <w:p w:rsidR="00E27347" w:rsidRPr="008F094A" w:rsidRDefault="00E27347" w:rsidP="00A07673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загрузка материалов в систему дист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анционного образования «</w:t>
      </w:r>
      <w:proofErr w:type="spellStart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»;</w:t>
      </w:r>
    </w:p>
    <w:p w:rsidR="00E27347" w:rsidRPr="008F094A" w:rsidRDefault="00E27347" w:rsidP="00A07673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тестирование и запуск курса.</w:t>
      </w:r>
    </w:p>
    <w:p w:rsidR="00027088" w:rsidRPr="008F094A" w:rsidRDefault="00027088" w:rsidP="008F094A">
      <w:pPr>
        <w:spacing w:after="0" w:line="360" w:lineRule="auto"/>
        <w:ind w:right="284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27088" w:rsidRPr="008F094A" w:rsidRDefault="00027088" w:rsidP="008F094A">
      <w:pPr>
        <w:spacing w:after="0" w:line="360" w:lineRule="auto"/>
        <w:ind w:right="284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8F094A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2.4. Кадровый потенциал</w:t>
      </w:r>
    </w:p>
    <w:p w:rsidR="00E27347" w:rsidRPr="008F094A" w:rsidRDefault="00E27347" w:rsidP="00A07673">
      <w:pPr>
        <w:spacing w:after="0" w:line="360" w:lineRule="auto"/>
        <w:ind w:right="2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Внедрение в процесс обучения дистанционных образовательных технологий предусматривает повышение квалификации педагогических работников, которое целесообразно ве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сти с использованием системы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дистанционного обучения, в которой в да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льнейшем им предстоит работать.</w:t>
      </w:r>
    </w:p>
    <w:p w:rsidR="00E27347" w:rsidRPr="008F094A" w:rsidRDefault="00027088" w:rsidP="00A07673">
      <w:pPr>
        <w:spacing w:after="0" w:line="360" w:lineRule="auto"/>
        <w:ind w:right="2375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Преподавателям необходимо дать знания: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методик, технологий и подходов в организации дистанционно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 образовательного процесса;</w:t>
      </w:r>
    </w:p>
    <w:p w:rsidR="00027088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 специфическом инструментарии и возможностях, позволяющих технически осуществлять процесс об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учения в дистанционной форме; </w:t>
      </w:r>
    </w:p>
    <w:p w:rsidR="00E27347" w:rsidRPr="008F094A" w:rsidRDefault="00027088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 отработать умения:</w:t>
      </w:r>
    </w:p>
    <w:p w:rsidR="00E27347" w:rsidRPr="008F094A" w:rsidRDefault="00E27347" w:rsidP="008F094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организовать соб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ственную работу на компьютере;</w:t>
      </w:r>
    </w:p>
    <w:p w:rsidR="00E27347" w:rsidRPr="008F094A" w:rsidRDefault="00E27347" w:rsidP="008F094A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выбирать и использовать локальные приложения для решения педагогических задач, как собствен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ных, так и при взаимодействии с </w:t>
      </w:r>
      <w:proofErr w:type="gramStart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027088" w:rsidRPr="008F094A" w:rsidRDefault="00E27347" w:rsidP="008F094A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использовать периферийное о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борудование до степени свободы,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позволяющей помочь в вопросах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его использования </w:t>
      </w:r>
      <w:proofErr w:type="gramStart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обучающимся</w:t>
      </w:r>
      <w:proofErr w:type="gram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27347" w:rsidRPr="008F094A" w:rsidRDefault="00E27347" w:rsidP="008F094A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умение привлекать возмо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жности информационных объектов,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находящихся на внешних интернет-сайтах (электронные библиотеки и словари, информационные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ресурсы, специализированные по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предметной направленности сайты, информацию, размещенную на об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разовательных порталах и т.п.);</w:t>
      </w:r>
    </w:p>
    <w:p w:rsidR="00E27347" w:rsidRPr="008F094A" w:rsidRDefault="00E27347" w:rsidP="008F094A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организовывать собственную деятельнос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 и деятельность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информац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ионной среде (ПРИЛОЖЕНИЕ 3, 4).</w:t>
      </w:r>
    </w:p>
    <w:p w:rsidR="00027088" w:rsidRPr="008F094A" w:rsidRDefault="00027088" w:rsidP="00A07673">
      <w:pPr>
        <w:spacing w:after="0" w:line="360" w:lineRule="auto"/>
        <w:ind w:left="826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27088" w:rsidRPr="008F094A" w:rsidRDefault="00027088" w:rsidP="00A07673">
      <w:pPr>
        <w:spacing w:after="0" w:line="360" w:lineRule="auto"/>
        <w:ind w:left="826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027088" w:rsidP="00A07673">
      <w:pPr>
        <w:spacing w:after="0" w:line="360" w:lineRule="auto"/>
        <w:ind w:left="8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Заключение</w:t>
      </w:r>
    </w:p>
    <w:p w:rsidR="00E27347" w:rsidRPr="008F094A" w:rsidRDefault="00E27347" w:rsidP="00A07673">
      <w:pPr>
        <w:spacing w:after="0" w:line="360" w:lineRule="auto"/>
        <w:ind w:left="115" w:right="26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Модель электронного учебно-мет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одического комплекса дисциплины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профессионального модуля рассма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тривается в настоящее время как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«Структурированная совокупность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электронной учебно-методической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документации, электронных образовательн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ых ресурсов, средств обучения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контроля знаний, содержащих взаимосвяз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анный контент и предназначенных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совместного применения в целях эффективного изучения обучающимися учебных предметов, курсов, дисциплин и их компонентов» (ГОС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 </w:t>
      </w:r>
      <w:proofErr w:type="gramStart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proofErr w:type="gram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55751- 2013 статья 3.117).</w:t>
      </w:r>
    </w:p>
    <w:p w:rsidR="00E27347" w:rsidRPr="008F094A" w:rsidRDefault="00E27347" w:rsidP="00A07673">
      <w:pPr>
        <w:spacing w:after="0" w:line="360" w:lineRule="auto"/>
        <w:ind w:left="117" w:right="27"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Анализ опыта по использованию традиционного и дистанционного обучения в учебном процессе образоват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ельной организации показал, что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ктронное обучение обеспечивает:</w:t>
      </w:r>
    </w:p>
    <w:p w:rsidR="00E27347" w:rsidRPr="008F094A" w:rsidRDefault="00E27347" w:rsidP="00A07673">
      <w:pPr>
        <w:spacing w:after="0" w:line="360" w:lineRule="auto"/>
        <w:ind w:left="122" w:right="27" w:firstLine="7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адаптацию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 соци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альным и экономическим запросам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общ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ества и изменениям рынка труда;</w:t>
      </w:r>
    </w:p>
    <w:p w:rsidR="00E27347" w:rsidRPr="008F094A" w:rsidRDefault="00E27347" w:rsidP="00A07673">
      <w:pPr>
        <w:spacing w:after="0" w:line="360" w:lineRule="auto"/>
        <w:ind w:left="113" w:right="27" w:firstLine="7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реализацию личностных и профессиональных требований к результатам освоения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обучающимися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основной образовательной программы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рамках специальности;</w:t>
      </w:r>
    </w:p>
    <w:p w:rsidR="00E27347" w:rsidRPr="008F094A" w:rsidRDefault="00E27347" w:rsidP="00A07673">
      <w:pPr>
        <w:spacing w:after="0" w:line="360" w:lineRule="auto"/>
        <w:ind w:left="119" w:right="27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совершенствование фор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образовательного процесса при подготовке специалистов СПО;</w:t>
      </w:r>
    </w:p>
    <w:p w:rsidR="00E27347" w:rsidRPr="008F094A" w:rsidRDefault="00E27347" w:rsidP="00A07673">
      <w:pPr>
        <w:spacing w:after="0" w:line="360" w:lineRule="auto"/>
        <w:ind w:left="120" w:right="27"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− расширение взаимодействия участ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ников образовательного процесса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режиме «студент-преп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одаватель», «студент-студент»;</w:t>
      </w:r>
    </w:p>
    <w:p w:rsidR="00E27347" w:rsidRPr="008F094A" w:rsidRDefault="00E27347" w:rsidP="00A07673">
      <w:pPr>
        <w:spacing w:after="0" w:line="360" w:lineRule="auto"/>
        <w:ind w:left="120" w:right="27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внедрение новых моделей реализации образовательных программ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специальностям СПО;</w:t>
      </w:r>
    </w:p>
    <w:p w:rsidR="00027088" w:rsidRPr="008F094A" w:rsidRDefault="00E27347" w:rsidP="00A07673">
      <w:pPr>
        <w:spacing w:after="0" w:line="360" w:lineRule="auto"/>
        <w:ind w:left="115" w:right="26" w:firstLine="71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активное вовлечение студентов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образовательный процесс через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значительное увеличение доли их самостоятельной работы над дисциплиной;</w:t>
      </w:r>
    </w:p>
    <w:p w:rsidR="00E27347" w:rsidRPr="008F094A" w:rsidRDefault="00E27347" w:rsidP="00A07673">
      <w:pPr>
        <w:spacing w:after="0" w:line="360" w:lineRule="auto"/>
        <w:ind w:left="115" w:right="26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− обеспечение эффективного сочетания урочных и внеурочных форм организации образовательного процесса на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базе и взаимодействия всех его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участников;</w:t>
      </w:r>
    </w:p>
    <w:p w:rsidR="00E27347" w:rsidRPr="008F094A" w:rsidRDefault="00E27347" w:rsidP="00A07673">
      <w:pPr>
        <w:spacing w:after="0" w:line="360" w:lineRule="auto"/>
        <w:ind w:left="122" w:right="27" w:firstLine="70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реализацию творческого поте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нциала преподавателей колледжа.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Опыт использования традиционного и дистанционного обучения в образовательных организациях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в масштабе города и региона может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обеспечить:</w:t>
      </w:r>
    </w:p>
    <w:p w:rsidR="00E27347" w:rsidRPr="008F094A" w:rsidRDefault="00E27347" w:rsidP="00A07673">
      <w:pPr>
        <w:spacing w:before="58" w:after="0" w:line="360" w:lineRule="auto"/>
        <w:ind w:left="119" w:right="26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реализацию проектов образовательных организаций по освоению новых условий по реализации педагогических технологий в системе сетевого взаимодействия «образовательная организация –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образовательная организация».</w:t>
      </w:r>
    </w:p>
    <w:p w:rsidR="00027088" w:rsidRPr="008F094A" w:rsidRDefault="00027088" w:rsidP="00A076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27088" w:rsidRPr="008F094A" w:rsidRDefault="00027088" w:rsidP="00A0767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D57C65" w:rsidRDefault="00D57C65" w:rsidP="00027088">
      <w:pPr>
        <w:spacing w:after="0" w:line="240" w:lineRule="auto"/>
        <w:ind w:right="3703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D57C65" w:rsidSect="005C1CF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E27347" w:rsidRPr="008F094A" w:rsidRDefault="00027088" w:rsidP="00D57C65">
      <w:pPr>
        <w:spacing w:after="0" w:line="360" w:lineRule="auto"/>
        <w:ind w:right="370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Литература</w:t>
      </w:r>
    </w:p>
    <w:p w:rsidR="00E27347" w:rsidRPr="008F094A" w:rsidRDefault="00E27347" w:rsidP="00D57C65">
      <w:pPr>
        <w:spacing w:after="0" w:line="360" w:lineRule="auto"/>
        <w:ind w:right="26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А.М.Анисимов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«Работа в системе 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дистанционного обучения </w:t>
      </w:r>
      <w:proofErr w:type="spellStart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Учебное пособие.2-е издание, исправленное и дополненное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proofErr w:type="gram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Харьков, ХНАГХ, 2009.-292стр.</w:t>
      </w:r>
    </w:p>
    <w:p w:rsidR="00E27347" w:rsidRPr="008F094A" w:rsidRDefault="00E27347" w:rsidP="00D57C65">
      <w:pPr>
        <w:spacing w:before="34" w:after="0" w:line="360" w:lineRule="auto"/>
        <w:ind w:right="27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Андреев А.В., Андреева С.В, Доце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нко И.Б. «Практика электронного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обучения с использованием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- Таганрог: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Изд-во. ТТИ ЮФУ, 2008.- 146 с.</w:t>
      </w:r>
    </w:p>
    <w:p w:rsidR="00E27347" w:rsidRPr="008F094A" w:rsidRDefault="00D57C65" w:rsidP="00D57C65">
      <w:pPr>
        <w:spacing w:before="33" w:after="0" w:line="360" w:lineRule="auto"/>
        <w:ind w:right="26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Бектасова</w:t>
      </w:r>
      <w:proofErr w:type="spellEnd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 К. </w:t>
      </w:r>
      <w:proofErr w:type="spellStart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Коллаборатив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ная</w:t>
      </w:r>
      <w:proofErr w:type="spell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среда как эффективная форма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организации урока в условиях повышения качества образования и воспитания [Текст] // Педагогическое масте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рство: материалы VIII </w:t>
      </w:r>
      <w:proofErr w:type="spellStart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Междунар</w:t>
      </w:r>
      <w:proofErr w:type="spellEnd"/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науч. </w:t>
      </w:r>
      <w:proofErr w:type="spellStart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конф</w:t>
      </w:r>
      <w:proofErr w:type="spellEnd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(г. Москва, июнь 2016 г.). —</w:t>
      </w:r>
      <w:r w:rsidR="00027088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М.: Буки-Веди, 2016. — С. 3-4.</w:t>
      </w:r>
    </w:p>
    <w:p w:rsidR="00E27347" w:rsidRPr="008F094A" w:rsidRDefault="00D57C65" w:rsidP="00D57C65">
      <w:pPr>
        <w:spacing w:before="33" w:after="0" w:line="360" w:lineRule="auto"/>
        <w:ind w:right="26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Белозубов</w:t>
      </w:r>
      <w:proofErr w:type="spellEnd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А. В., Николаев Д. Г.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Система дистанционного обучения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="00E2734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Moodle</w:t>
      </w:r>
      <w:proofErr w:type="spellEnd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Учебно-методическое пособие. – СПб</w:t>
      </w:r>
      <w:proofErr w:type="gramStart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., </w:t>
      </w:r>
      <w:proofErr w:type="gramEnd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2007. - 108 стр. (5 Мб) 4. </w:t>
      </w:r>
      <w:proofErr w:type="spellStart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А.Х.Гильмутдинов</w:t>
      </w:r>
      <w:proofErr w:type="spellEnd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Р.А. Ибрагим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ов, </w:t>
      </w:r>
      <w:proofErr w:type="spellStart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И.В.Цивильский</w:t>
      </w:r>
      <w:proofErr w:type="spell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«Электронное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образование на платф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орме </w:t>
      </w:r>
      <w:proofErr w:type="spellStart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Казань, КГУ,2008.</w:t>
      </w:r>
    </w:p>
    <w:p w:rsidR="00E27347" w:rsidRPr="008F094A" w:rsidRDefault="00E27347" w:rsidP="00D57C65">
      <w:pPr>
        <w:spacing w:before="33" w:after="0" w:line="360" w:lineRule="auto"/>
        <w:ind w:right="26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Дистанционный курс. Википе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дия [Электронный ресурс]. Режим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доступа: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http://ru.wikipedia.org/wiki/</w:t>
      </w:r>
    </w:p>
    <w:p w:rsidR="00E27347" w:rsidRPr="008F094A" w:rsidRDefault="00E27347" w:rsidP="00D57C65">
      <w:pPr>
        <w:spacing w:before="34" w:after="0" w:line="360" w:lineRule="auto"/>
        <w:ind w:right="27" w:firstLine="64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Дьяченко В. К. «Сотрудниче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ство в обучении. О коллективном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способе учебной работы». — М.: 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аука, 1991. — С. 24–57, 60–81.–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(Мастерство учителя: идеи советы, пре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дложения). Рассел Джесси. Формы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организации обучения,2013.57с.</w:t>
      </w:r>
    </w:p>
    <w:p w:rsidR="00E27347" w:rsidRPr="008F094A" w:rsidRDefault="00E27347" w:rsidP="00D57C65">
      <w:pPr>
        <w:spacing w:before="33" w:after="0" w:line="360" w:lineRule="auto"/>
        <w:ind w:right="27" w:firstLine="64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 Проектирование и разработка дистан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ционного учебного курса в среде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2.7: учебно-методическое пособие /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Ряза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proofErr w:type="spell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гос. </w:t>
      </w:r>
      <w:proofErr w:type="spellStart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радиотехн</w:t>
      </w:r>
      <w:proofErr w:type="spell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ун-т; сост.: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Н. П.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Клейносова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Э. А. Кадырова, И. А. Телков, Р. В. Хруниче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в. Рязань, 2015. 164 с. (9 Мб)</w:t>
      </w:r>
    </w:p>
    <w:p w:rsidR="00E27347" w:rsidRPr="008F094A" w:rsidRDefault="00E27347" w:rsidP="00D57C65">
      <w:pPr>
        <w:spacing w:before="33" w:after="0" w:line="360" w:lineRule="auto"/>
        <w:ind w:right="27" w:firstLine="65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8. Теория и практика дистанционного обучения: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Учеб</w:t>
      </w:r>
      <w:proofErr w:type="gramStart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.п</w:t>
      </w:r>
      <w:proofErr w:type="gram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особие</w:t>
      </w:r>
      <w:proofErr w:type="spell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студ.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высш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пед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учеб. заведений /Е.С.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Полат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М.Ю.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Бухаркина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М.В. М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оисеева. – М.: Академия, 2004.</w:t>
      </w:r>
    </w:p>
    <w:p w:rsidR="00EC25B7" w:rsidRPr="008F094A" w:rsidRDefault="00EC25B7" w:rsidP="00D57C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C25B7" w:rsidRPr="008F094A" w:rsidRDefault="00EC25B7" w:rsidP="00D57C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C25B7" w:rsidP="00D57C65">
      <w:pPr>
        <w:spacing w:after="0" w:line="360" w:lineRule="auto"/>
        <w:ind w:right="2731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Информационные ресурсы</w:t>
      </w:r>
    </w:p>
    <w:p w:rsidR="00E27347" w:rsidRPr="008F094A" w:rsidRDefault="00E27347" w:rsidP="00D57C65">
      <w:pPr>
        <w:spacing w:after="0" w:line="360" w:lineRule="auto"/>
        <w:ind w:right="26" w:firstLine="67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Постановление Правительства Ро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ссийской Федерации от 07.02.201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 № 61 «О федеральной целевой программе разви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тия образования на 2011 –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2015 годы» [Элек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тронный ресурс]. Режим доступа: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http://fip.kpmo.ru/fip/info/13430.html</w:t>
      </w:r>
    </w:p>
    <w:p w:rsidR="00EC25B7" w:rsidRPr="008F094A" w:rsidRDefault="00E27347" w:rsidP="00D57C65">
      <w:pPr>
        <w:spacing w:before="36" w:after="0" w:line="360" w:lineRule="auto"/>
        <w:ind w:right="26" w:firstLine="65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Закон РФ «Об образовании» от 1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0.07.1992 № 3266-1 [Электронный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ресурс]. Режим доступа: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http://www.consultant.ru/popular/edu/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C25B7" w:rsidRPr="008F094A" w:rsidRDefault="00E27347" w:rsidP="00D57C65">
      <w:pPr>
        <w:spacing w:before="36" w:after="0" w:line="360" w:lineRule="auto"/>
        <w:ind w:right="26" w:firstLine="65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3. Приказ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Минобрнауки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ссии от 6 мая 2005 г. № 137 «Об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использовании дистанционных образоват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ельных технологий» [Электронный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ресурс]. Режим доступа: </w:t>
      </w:r>
      <w:hyperlink r:id="rId10" w:history="1">
        <w:r w:rsidR="00EC25B7" w:rsidRPr="008F094A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http://www.edu.ru/db-mon/mo/Data/d_05/m137.html</w:t>
        </w:r>
      </w:hyperlink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27347" w:rsidRPr="008F094A" w:rsidRDefault="00EC25B7" w:rsidP="00D57C65">
      <w:pPr>
        <w:spacing w:before="36" w:after="0" w:line="360" w:lineRule="auto"/>
        <w:ind w:right="26" w:firstLine="6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Дистанционное обучение в среде </w:t>
      </w:r>
      <w:proofErr w:type="spellStart"/>
      <w:r w:rsidR="00E2734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Moodle</w:t>
      </w:r>
      <w:proofErr w:type="spellEnd"/>
      <w:r w:rsidR="00E2734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2.3. Методические указания, РГРТУ, 2012, 27 стр. (2 Мб)</w:t>
      </w:r>
    </w:p>
    <w:p w:rsidR="00D57C65" w:rsidRDefault="00EC25B7" w:rsidP="00D57C65">
      <w:pPr>
        <w:spacing w:before="33" w:after="0" w:line="360" w:lineRule="auto"/>
        <w:ind w:right="27" w:firstLine="6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Сайт центра дистанционного обуче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ния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Эйдос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[Электронный ресурс].</w:t>
      </w:r>
      <w:r w:rsidR="00D57C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Режим доступа: </w:t>
      </w:r>
      <w:hyperlink r:id="rId11" w:history="1">
        <w:r w:rsidR="00D57C65" w:rsidRPr="00B57A6C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www.eidos.ru</w:t>
        </w:r>
      </w:hyperlink>
    </w:p>
    <w:p w:rsidR="00E27347" w:rsidRPr="008F094A" w:rsidRDefault="00EC25B7" w:rsidP="00D57C65">
      <w:pPr>
        <w:spacing w:before="33" w:after="0" w:line="360" w:lineRule="auto"/>
        <w:ind w:right="27" w:firstLine="6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 Сайты:</w:t>
      </w:r>
    </w:p>
    <w:p w:rsidR="00E27347" w:rsidRPr="008F094A" w:rsidRDefault="00EC25B7" w:rsidP="00D57C65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http://www.fipi.ru/;</w:t>
      </w:r>
    </w:p>
    <w:p w:rsidR="00D57C65" w:rsidRDefault="00E27347" w:rsidP="00D57C65">
      <w:pPr>
        <w:spacing w:after="0" w:line="360" w:lineRule="auto"/>
        <w:ind w:right="1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http</w:t>
      </w:r>
      <w:proofErr w:type="gram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://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www</w:t>
      </w:r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fipi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ru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ege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i</w:t>
      </w:r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gve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-11/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demoversii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specifikacii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kodifikatory</w:t>
      </w:r>
      <w:proofErr w:type="spellEnd"/>
      <w:r w:rsidR="00D57C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.;</w:t>
      </w:r>
    </w:p>
    <w:p w:rsidR="00D57C65" w:rsidRDefault="00E27347" w:rsidP="00D57C65">
      <w:pPr>
        <w:spacing w:after="0" w:line="360" w:lineRule="auto"/>
        <w:ind w:right="1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http</w:t>
      </w:r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://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new</w:t>
      </w:r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fipi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.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ru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/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ege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i</w:t>
      </w:r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gve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-11/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dlya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predmetnyh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komissiy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subektov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rf</w:t>
      </w:r>
      <w:proofErr w:type="spellEnd"/>
      <w:r w:rsidRPr="00D57C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D57C65" w:rsidRDefault="0080598C" w:rsidP="00D57C65">
      <w:pPr>
        <w:spacing w:after="0" w:line="360" w:lineRule="auto"/>
        <w:ind w:right="105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hyperlink r:id="rId12" w:history="1">
        <w:r w:rsidR="00D57C65" w:rsidRPr="00B57A6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http</w:t>
        </w:r>
        <w:r w:rsidR="00D57C65" w:rsidRPr="00D57C65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://</w:t>
        </w:r>
        <w:proofErr w:type="spellStart"/>
        <w:r w:rsidR="00D57C65" w:rsidRPr="00B57A6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russkiy</w:t>
        </w:r>
        <w:proofErr w:type="spellEnd"/>
        <w:r w:rsidR="00D57C65" w:rsidRPr="00D57C65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-</w:t>
        </w:r>
        <w:proofErr w:type="spellStart"/>
        <w:r w:rsidR="00D57C65" w:rsidRPr="00B57A6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na</w:t>
        </w:r>
        <w:proofErr w:type="spellEnd"/>
        <w:r w:rsidR="00D57C65" w:rsidRPr="00D57C65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-5.</w:t>
        </w:r>
        <w:proofErr w:type="spellStart"/>
        <w:r w:rsidR="00D57C65" w:rsidRPr="00B57A6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  <w:r w:rsidR="00D57C65" w:rsidRPr="00D57C65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/</w:t>
        </w:r>
        <w:r w:rsidR="00D57C65" w:rsidRPr="00B57A6C">
          <w:rPr>
            <w:rStyle w:val="a5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sections</w:t>
        </w:r>
        <w:r w:rsidR="00D57C65" w:rsidRPr="00D57C65">
          <w:rPr>
            <w:rStyle w:val="a5"/>
            <w:rFonts w:ascii="Times New Roman" w:eastAsia="Times New Roman" w:hAnsi="Times New Roman" w:cs="Times New Roman"/>
            <w:sz w:val="26"/>
            <w:szCs w:val="26"/>
            <w:lang w:eastAsia="ru-RU"/>
          </w:rPr>
          <w:t>/210</w:t>
        </w:r>
      </w:hyperlink>
      <w:r w:rsidR="00E27347" w:rsidRPr="00D57C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</w:p>
    <w:p w:rsidR="00E27347" w:rsidRPr="0093343D" w:rsidRDefault="00E27347" w:rsidP="00D57C65">
      <w:pPr>
        <w:spacing w:after="0" w:line="360" w:lineRule="auto"/>
        <w:ind w:right="105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http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://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russkiy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-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na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 xml:space="preserve"> 5.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ru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sections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/211</w:t>
      </w:r>
    </w:p>
    <w:p w:rsidR="00E27347" w:rsidRPr="0093343D" w:rsidRDefault="00E27347" w:rsidP="00D57C65">
      <w:pPr>
        <w:spacing w:before="33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http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://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refleader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ru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/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jgeqasatyjgepol</w:t>
      </w:r>
      <w:r w:rsidRPr="009334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en-US" w:eastAsia="ru-RU"/>
        </w:rPr>
        <w:t>html</w:t>
      </w:r>
    </w:p>
    <w:p w:rsidR="00EC25B7" w:rsidRPr="0093343D" w:rsidRDefault="00EC25B7" w:rsidP="00D57C65">
      <w:pPr>
        <w:spacing w:before="262" w:after="0" w:line="360" w:lineRule="auto"/>
        <w:ind w:right="95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</w:pPr>
    </w:p>
    <w:p w:rsidR="00D57C65" w:rsidRPr="0093343D" w:rsidRDefault="00D57C65" w:rsidP="00D57C65">
      <w:pPr>
        <w:spacing w:before="262" w:after="0" w:line="360" w:lineRule="auto"/>
        <w:ind w:right="95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sectPr w:rsidR="00D57C65" w:rsidRPr="0093343D" w:rsidSect="005C1CF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E27347" w:rsidRPr="0093343D" w:rsidRDefault="00EC25B7" w:rsidP="00D57C65">
      <w:pPr>
        <w:spacing w:after="0" w:line="360" w:lineRule="auto"/>
        <w:ind w:right="95"/>
        <w:jc w:val="right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Приложение</w:t>
      </w:r>
      <w:r w:rsidRPr="0093343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 xml:space="preserve"> 1</w:t>
      </w:r>
    </w:p>
    <w:p w:rsidR="00E27347" w:rsidRPr="008F094A" w:rsidRDefault="00EC25B7" w:rsidP="00D57C65">
      <w:pPr>
        <w:spacing w:before="263" w:after="0" w:line="360" w:lineRule="auto"/>
        <w:ind w:right="344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E27347" w:rsidRPr="008F094A" w:rsidRDefault="00E27347" w:rsidP="00D57C65">
      <w:pPr>
        <w:spacing w:after="0" w:line="36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порядке использования дистанционных образовательных технологий и электронного обучения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 реализации образовательных программ в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бюджетном профессиональном образовательном учреждении 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Удмуртской Республики 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</w:t>
      </w:r>
      <w:proofErr w:type="spellStart"/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Можгинский</w:t>
      </w:r>
      <w:proofErr w:type="spellEnd"/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агропромышлернный</w:t>
      </w:r>
      <w:proofErr w:type="spellEnd"/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колледж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27347" w:rsidRPr="008F094A" w:rsidRDefault="00EC25B7" w:rsidP="00D57C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I. Общие положения</w:t>
      </w:r>
    </w:p>
    <w:p w:rsidR="00EC25B7" w:rsidRPr="008F094A" w:rsidRDefault="00E27347" w:rsidP="00D57C65">
      <w:pPr>
        <w:spacing w:after="0" w:line="360" w:lineRule="auto"/>
        <w:ind w:right="14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Положение о поря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дке использования дистанционных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 и элект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ронного обучения при реализации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программ в </w:t>
      </w:r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бюджетном профессиональном образовательном учреждении Удмуртской Республики «</w:t>
      </w:r>
      <w:proofErr w:type="spellStart"/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Можгинский</w:t>
      </w:r>
      <w:proofErr w:type="spellEnd"/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агропромышлернный</w:t>
      </w:r>
      <w:proofErr w:type="spellEnd"/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колледж»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– Положение) разработано в соответствии с Федеральным законом от 29.12.2012г. № 273-ФЗ «Об образовании в Российской Федерации», нормативными правовыми актами Министерства образования и науки Российской Федерации, Уставом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колледжа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определяет поря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 использования дистанционных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элект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ронного обучения при реализации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программ в </w:t>
      </w:r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бюджетном профессиональном образовательном учреждении Удмуртской Республики «</w:t>
      </w:r>
      <w:proofErr w:type="spellStart"/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Можгинский</w:t>
      </w:r>
      <w:proofErr w:type="spellEnd"/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агропромышлернный</w:t>
      </w:r>
      <w:proofErr w:type="spellEnd"/>
      <w:r w:rsidR="00EC25B7" w:rsidRPr="008F094A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колледж»</w:t>
      </w:r>
    </w:p>
    <w:p w:rsidR="00E27347" w:rsidRPr="008F094A" w:rsidRDefault="00E27347" w:rsidP="00D57C65">
      <w:pPr>
        <w:spacing w:after="0" w:line="360" w:lineRule="auto"/>
        <w:ind w:right="1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(далее –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колледж).</w:t>
      </w:r>
    </w:p>
    <w:p w:rsidR="00E27347" w:rsidRPr="008F094A" w:rsidRDefault="00E27347" w:rsidP="00D57C65">
      <w:pPr>
        <w:spacing w:before="9" w:after="0" w:line="360" w:lineRule="auto"/>
        <w:ind w:right="27" w:firstLine="7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1.2. Целью применения элект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ронного обучения, дистанционных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 академией 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вляется обеспечение доступности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образования и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повышения качества образования.</w:t>
      </w:r>
    </w:p>
    <w:p w:rsidR="00E27347" w:rsidRPr="008F094A" w:rsidRDefault="00E27347" w:rsidP="00D57C65">
      <w:pPr>
        <w:spacing w:before="7" w:after="0" w:line="360" w:lineRule="auto"/>
        <w:ind w:right="26" w:firstLine="7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 Под электронным обучени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 понимается организация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образовательной деятельности с применением содержащейся в базах данных и используемой при реализации образо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вательных программ информации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обеспечивающих ее обработку информа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ционных технологий, технических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средств, а также информацио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нно-телекоммуникационных сетей,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обеспечивающих взаимодействие обучающихс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и педагогических работников.</w:t>
      </w:r>
    </w:p>
    <w:p w:rsidR="00E27347" w:rsidRPr="008F094A" w:rsidRDefault="00E27347" w:rsidP="00D57C65">
      <w:pPr>
        <w:spacing w:before="6" w:after="0" w:line="360" w:lineRule="auto"/>
        <w:ind w:right="26" w:firstLine="73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1.4. Под дистанционным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образовательными технологиями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понимаются образовательные техно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логии, реализуемые в основном 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применением информационно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телекоммуникационных сетей при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опосредованном (на расстояни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и) взаимодействии обучающихся и педагогических работников.</w:t>
      </w:r>
    </w:p>
    <w:p w:rsidR="00E27347" w:rsidRPr="008F094A" w:rsidRDefault="00E27347" w:rsidP="00D57C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II. Порядок реализа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ции образовательных программ </w:t>
      </w:r>
      <w:proofErr w:type="gramStart"/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</w:t>
      </w:r>
      <w:proofErr w:type="gramEnd"/>
    </w:p>
    <w:p w:rsidR="00EC25B7" w:rsidRPr="008F094A" w:rsidRDefault="00E27347" w:rsidP="00D57C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использованием дистанционных технологий и электронного обучения</w:t>
      </w:r>
    </w:p>
    <w:p w:rsidR="00E27347" w:rsidRPr="008F094A" w:rsidRDefault="00E27347" w:rsidP="00D57C65">
      <w:pPr>
        <w:spacing w:after="0" w:line="360" w:lineRule="auto"/>
        <w:ind w:right="26" w:firstLine="58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2.1.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Колледж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может реализовыват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 образовательные программы или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их части с применением электр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онного обучения и дистанционных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 при прове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дении учебных занятий, практик,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текущего контроля, промежуточной, 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тоговой и (или) государственной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итого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вой аттестации обучающихся.</w:t>
      </w:r>
    </w:p>
    <w:p w:rsidR="00E27347" w:rsidRPr="008F094A" w:rsidRDefault="00E27347" w:rsidP="00D57C65">
      <w:pPr>
        <w:spacing w:before="9" w:after="0" w:line="360" w:lineRule="auto"/>
        <w:ind w:right="27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допускается реализация образов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ательных программ с применением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исключительно электронного обучения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дистанционных образовательных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технологий по профессиям и специальн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остям, предусмотренным Приказом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Минобрнауки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РФ от 20.01.2014 № 22 «Об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утверждении перечней профессий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специальностей среднего профессион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ального образования, реализация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программ по котор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ым не допускается с применением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исключительно электронного обучения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дистанционных образовательных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технол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огий».</w:t>
      </w:r>
    </w:p>
    <w:p w:rsidR="00E27347" w:rsidRPr="008F094A" w:rsidRDefault="00E27347" w:rsidP="00D57C65">
      <w:pPr>
        <w:spacing w:before="6" w:after="0" w:line="360" w:lineRule="auto"/>
        <w:ind w:right="27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 Администрация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колледжа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доводи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до участников образовательных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отношений информацию о реализации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образовательных программ или их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частей с применением элект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ронного обучения, дистанционных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технологий, обеспечивающую возможность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их правильного выбора.</w:t>
      </w:r>
    </w:p>
    <w:p w:rsidR="00E27347" w:rsidRPr="008F094A" w:rsidRDefault="00E27347" w:rsidP="00D57C65">
      <w:pPr>
        <w:spacing w:before="9" w:after="0" w:line="360" w:lineRule="auto"/>
        <w:ind w:right="27" w:firstLine="71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2.3.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реализации образов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ательных программ с применением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исключительно электронного обучения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дистанционных образовательных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технологий в академии создают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 условия для функционирования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электронной информационно-образовательной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среды, включающей в себя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электронные информационные ресур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сы, электронные образовательные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ресурсы, совокупн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ость информационных технологий,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телекоммуникационных технологий,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соответствующих технологических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средств и обеспечивающей освоение обучающимися 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 в полном объеме независимо 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места нахождения обучающихся.</w:t>
      </w:r>
      <w:proofErr w:type="gramEnd"/>
    </w:p>
    <w:p w:rsidR="00E27347" w:rsidRPr="008F094A" w:rsidRDefault="00E27347" w:rsidP="00D57C65">
      <w:pPr>
        <w:spacing w:after="0" w:line="360" w:lineRule="auto"/>
        <w:ind w:right="27" w:firstLine="7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2.4. При реализации образоват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ельных программ или их частей 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применением электронного обучения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дистанционных образовательных технологий:</w:t>
      </w:r>
    </w:p>
    <w:p w:rsidR="00E27347" w:rsidRPr="008F094A" w:rsidRDefault="00E27347" w:rsidP="00D57C65">
      <w:pPr>
        <w:spacing w:after="0" w:line="360" w:lineRule="auto"/>
        <w:ind w:right="27" w:firstLine="7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академия оказывает учебно-мет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одическую помощь обучающимся, в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том числе в форме индивидуа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льных консультаций, оказываемых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дистанционно с использованием информ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ационных и телекоммуникационных технологий;</w:t>
      </w:r>
      <w:proofErr w:type="gramEnd"/>
    </w:p>
    <w:p w:rsidR="00E27347" w:rsidRPr="008F094A" w:rsidRDefault="00E27347" w:rsidP="00D57C65">
      <w:pPr>
        <w:spacing w:before="28" w:after="0" w:line="360" w:lineRule="auto"/>
        <w:ind w:right="27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− академия самостоятельно определ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яет объем аудиторной нагрузки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соотношение объема занятий, проводимых путем непосредственного взаимодействия педагогического раб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отника с обучающимся, и учебных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занятий с применением элект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ронного обучения, дистанционных образовательных технологий;</w:t>
      </w:r>
      <w:proofErr w:type="gramEnd"/>
    </w:p>
    <w:p w:rsidR="00E27347" w:rsidRPr="008F094A" w:rsidRDefault="00E27347" w:rsidP="00D57C65">
      <w:pPr>
        <w:spacing w:before="28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допускается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отсутствие аудиторных занятий;</w:t>
      </w:r>
    </w:p>
    <w:p w:rsidR="00E27347" w:rsidRPr="008F094A" w:rsidRDefault="00E27347" w:rsidP="00D57C65">
      <w:pPr>
        <w:spacing w:before="15" w:after="0" w:line="360" w:lineRule="auto"/>
        <w:ind w:right="27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местом осуществления образователь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ной деятельности является место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нахождения академии или его филиала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независимо от места нахождения </w:t>
      </w:r>
      <w:proofErr w:type="gramStart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27347" w:rsidRPr="008F094A" w:rsidRDefault="00E27347" w:rsidP="00D57C65">
      <w:pPr>
        <w:spacing w:before="28" w:after="0" w:line="360" w:lineRule="auto"/>
        <w:ind w:right="27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академия обеспечивает соответс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твующий применяемым технологиям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уровень подготовки педагогических, научных, у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чебно-вспомогательных,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административно-хозяйственных работников организации по  дополнительным профессиональным программам.</w:t>
      </w:r>
    </w:p>
    <w:p w:rsidR="00E27347" w:rsidRPr="008F094A" w:rsidRDefault="00E27347" w:rsidP="00D57C65">
      <w:pPr>
        <w:spacing w:after="0" w:line="360" w:lineRule="auto"/>
        <w:ind w:right="27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2.5. В случае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если учебные занят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ия, практики, текущий контроль,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промежуточная, итоговая и (или) государственная итоговая атте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стации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обучающихся осуществляются с использованием дистанционных образовательных технологий ил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электронного обучения, то это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соответствующим образом должно быть 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тображено в календарном учебном графике.</w:t>
      </w:r>
    </w:p>
    <w:p w:rsidR="00E27347" w:rsidRPr="008F094A" w:rsidRDefault="00E27347" w:rsidP="00D57C65">
      <w:pPr>
        <w:spacing w:before="6" w:after="0" w:line="360" w:lineRule="auto"/>
        <w:ind w:right="27" w:firstLine="7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2.6. Академия самостоятельно устанавливает норм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 времени для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расчета объема учебной работы и основ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ных видов учебно-методической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других работ, выполняемых педагогическ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 работниками, при реализации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программ полно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стью или частично с применением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электронного обучения и дистанционных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технологий.</w:t>
      </w:r>
    </w:p>
    <w:p w:rsidR="00E27347" w:rsidRPr="008F094A" w:rsidRDefault="00E27347" w:rsidP="00D57C65">
      <w:pPr>
        <w:spacing w:before="6" w:after="0" w:line="360" w:lineRule="auto"/>
        <w:ind w:right="27"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этом допускается введен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ие специфичных для электронного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обучения, дистанционных образова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тельных технологий видов работ,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выполняемы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 педагогическими работниками.</w:t>
      </w:r>
    </w:p>
    <w:p w:rsidR="00E27347" w:rsidRPr="008F094A" w:rsidRDefault="00E27347" w:rsidP="00D57C65">
      <w:pPr>
        <w:spacing w:before="7" w:after="0" w:line="360" w:lineRule="auto"/>
        <w:ind w:right="27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2.7. В качестве основного информационного ресурса в учебн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про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цессе используются методически (ди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дактически) проработанные инфор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мационные базы данных электронного обучения, обеспечивающие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временный уровень требований на моме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нт их использования, по своему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объему и содержанию соответствующие требованиям фед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еральных г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осударствен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ных образовательных стандартов.</w:t>
      </w:r>
    </w:p>
    <w:p w:rsidR="00E27347" w:rsidRPr="008F094A" w:rsidRDefault="00E27347" w:rsidP="00D57C65">
      <w:pPr>
        <w:spacing w:before="7" w:after="0" w:line="360" w:lineRule="auto"/>
        <w:ind w:right="26" w:firstLine="7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2.8. Для обеспечения пр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оцесса реализации дистанционных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 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спользуются следующие средства: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специализированные учебники с м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ультимедийными сопровождениями,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электронные учебно-методические ко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мплексы,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включающие электронные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учебники, учебные пособия,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инговые</w:t>
      </w:r>
      <w:proofErr w:type="spell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компьютерные программы,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компьютерные лабораторные пра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ктикумы, контрольно-тестирующие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комплекты, учебные видеофильмы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аудиозаписи и иные материалы,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предназначенные для передачи по теле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коммуникационным каналам связи.</w:t>
      </w:r>
    </w:p>
    <w:p w:rsidR="00E27347" w:rsidRPr="008F094A" w:rsidRDefault="00E27347" w:rsidP="00D57C65">
      <w:pPr>
        <w:spacing w:before="9" w:after="0" w:line="360" w:lineRule="auto"/>
        <w:ind w:right="108" w:firstLine="71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2.9. Учебные и методические мате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риалы могут предоставляться </w:t>
      </w:r>
      <w:proofErr w:type="gramStart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обучаемым</w:t>
      </w:r>
      <w:proofErr w:type="gram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виде:</w:t>
      </w:r>
    </w:p>
    <w:p w:rsidR="00EC25B7" w:rsidRPr="008F094A" w:rsidRDefault="00E27347" w:rsidP="00D57C65">
      <w:pPr>
        <w:spacing w:before="26" w:after="0" w:line="360" w:lineRule="auto"/>
        <w:ind w:right="100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электронных ресурсов на магнитных и оптических носителях; </w:t>
      </w:r>
    </w:p>
    <w:p w:rsidR="00E27347" w:rsidRPr="008F094A" w:rsidRDefault="00E27347" w:rsidP="00D57C65">
      <w:pPr>
        <w:spacing w:before="26" w:after="0" w:line="360" w:lineRule="auto"/>
        <w:ind w:right="100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электронных ресурс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 с доступом по сети Интернет.</w:t>
      </w:r>
    </w:p>
    <w:p w:rsidR="00EC25B7" w:rsidRPr="008F094A" w:rsidRDefault="00E27347" w:rsidP="00D57C65">
      <w:pPr>
        <w:spacing w:after="0" w:line="360" w:lineRule="auto"/>
        <w:ind w:right="26" w:firstLine="708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2.10. Способы передачи учебных и методических материалов: </w:t>
      </w:r>
    </w:p>
    <w:p w:rsidR="00EC25B7" w:rsidRPr="008F094A" w:rsidRDefault="00E27347" w:rsidP="00D57C65">
      <w:pPr>
        <w:spacing w:after="0" w:line="360" w:lineRule="auto"/>
        <w:ind w:right="26" w:firstLine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передача по компьютерной сети электронных материалов; </w:t>
      </w:r>
    </w:p>
    <w:p w:rsidR="00EC25B7" w:rsidRPr="008F094A" w:rsidRDefault="00E27347" w:rsidP="00D57C65">
      <w:pPr>
        <w:spacing w:after="0" w:line="360" w:lineRule="auto"/>
        <w:ind w:right="26" w:firstLine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предоставление доступа к ресурсам с помощью сети Интернет. </w:t>
      </w:r>
    </w:p>
    <w:p w:rsidR="00E27347" w:rsidRPr="008F094A" w:rsidRDefault="00E27347" w:rsidP="00D57C65">
      <w:pPr>
        <w:spacing w:after="0" w:line="360" w:lineRule="auto"/>
        <w:ind w:right="2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2.11. Все учебные и методические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материалы передаются в личное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пользование обучающегося без прав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их тиражирования или передачи третьим лицам и организациям.</w:t>
      </w:r>
    </w:p>
    <w:p w:rsidR="00E27347" w:rsidRPr="008F094A" w:rsidRDefault="00E27347" w:rsidP="00D57C65">
      <w:pPr>
        <w:spacing w:before="5" w:after="0" w:line="360" w:lineRule="auto"/>
        <w:ind w:right="26" w:firstLine="7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2.12. Образовательные програ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ммы считаются использующими дис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танционные образовательные техн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ологии и электронное обучение в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полном объеме в том случае, если не менее 70% объема часов рабочего учебного плана обучающиеся ос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ваивают с помощью дистанционных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 и (или) электронного обучения.</w:t>
      </w:r>
    </w:p>
    <w:p w:rsidR="00E27347" w:rsidRPr="008F094A" w:rsidRDefault="00E27347" w:rsidP="00D57C65">
      <w:pPr>
        <w:spacing w:after="0" w:line="360" w:lineRule="auto"/>
        <w:ind w:right="26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2.13. При реализации образовательных программ с применением электронного обучения, дистанцио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нных образовательных технологий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академия вправе предо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ставить обучающимся возможность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индивидуальной и/или коллект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ивной работы в центрах доступа,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создаваемых на площадях академии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партнерских организаций, 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которыми он заключает соответствующ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ий договор об оказании услуг. 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использованием центров доступа академия вправе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организовывать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мероприятия текущего контроля,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промежуточной и государственной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итоговой аттестации, возлагая на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партнерскую организацию задачу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аутентификации личности обучающегос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и контроля соблюдения условий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прохожд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ения мероприятий.</w:t>
      </w:r>
    </w:p>
    <w:p w:rsidR="00E27347" w:rsidRPr="008F094A" w:rsidRDefault="00E27347" w:rsidP="00D57C65">
      <w:pPr>
        <w:spacing w:before="6" w:after="0" w:line="360" w:lineRule="auto"/>
        <w:ind w:right="2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2.14. Текущий контроль, промежуточ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ная, итоговая и государственная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итоговая аттестации могут проводиться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использованием дистанционных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образовательных технологий и электронно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 обучения. Ответственность за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соблюдение правил проведения дистанц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ионных (электронных) аттестаций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несёт уполномоченный приказо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директора сотрудник академии.</w:t>
      </w:r>
    </w:p>
    <w:p w:rsidR="00E27347" w:rsidRDefault="00E27347" w:rsidP="00D57C65">
      <w:pPr>
        <w:spacing w:before="6" w:after="0" w:line="360" w:lineRule="auto"/>
        <w:ind w:right="27" w:firstLine="7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2.15. Дистанционные (электронные)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аттестации могут проводиться в</w:t>
      </w:r>
      <w:r w:rsidR="00D57C6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отдельном помещении академии.</w:t>
      </w:r>
    </w:p>
    <w:p w:rsidR="00D57C65" w:rsidRDefault="00D57C65" w:rsidP="00D57C65">
      <w:pPr>
        <w:spacing w:before="6" w:after="0" w:line="360" w:lineRule="auto"/>
        <w:ind w:right="27" w:firstLine="7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Во время проведения дистанционных (электронных) аттестаций в помещении обязаны присутствовать только лица, проходящие аттестацию, присутствие посторонних</w:t>
      </w:r>
    </w:p>
    <w:p w:rsidR="00E27347" w:rsidRPr="008F094A" w:rsidRDefault="00EC25B7" w:rsidP="00D57C65">
      <w:pPr>
        <w:spacing w:before="7" w:after="0" w:line="360" w:lineRule="auto"/>
        <w:ind w:right="27" w:firstLine="70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допускается.</w:t>
      </w:r>
    </w:p>
    <w:p w:rsidR="00E27347" w:rsidRPr="008F094A" w:rsidRDefault="00E27347" w:rsidP="00D57C65">
      <w:pPr>
        <w:spacing w:before="9" w:after="0" w:line="360" w:lineRule="auto"/>
        <w:ind w:right="26" w:firstLine="71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2.16. Прохождение дистанц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ионных (электронных) аттестаций допускается в форме:</w:t>
      </w:r>
    </w:p>
    <w:p w:rsidR="00EC25B7" w:rsidRPr="008F094A" w:rsidRDefault="00E27347" w:rsidP="00D57C65">
      <w:pPr>
        <w:spacing w:before="26" w:after="0" w:line="36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− удаленного компьютерного тестирования на сервере колледжа; </w:t>
      </w:r>
    </w:p>
    <w:p w:rsidR="00E27347" w:rsidRPr="008F094A" w:rsidRDefault="00E27347" w:rsidP="00D57C65">
      <w:pPr>
        <w:spacing w:before="26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письменного ответа на вопросы би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лета и выполнения практического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задания (ответы в этом случае достав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ляются в академию в опечатанном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конверте с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нарочным или заказным письмом);</w:t>
      </w:r>
    </w:p>
    <w:p w:rsidR="00E27347" w:rsidRPr="008F094A" w:rsidRDefault="00E27347" w:rsidP="00D57C65">
      <w:pPr>
        <w:spacing w:before="22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ввода письменных ответов на во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просы и содержания выполненного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практического задания в файл на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компьютере с помощью текстового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редактора с 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тправкой результатов по e-</w:t>
      </w:r>
      <w:proofErr w:type="spellStart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mail</w:t>
      </w:r>
      <w:proofErr w:type="spell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27347" w:rsidRPr="008F094A" w:rsidRDefault="00E27347" w:rsidP="00D57C65">
      <w:pPr>
        <w:spacing w:before="28"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ком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бинации вышеперечисленных форм.</w:t>
      </w:r>
    </w:p>
    <w:p w:rsidR="00E27347" w:rsidRPr="008F094A" w:rsidRDefault="00E27347" w:rsidP="00D57C65">
      <w:pPr>
        <w:spacing w:after="0" w:line="360" w:lineRule="auto"/>
        <w:ind w:right="27" w:firstLine="7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2.17. Ответственное за дистанц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ионные (электронные) аттестации лицо обязано:</w:t>
      </w:r>
    </w:p>
    <w:p w:rsidR="00E27347" w:rsidRPr="008F094A" w:rsidRDefault="00E27347" w:rsidP="00D57C65">
      <w:pPr>
        <w:spacing w:before="26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установить личность лица, проходящего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дистанционную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(электронную) аттестацию, на основании предъя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вленных документов (паспорта);</w:t>
      </w:r>
    </w:p>
    <w:p w:rsidR="00E27347" w:rsidRPr="008F094A" w:rsidRDefault="00E27347" w:rsidP="00D57C65">
      <w:pPr>
        <w:spacing w:before="25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обеспечить размещение лиц, про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ходящих аттестацию, при условии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проведения аттестации в аудитории, к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онтролировать самостоятельность прохождения аттестации;</w:t>
      </w:r>
    </w:p>
    <w:p w:rsidR="00E27347" w:rsidRPr="008F094A" w:rsidRDefault="00E27347" w:rsidP="00D57C65">
      <w:pPr>
        <w:spacing w:before="28" w:after="0" w:line="360" w:lineRule="auto"/>
        <w:ind w:right="2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проводить аттестацию в строго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соответствии с выданными зада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ниями на аттестацию, контролировать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временной лимит на прохождение аттестации;</w:t>
      </w:r>
    </w:p>
    <w:p w:rsidR="00E27347" w:rsidRPr="008F094A" w:rsidRDefault="00E27347" w:rsidP="00D57C65">
      <w:pPr>
        <w:spacing w:before="28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производить контроль за правил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ьностью указываемых аттестуемым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данных о себе при прохождении аттестации;</w:t>
      </w:r>
      <w:proofErr w:type="gramEnd"/>
    </w:p>
    <w:p w:rsidR="00D57C65" w:rsidRDefault="00E27347" w:rsidP="00D57C65">
      <w:pPr>
        <w:spacing w:after="0" w:line="360" w:lineRule="auto"/>
        <w:ind w:right="2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 контролировать либо производить лично отправку результатов аттестации по e-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mail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</w:p>
    <w:p w:rsidR="00E27347" w:rsidRPr="008F094A" w:rsidRDefault="00D57C65" w:rsidP="00D57C65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опечатывать конверт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 с результатами аттестации для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правки по почте или с нарочным.</w:t>
      </w:r>
    </w:p>
    <w:p w:rsidR="00E27347" w:rsidRPr="008F094A" w:rsidRDefault="00E27347" w:rsidP="00D57C65">
      <w:pPr>
        <w:spacing w:before="7" w:after="0" w:line="360" w:lineRule="auto"/>
        <w:ind w:right="26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2.18. Проверка результатов аттест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ации и выставление оценок произ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водится преподавателями на основании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представленных результатов атте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стации. При использовании систем комп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ьютерного тестирования проверка может быть автоматизирована.</w:t>
      </w:r>
    </w:p>
    <w:p w:rsidR="00E27347" w:rsidRPr="008F094A" w:rsidRDefault="00E27347" w:rsidP="00D57C65">
      <w:pPr>
        <w:spacing w:before="6" w:after="0" w:line="360" w:lineRule="auto"/>
        <w:ind w:right="26" w:firstLine="71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2.19. При реализации образовательных программ с применением электронного обучения, дистанционных образовательны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 технологий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академия ведет учет и ос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уществляет хранение результатов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образовательного процесса и внутрен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ний документооборот на бумажном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носителе и/ил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электронно-цифровой форме.</w:t>
      </w:r>
    </w:p>
    <w:p w:rsidR="00D57C65" w:rsidRDefault="00D57C65" w:rsidP="00D57C65">
      <w:pPr>
        <w:spacing w:after="0" w:line="360" w:lineRule="auto"/>
        <w:ind w:right="1467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D57C65" w:rsidSect="005C1CF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D57C65" w:rsidRDefault="00D57C65" w:rsidP="00D57C65">
      <w:pPr>
        <w:spacing w:after="0" w:line="360" w:lineRule="auto"/>
        <w:ind w:right="1467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D57C65">
      <w:pPr>
        <w:spacing w:after="0" w:line="360" w:lineRule="auto"/>
        <w:ind w:right="14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III. Порядок 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внесения изменений и дополнений</w:t>
      </w:r>
    </w:p>
    <w:p w:rsidR="00E27347" w:rsidRPr="008F094A" w:rsidRDefault="00E27347" w:rsidP="00D57C65">
      <w:pPr>
        <w:spacing w:after="0" w:line="360" w:lineRule="auto"/>
        <w:ind w:right="26" w:firstLine="71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3.1. Изменения и дополнения в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Положение вносятся по мере необходимости.</w:t>
      </w:r>
    </w:p>
    <w:p w:rsidR="00E27347" w:rsidRDefault="00E27347" w:rsidP="00D57C65">
      <w:pPr>
        <w:spacing w:before="7" w:after="0" w:line="360" w:lineRule="auto"/>
        <w:ind w:right="26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 В случае одобрения предложе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ний об изменениях и дополнениях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настоящее Положение утверждается приказ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директора в новой редакции.</w:t>
      </w:r>
    </w:p>
    <w:p w:rsidR="00D57C65" w:rsidRPr="008F094A" w:rsidRDefault="00D57C65" w:rsidP="00D57C65">
      <w:pPr>
        <w:spacing w:before="7" w:after="0" w:line="360" w:lineRule="auto"/>
        <w:ind w:right="26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25B7" w:rsidRPr="008F094A" w:rsidRDefault="00EC25B7" w:rsidP="00D57C65">
      <w:pPr>
        <w:spacing w:before="262" w:after="0" w:line="360" w:lineRule="auto"/>
        <w:ind w:right="95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EC25B7" w:rsidRPr="008F094A" w:rsidSect="005C1CF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E27347" w:rsidRPr="008F094A" w:rsidRDefault="00EC25B7" w:rsidP="00D57C65">
      <w:pPr>
        <w:spacing w:before="262" w:after="0" w:line="360" w:lineRule="auto"/>
        <w:ind w:right="9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Приложение 2</w:t>
      </w:r>
    </w:p>
    <w:p w:rsidR="00EC25B7" w:rsidRPr="008F094A" w:rsidRDefault="00E27347" w:rsidP="00D57C65">
      <w:pPr>
        <w:spacing w:after="0" w:line="360" w:lineRule="auto"/>
        <w:ind w:left="1014" w:right="923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МАКЕТ ВИРТУАЛЬНОГО КАБИНЕТА </w:t>
      </w:r>
    </w:p>
    <w:p w:rsidR="00E27347" w:rsidRPr="008F094A" w:rsidRDefault="00E27347" w:rsidP="00D57C65">
      <w:pPr>
        <w:spacing w:after="0" w:line="360" w:lineRule="auto"/>
        <w:ind w:left="1014" w:right="92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(ВИРТУАЛЬНОЙ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ЛАБОРАТОРИИ)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06"/>
      </w:tblGrid>
      <w:tr w:rsidR="00E27347" w:rsidRPr="008F094A" w:rsidTr="00D57C65">
        <w:trPr>
          <w:trHeight w:val="88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27347" w:rsidP="00D57C65">
            <w:pPr>
              <w:spacing w:after="0" w:line="360" w:lineRule="auto"/>
              <w:ind w:left="113" w:right="228" w:firstLine="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Виртуальный кабинет (виртуальная лабор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атория) _______________________</w:t>
            </w: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наименование </w:t>
            </w:r>
          </w:p>
          <w:p w:rsidR="00E27347" w:rsidRPr="008F094A" w:rsidRDefault="00E27347" w:rsidP="00D57C65">
            <w:pPr>
              <w:spacing w:after="0" w:line="360" w:lineRule="auto"/>
              <w:ind w:left="11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НАЗНАЧЕНИЕ </w:t>
            </w:r>
          </w:p>
          <w:p w:rsidR="00E27347" w:rsidRPr="008F094A" w:rsidRDefault="00E27347" w:rsidP="00D57C65">
            <w:pPr>
              <w:spacing w:after="0" w:line="360" w:lineRule="auto"/>
              <w:ind w:left="118" w:right="957" w:hanging="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Виртуальный кабинет (виртуальная лаборатория) предназначе</w:t>
            </w:r>
            <w:proofErr w:type="gramStart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н(</w:t>
            </w:r>
            <w:proofErr w:type="gramEnd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для сопровожд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ения образовательного процесса</w:t>
            </w:r>
          </w:p>
          <w:p w:rsidR="00E27347" w:rsidRPr="008F094A" w:rsidRDefault="00EC25B7" w:rsidP="00D57C65">
            <w:pPr>
              <w:spacing w:after="0" w:line="360" w:lineRule="auto"/>
              <w:ind w:left="11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по дисциплинам:</w:t>
            </w:r>
          </w:p>
          <w:p w:rsidR="00E27347" w:rsidRPr="008F094A" w:rsidRDefault="00E27347" w:rsidP="00D57C65">
            <w:pPr>
              <w:spacing w:after="0" w:line="360" w:lineRule="auto"/>
              <w:ind w:left="109" w:right="98" w:hanging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 (специальнос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proofErr w:type="gramStart"/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ь(</w:t>
            </w:r>
            <w:proofErr w:type="gramEnd"/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и): _______________________)</w:t>
            </w: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наименование дисциплины код и наименование специальности </w:t>
            </w:r>
            <w:r w:rsidR="00EC25B7"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по профессиональным модулям:</w:t>
            </w:r>
          </w:p>
          <w:p w:rsidR="00E27347" w:rsidRPr="008F094A" w:rsidRDefault="00E27347" w:rsidP="00D57C65">
            <w:pPr>
              <w:spacing w:after="0" w:line="360" w:lineRule="auto"/>
              <w:ind w:left="111" w:right="98" w:hanging="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 (специальност</w:t>
            </w:r>
            <w:proofErr w:type="gramStart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ь(</w:t>
            </w:r>
            <w:proofErr w:type="gramEnd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и): _______________________) </w:t>
            </w:r>
            <w:r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наименование дисциплины код и наименование специальности </w:t>
            </w:r>
          </w:p>
          <w:p w:rsidR="00E27347" w:rsidRPr="008F094A" w:rsidRDefault="00EC25B7" w:rsidP="00D57C65">
            <w:pPr>
              <w:spacing w:after="0" w:line="360" w:lineRule="auto"/>
              <w:ind w:left="116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УЧЕБНО-МЕТОДИЧЕСКИЕ МАТЕРИАЛЫ</w:t>
            </w:r>
          </w:p>
          <w:p w:rsidR="00E27347" w:rsidRPr="008F094A" w:rsidRDefault="00EC25B7" w:rsidP="00D57C65">
            <w:pPr>
              <w:spacing w:after="0"/>
              <w:ind w:left="11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Рабочая программа</w:t>
            </w:r>
          </w:p>
          <w:p w:rsidR="00E27347" w:rsidRPr="008F094A" w:rsidRDefault="00EC25B7" w:rsidP="00D57C65">
            <w:pPr>
              <w:spacing w:after="0"/>
              <w:ind w:left="11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Глоссарий</w:t>
            </w:r>
          </w:p>
          <w:p w:rsidR="00E27347" w:rsidRPr="008F094A" w:rsidRDefault="00EC25B7" w:rsidP="00D57C65">
            <w:pPr>
              <w:spacing w:after="0"/>
              <w:ind w:left="12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Тезисы лекций</w:t>
            </w:r>
          </w:p>
          <w:p w:rsidR="00E27347" w:rsidRPr="008F094A" w:rsidRDefault="00E27347" w:rsidP="00D57C65">
            <w:pPr>
              <w:spacing w:after="0"/>
              <w:ind w:left="11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Методические реко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мендации к семинарским занятиям</w:t>
            </w:r>
          </w:p>
          <w:p w:rsidR="00E27347" w:rsidRPr="008F094A" w:rsidRDefault="00E27347" w:rsidP="00D57C65">
            <w:pPr>
              <w:spacing w:after="0"/>
              <w:ind w:left="11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Методические реком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ендации к практическим занятиям</w:t>
            </w:r>
          </w:p>
          <w:p w:rsidR="00EC25B7" w:rsidRPr="008F094A" w:rsidRDefault="00E27347" w:rsidP="00D57C65">
            <w:pPr>
              <w:spacing w:after="0"/>
              <w:ind w:left="112" w:right="34" w:firstLine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Методические указания к лабораторным и практическим работам </w:t>
            </w:r>
          </w:p>
          <w:p w:rsidR="00E27347" w:rsidRPr="008F094A" w:rsidRDefault="00E27347" w:rsidP="00D57C65">
            <w:pPr>
              <w:spacing w:after="0"/>
              <w:ind w:left="112" w:right="34" w:firstLine="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Методические указания по выполнению курсового проекта (курсовой  работы) </w:t>
            </w:r>
            <w:r w:rsidR="00EC25B7"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(при наличии)</w:t>
            </w:r>
          </w:p>
          <w:p w:rsidR="00EC25B7" w:rsidRPr="008F094A" w:rsidRDefault="00E27347" w:rsidP="00D57C65">
            <w:pPr>
              <w:spacing w:after="0"/>
              <w:ind w:left="100" w:right="33" w:firstLine="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Методические указания по выполнению самостоятельной работы </w:t>
            </w:r>
          </w:p>
          <w:p w:rsidR="00E27347" w:rsidRPr="008F094A" w:rsidRDefault="00E27347" w:rsidP="00D57C65">
            <w:pPr>
              <w:spacing w:after="0"/>
              <w:ind w:left="100" w:right="33" w:firstLine="1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Методические рекомендации 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 приобретению первоначального</w:t>
            </w: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практического опыта в рамках учебной практики </w:t>
            </w:r>
            <w:r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(для п</w:t>
            </w:r>
            <w:r w:rsidR="00EC25B7"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рофессионального</w:t>
            </w:r>
            <w:r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 xml:space="preserve"> модул</w:t>
            </w:r>
            <w:r w:rsidR="00EC25B7"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я при наличии учебной практики)</w:t>
            </w:r>
          </w:p>
          <w:p w:rsidR="00E27347" w:rsidRPr="008F094A" w:rsidRDefault="00EC25B7" w:rsidP="00D57C65">
            <w:pPr>
              <w:spacing w:after="0"/>
              <w:ind w:left="12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Оценочные средства</w:t>
            </w:r>
          </w:p>
          <w:p w:rsidR="00E27347" w:rsidRPr="008F094A" w:rsidRDefault="00EC25B7" w:rsidP="00D57C65">
            <w:pPr>
              <w:spacing w:after="0" w:line="360" w:lineRule="auto"/>
              <w:ind w:left="8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eastAsia="ru-RU"/>
              </w:rPr>
              <w:t>ДОПОЛНИТЕЛЬНЫЕ МАТЕРИАЛЫ</w:t>
            </w:r>
          </w:p>
          <w:p w:rsidR="00E27347" w:rsidRPr="008F094A" w:rsidRDefault="00E27347" w:rsidP="00D57C65">
            <w:pPr>
              <w:spacing w:after="0"/>
              <w:ind w:left="493" w:right="314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8F094A">
              <w:rPr>
                <w:rFonts w:ascii="MS Gothic" w:eastAsia="MS Gothic" w:hAnsi="MS Gothic" w:cs="MS Gothic" w:hint="eastAsia"/>
                <w:color w:val="000000"/>
                <w:sz w:val="26"/>
                <w:szCs w:val="26"/>
                <w:lang w:eastAsia="ru-RU"/>
              </w:rPr>
              <w:t>✔</w:t>
            </w: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наглядные пособия (плакаты, схемы, таблицы, карты, портреты и т.п.) </w:t>
            </w:r>
            <w:r w:rsidRPr="008F094A">
              <w:rPr>
                <w:rFonts w:ascii="MS Gothic" w:eastAsia="MS Gothic" w:hAnsi="MS Gothic" w:cs="MS Gothic" w:hint="eastAsia"/>
                <w:color w:val="000000"/>
                <w:sz w:val="26"/>
                <w:szCs w:val="26"/>
                <w:lang w:eastAsia="ru-RU"/>
              </w:rPr>
              <w:t>✔</w:t>
            </w: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тематичес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кие презентационные материалы;</w:t>
            </w:r>
            <w:proofErr w:type="gramEnd"/>
          </w:p>
          <w:p w:rsidR="00E27347" w:rsidRPr="008F094A" w:rsidRDefault="00E27347" w:rsidP="00D57C65">
            <w:pPr>
              <w:spacing w:after="0"/>
              <w:ind w:left="4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MS Gothic" w:eastAsia="MS Gothic" w:hAnsi="MS Gothic" w:cs="MS Gothic" w:hint="eastAsia"/>
                <w:color w:val="000000"/>
                <w:sz w:val="26"/>
                <w:szCs w:val="26"/>
                <w:lang w:eastAsia="ru-RU"/>
              </w:rPr>
              <w:t>✔</w:t>
            </w: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электронные учебные пособия;</w:t>
            </w:r>
          </w:p>
          <w:p w:rsidR="00E27347" w:rsidRPr="008F094A" w:rsidRDefault="00E27347" w:rsidP="00D57C65">
            <w:pPr>
              <w:spacing w:after="0"/>
              <w:ind w:left="4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MS Gothic" w:eastAsia="MS Gothic" w:hAnsi="MS Gothic" w:cs="MS Gothic" w:hint="eastAsia"/>
                <w:color w:val="000000"/>
                <w:sz w:val="26"/>
                <w:szCs w:val="26"/>
                <w:lang w:eastAsia="ru-RU"/>
              </w:rPr>
              <w:t>✔</w:t>
            </w: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статьи</w:t>
            </w:r>
            <w:r w:rsidR="00EC25B7"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периодических изданий;</w:t>
            </w:r>
          </w:p>
          <w:p w:rsidR="00E27347" w:rsidRPr="008F094A" w:rsidRDefault="00E27347" w:rsidP="00D57C65">
            <w:pPr>
              <w:spacing w:after="0"/>
              <w:ind w:left="49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MS Gothic" w:eastAsia="MS Gothic" w:hAnsi="MS Gothic" w:cs="MS Gothic" w:hint="eastAsia"/>
                <w:color w:val="000000"/>
                <w:sz w:val="26"/>
                <w:szCs w:val="26"/>
                <w:lang w:eastAsia="ru-RU"/>
              </w:rPr>
              <w:t>✔</w:t>
            </w:r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вид</w:t>
            </w:r>
            <w:proofErr w:type="gramStart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ео и ау</w:t>
            </w:r>
            <w:proofErr w:type="gramEnd"/>
            <w:r w:rsidRPr="008F09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дио материалы</w:t>
            </w:r>
          </w:p>
        </w:tc>
      </w:tr>
    </w:tbl>
    <w:p w:rsidR="00D57C65" w:rsidRDefault="00D57C65" w:rsidP="00E27347">
      <w:pPr>
        <w:spacing w:before="262" w:after="0" w:line="240" w:lineRule="auto"/>
        <w:ind w:right="1549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D57C65" w:rsidSect="00D57C65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E27347" w:rsidRPr="008F094A" w:rsidRDefault="00E27347" w:rsidP="00D57C65">
      <w:pPr>
        <w:spacing w:before="262" w:after="0" w:line="360" w:lineRule="auto"/>
        <w:ind w:right="154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Алгоритм форм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ирования виртуального кабинет</w:t>
      </w:r>
    </w:p>
    <w:p w:rsidR="00E27347" w:rsidRPr="008F094A" w:rsidRDefault="00EC25B7" w:rsidP="00D57C65">
      <w:pPr>
        <w:spacing w:before="44"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(виртуальной лаборатории)</w:t>
      </w:r>
    </w:p>
    <w:p w:rsidR="00EC25B7" w:rsidRPr="008F094A" w:rsidRDefault="00E27347" w:rsidP="00D57C65">
      <w:pPr>
        <w:spacing w:after="0" w:line="360" w:lineRule="auto"/>
        <w:ind w:left="119" w:right="26" w:firstLine="2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Название кабинета (лаборатории) д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олжно полностью соответствовать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приложению к приказу об организации образовательной деятельности. </w:t>
      </w:r>
    </w:p>
    <w:p w:rsidR="00E27347" w:rsidRPr="008F094A" w:rsidRDefault="00E27347" w:rsidP="00D57C65">
      <w:pPr>
        <w:spacing w:after="0" w:line="360" w:lineRule="auto"/>
        <w:ind w:left="119" w:right="26" w:firstLine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В созданной папке создать файл Назн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ачение.doc, в котором прописать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назначение каб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инета в соответствии с макетом.</w:t>
      </w:r>
    </w:p>
    <w:p w:rsidR="00EC25B7" w:rsidRPr="008F094A" w:rsidRDefault="00E27347" w:rsidP="00D57C65">
      <w:pPr>
        <w:spacing w:after="0" w:line="360" w:lineRule="auto"/>
        <w:ind w:left="107" w:right="26" w:hanging="12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В случае</w:t>
      </w:r>
      <w:proofErr w:type="gramStart"/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,</w:t>
      </w:r>
      <w:proofErr w:type="gramEnd"/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если кабинет предназначен для</w:t>
      </w:r>
      <w:r w:rsidR="00EC25B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сопровождения образовательного</w:t>
      </w:r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процесса по одной дисциплине (или одному профессиональному модулю): </w:t>
      </w:r>
    </w:p>
    <w:p w:rsidR="00EC25B7" w:rsidRPr="008F094A" w:rsidRDefault="00E27347" w:rsidP="00D57C65">
      <w:pPr>
        <w:spacing w:after="0" w:line="360" w:lineRule="auto"/>
        <w:ind w:left="107" w:right="26" w:hanging="12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В папке с названием кабинета (лаборатории) разместить: </w:t>
      </w:r>
    </w:p>
    <w:p w:rsidR="00E27347" w:rsidRPr="008F094A" w:rsidRDefault="00E27347" w:rsidP="00D57C65">
      <w:pPr>
        <w:spacing w:after="0" w:line="360" w:lineRule="auto"/>
        <w:ind w:left="107" w:right="26" w:hanging="1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MS Gothic" w:eastAsia="MS Gothic" w:hAnsi="MS Gothic" w:cs="MS Gothic" w:hint="eastAsia"/>
          <w:color w:val="000000"/>
          <w:sz w:val="26"/>
          <w:szCs w:val="26"/>
          <w:lang w:eastAsia="ru-RU"/>
        </w:rPr>
        <w:t>✔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файлы в соответствии с перечнем у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чебно-методических материалов в формате </w:t>
      </w:r>
      <w:proofErr w:type="spellStart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doc</w:t>
      </w:r>
      <w:proofErr w:type="spellEnd"/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27347" w:rsidRPr="008F094A" w:rsidRDefault="00E27347" w:rsidP="00D57C65">
      <w:pPr>
        <w:spacing w:after="0" w:line="360" w:lineRule="auto"/>
        <w:ind w:left="118" w:right="27" w:hanging="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Имена файлов (указаны в порядке, соответствующем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перечню документов в макете):</w:t>
      </w:r>
    </w:p>
    <w:p w:rsidR="00E27347" w:rsidRPr="008F094A" w:rsidRDefault="00EC25B7" w:rsidP="00D57C65">
      <w:pPr>
        <w:spacing w:after="0" w:line="360" w:lineRule="auto"/>
        <w:ind w:left="112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programma.doc</w:t>
      </w:r>
    </w:p>
    <w:p w:rsidR="00E27347" w:rsidRPr="008F094A" w:rsidRDefault="00E27347" w:rsidP="00D57C65">
      <w:pPr>
        <w:spacing w:after="0" w:line="360" w:lineRule="auto"/>
        <w:ind w:left="121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glossar.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doc</w:t>
      </w:r>
    </w:p>
    <w:p w:rsidR="00E27347" w:rsidRPr="008F094A" w:rsidRDefault="00EC25B7" w:rsidP="00D57C65">
      <w:pPr>
        <w:spacing w:after="0" w:line="360" w:lineRule="auto"/>
        <w:ind w:left="121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lect.doc</w:t>
      </w:r>
    </w:p>
    <w:p w:rsidR="00E27347" w:rsidRPr="008F094A" w:rsidRDefault="00EC25B7" w:rsidP="00D57C65">
      <w:pPr>
        <w:spacing w:after="0" w:line="360" w:lineRule="auto"/>
        <w:ind w:left="127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seminar.doc</w:t>
      </w:r>
    </w:p>
    <w:p w:rsidR="00E27347" w:rsidRPr="008F094A" w:rsidRDefault="00EC25B7" w:rsidP="00D57C65">
      <w:pPr>
        <w:spacing w:after="0" w:line="360" w:lineRule="auto"/>
        <w:ind w:left="112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pract.doc</w:t>
      </w:r>
    </w:p>
    <w:p w:rsidR="00E27347" w:rsidRPr="008F094A" w:rsidRDefault="00EC25B7" w:rsidP="00D57C65">
      <w:pPr>
        <w:spacing w:after="0" w:line="360" w:lineRule="auto"/>
        <w:ind w:left="121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lab_pract.doc</w:t>
      </w:r>
    </w:p>
    <w:p w:rsidR="00E27347" w:rsidRPr="008F094A" w:rsidRDefault="00EC25B7" w:rsidP="00D57C65">
      <w:pPr>
        <w:spacing w:after="0" w:line="360" w:lineRule="auto"/>
        <w:ind w:left="115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kurs.doc</w:t>
      </w:r>
    </w:p>
    <w:p w:rsidR="00E27347" w:rsidRPr="008F094A" w:rsidRDefault="00EC25B7" w:rsidP="00D57C65">
      <w:pPr>
        <w:spacing w:after="0" w:line="360" w:lineRule="auto"/>
        <w:ind w:left="127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sam.doc</w:t>
      </w:r>
    </w:p>
    <w:p w:rsidR="00E27347" w:rsidRPr="008F094A" w:rsidRDefault="00EC25B7" w:rsidP="00D57C65">
      <w:pPr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uchpract.doc</w:t>
      </w:r>
    </w:p>
    <w:p w:rsidR="00E27347" w:rsidRPr="008F094A" w:rsidRDefault="00EC25B7" w:rsidP="00D57C65">
      <w:pPr>
        <w:spacing w:after="0" w:line="360" w:lineRule="auto"/>
        <w:ind w:left="12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ocenka.doc</w:t>
      </w:r>
    </w:p>
    <w:p w:rsidR="00E27347" w:rsidRPr="008F094A" w:rsidRDefault="00E27347" w:rsidP="00D57C65">
      <w:pPr>
        <w:spacing w:after="0" w:line="360" w:lineRule="auto"/>
        <w:ind w:left="119" w:right="28" w:firstLine="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MS Gothic" w:eastAsia="MS Gothic" w:hAnsi="MS Gothic" w:cs="MS Gothic" w:hint="eastAsia"/>
          <w:color w:val="000000"/>
          <w:sz w:val="26"/>
          <w:szCs w:val="26"/>
          <w:lang w:eastAsia="ru-RU"/>
        </w:rPr>
        <w:t>✔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отдельные папки с дополнительными материалами в соот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ветствии с перечнем в макете.</w:t>
      </w:r>
    </w:p>
    <w:p w:rsidR="00E27347" w:rsidRPr="008F094A" w:rsidRDefault="00E27347" w:rsidP="00D57C65">
      <w:pPr>
        <w:spacing w:after="0" w:line="360" w:lineRule="auto"/>
        <w:ind w:left="118" w:right="27" w:hanging="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каждой папке должен находиться файл Список.doc и файлы в соответстви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с данным списком.</w:t>
      </w:r>
    </w:p>
    <w:p w:rsidR="00E27347" w:rsidRPr="008F094A" w:rsidRDefault="00E27347" w:rsidP="00D57C65">
      <w:pPr>
        <w:spacing w:after="0" w:line="360" w:lineRule="auto"/>
        <w:ind w:left="142" w:right="23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Пример файла Список.doc (папка – электронные учебные пособия):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Бождай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А.С., Финогеев А.Г. Сетевые технологии. Часть 1: Учеб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особие – bozdai.pdf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Синицин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Ю. И. Локальные компьютерные сети. Методические указания –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sinicin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pdf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Жеретинцева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Н.Н. Курс лекций по компьютерным сетям – zeretinceva.doc  Малышев Р. А. Локальные вычислительные сети. Учебное пособие – malishev.doc</w:t>
      </w:r>
    </w:p>
    <w:p w:rsidR="00EC25B7" w:rsidRPr="008F094A" w:rsidRDefault="00E27347" w:rsidP="00D57C65">
      <w:pPr>
        <w:spacing w:after="0" w:line="360" w:lineRule="auto"/>
        <w:ind w:left="142" w:right="27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В случае</w:t>
      </w:r>
      <w:proofErr w:type="gramStart"/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,</w:t>
      </w:r>
      <w:proofErr w:type="gramEnd"/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если кабинет предназначен для</w:t>
      </w:r>
      <w:r w:rsidR="00EC25B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сопровождения образовательного</w:t>
      </w:r>
      <w:r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процесса по нескольким дисциплинам (профессиональным модулям): </w:t>
      </w:r>
    </w:p>
    <w:p w:rsidR="00E27347" w:rsidRPr="008F094A" w:rsidRDefault="00EC25B7" w:rsidP="00D57C65">
      <w:pPr>
        <w:spacing w:after="0" w:line="360" w:lineRule="auto"/>
        <w:ind w:left="107" w:right="27" w:hanging="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В папке с названием кабинета (лаборатории) </w:t>
      </w:r>
      <w:proofErr w:type="gramStart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разместить</w:t>
      </w:r>
      <w:proofErr w:type="gramEnd"/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соответствующее количество папок с названиями дисциплин (профессиональных модулей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и указанием специальностей.</w:t>
      </w:r>
    </w:p>
    <w:p w:rsidR="00E27347" w:rsidRPr="008F094A" w:rsidRDefault="00EC25B7" w:rsidP="00D57C65">
      <w:pPr>
        <w:spacing w:after="0" w:line="360" w:lineRule="auto"/>
        <w:ind w:left="116" w:right="26" w:firstLine="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каждой из папок, созданных в п. 3, разместить файлы в соот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ветствии с</w:t>
      </w:r>
      <w:r w:rsidR="00E2734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перечнем учебно-методических материалов и отдельные папки с дополнительными материалами (требования к файлам и папкам такие же, как в случае, если кабинет предназначен для сопровождения образовательного процесса по одной дисциплине (или одному професс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иональному модулю) – см. выше)</w:t>
      </w:r>
    </w:p>
    <w:p w:rsidR="00D57C65" w:rsidRDefault="00D57C65" w:rsidP="00EC25B7">
      <w:pPr>
        <w:spacing w:before="262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ectPr w:rsidR="00D57C65" w:rsidSect="005C1CF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E27347" w:rsidRPr="008F094A" w:rsidRDefault="00EC25B7" w:rsidP="00EC25B7">
      <w:pPr>
        <w:spacing w:before="262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МАКЕТЫ ДЛЯ НАПОЛНЕНИЯ</w:t>
      </w:r>
    </w:p>
    <w:p w:rsidR="00E27347" w:rsidRPr="008F094A" w:rsidRDefault="00EC25B7" w:rsidP="00EC25B7">
      <w:pPr>
        <w:spacing w:before="44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ВИРТУАЛЬНОГО УЧЕБНОГО КАБИНЕТА</w:t>
      </w:r>
    </w:p>
    <w:p w:rsidR="00E27347" w:rsidRPr="008F094A" w:rsidRDefault="00E27347" w:rsidP="00EC25B7">
      <w:pPr>
        <w:spacing w:before="42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(ВИ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РТУАЛЬНОЙ УЧЕБНОЙ ЛАБОРАТОРИИ)</w:t>
      </w:r>
    </w:p>
    <w:p w:rsidR="00E27347" w:rsidRPr="008F094A" w:rsidRDefault="00E27347" w:rsidP="00EC25B7">
      <w:pPr>
        <w:spacing w:before="411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ТЕЗИСЫ ЛЕКЦИЙ</w:t>
      </w:r>
    </w:p>
    <w:p w:rsidR="00E27347" w:rsidRPr="008F094A" w:rsidRDefault="00EC25B7" w:rsidP="00E27347">
      <w:pPr>
        <w:spacing w:before="414" w:after="0" w:line="240" w:lineRule="auto"/>
        <w:ind w:left="9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Лекция № ___</w:t>
      </w:r>
    </w:p>
    <w:p w:rsidR="00D57C65" w:rsidRDefault="00E27347" w:rsidP="00E27347">
      <w:pPr>
        <w:spacing w:before="42" w:after="0" w:line="240" w:lineRule="auto"/>
        <w:ind w:left="118" w:right="169" w:firstLine="5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Тема:_____________________________________________________________ </w:t>
      </w:r>
    </w:p>
    <w:p w:rsidR="00E27347" w:rsidRPr="008F094A" w:rsidRDefault="00EC25B7" w:rsidP="00E27347">
      <w:pPr>
        <w:spacing w:before="42" w:after="0" w:line="240" w:lineRule="auto"/>
        <w:ind w:left="118" w:right="169" w:firstLine="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ПЛАН:</w:t>
      </w:r>
    </w:p>
    <w:p w:rsidR="00E27347" w:rsidRPr="008F094A" w:rsidRDefault="00EC25B7" w:rsidP="00E27347">
      <w:pPr>
        <w:spacing w:before="13" w:after="0" w:line="240" w:lineRule="auto"/>
        <w:ind w:left="14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</w:p>
    <w:p w:rsidR="00E27347" w:rsidRPr="008F094A" w:rsidRDefault="00EC25B7" w:rsidP="00E27347">
      <w:pPr>
        <w:spacing w:before="42" w:after="0" w:line="240" w:lineRule="auto"/>
        <w:ind w:left="11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</w:p>
    <w:p w:rsidR="00E27347" w:rsidRPr="008F094A" w:rsidRDefault="00EC25B7" w:rsidP="00E27347">
      <w:pPr>
        <w:spacing w:before="42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C25B7" w:rsidP="00E27347">
      <w:pPr>
        <w:spacing w:before="44" w:after="0" w:line="240" w:lineRule="auto"/>
        <w:ind w:left="12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ТЕЗИСЫ</w:t>
      </w:r>
    </w:p>
    <w:p w:rsidR="00E27347" w:rsidRPr="008F094A" w:rsidRDefault="00E27347" w:rsidP="00E27347">
      <w:pPr>
        <w:spacing w:before="42" w:after="0" w:line="240" w:lineRule="auto"/>
        <w:ind w:left="115" w:right="1390" w:firstLine="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Краткий текст, в котором излагаются основны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 положения лекции. ЛИТЕРАТУРА:</w:t>
      </w:r>
    </w:p>
    <w:p w:rsidR="00E27347" w:rsidRPr="008F094A" w:rsidRDefault="00EC25B7" w:rsidP="00E27347">
      <w:pPr>
        <w:spacing w:before="15" w:after="0" w:line="240" w:lineRule="auto"/>
        <w:ind w:left="14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</w:p>
    <w:p w:rsidR="00E27347" w:rsidRPr="008F094A" w:rsidRDefault="00EC25B7" w:rsidP="00E27347">
      <w:pPr>
        <w:spacing w:before="44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C25B7" w:rsidP="00E27347">
      <w:pPr>
        <w:spacing w:before="411" w:after="0" w:line="240" w:lineRule="auto"/>
        <w:ind w:right="21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МЕТОДИЧЕСКИЕ РЕКОМЕНДАЦИИ</w:t>
      </w:r>
    </w:p>
    <w:p w:rsidR="00E27347" w:rsidRPr="008F094A" w:rsidRDefault="00EC25B7" w:rsidP="00E27347">
      <w:pPr>
        <w:spacing w:before="44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 СЕМИНАРСКИМ ЗАНЯТИЯМ</w:t>
      </w:r>
    </w:p>
    <w:p w:rsidR="00E27347" w:rsidRPr="008F094A" w:rsidRDefault="00EC25B7" w:rsidP="00E27347">
      <w:pPr>
        <w:spacing w:before="42" w:after="0" w:line="240" w:lineRule="auto"/>
        <w:ind w:left="13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Семинарское занятие № ___</w:t>
      </w:r>
    </w:p>
    <w:p w:rsidR="00E27347" w:rsidRPr="008F094A" w:rsidRDefault="00E27347" w:rsidP="00E27347">
      <w:pPr>
        <w:spacing w:before="42" w:after="0" w:line="240" w:lineRule="auto"/>
        <w:ind w:left="117" w:right="170" w:firstLine="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Тема:_____________________________________________________________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ВОПРОСЫ ДЛЯ ОБСУЖД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ЕНИЯ:</w:t>
      </w:r>
    </w:p>
    <w:p w:rsidR="00E27347" w:rsidRPr="008F094A" w:rsidRDefault="00EC25B7" w:rsidP="00E27347">
      <w:pPr>
        <w:spacing w:before="17" w:after="0" w:line="240" w:lineRule="auto"/>
        <w:ind w:left="1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</w:p>
    <w:p w:rsidR="00E27347" w:rsidRPr="008F094A" w:rsidRDefault="00EC25B7" w:rsidP="00E27347">
      <w:pPr>
        <w:spacing w:before="42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</w:p>
    <w:p w:rsidR="00E27347" w:rsidRPr="008F094A" w:rsidRDefault="00EC25B7" w:rsidP="00E27347">
      <w:pPr>
        <w:spacing w:before="42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C25B7" w:rsidP="00E27347">
      <w:pPr>
        <w:spacing w:before="44" w:after="0" w:line="240" w:lineRule="auto"/>
        <w:ind w:left="12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ФОРМИРУЕМЫЕ ЗНАНИЯ И УМЕНИЯ:</w:t>
      </w:r>
    </w:p>
    <w:p w:rsidR="00E27347" w:rsidRPr="008F094A" w:rsidRDefault="00EC25B7" w:rsidP="00E27347">
      <w:pPr>
        <w:spacing w:before="63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</w:t>
      </w:r>
    </w:p>
    <w:p w:rsidR="00E27347" w:rsidRPr="008F094A" w:rsidRDefault="00EC25B7" w:rsidP="00E27347">
      <w:pPr>
        <w:spacing w:before="44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C25B7" w:rsidP="00E27347">
      <w:pPr>
        <w:spacing w:before="42" w:after="0" w:line="240" w:lineRule="auto"/>
        <w:ind w:left="11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МЕТОДИЧЕСКИЕ РЕКОМЕНДАЦИИ</w:t>
      </w:r>
    </w:p>
    <w:p w:rsidR="00EC25B7" w:rsidRPr="008F094A" w:rsidRDefault="00E27347" w:rsidP="00E27347">
      <w:pPr>
        <w:spacing w:before="42" w:after="0" w:line="240" w:lineRule="auto"/>
        <w:ind w:left="116" w:right="28" w:firstLine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Прописываются требования к ответ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 на каждый вопрос семинарского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занятия и рекомендации по подготовке соответствующих отв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етов. </w:t>
      </w:r>
    </w:p>
    <w:p w:rsidR="00E27347" w:rsidRPr="008F094A" w:rsidRDefault="00EC25B7" w:rsidP="00E27347">
      <w:pPr>
        <w:spacing w:before="42" w:after="0" w:line="240" w:lineRule="auto"/>
        <w:ind w:left="116" w:right="28" w:firstLine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ВОПРОСЫ ДЛЯ САМОКОНТРОЛЯ:</w:t>
      </w:r>
    </w:p>
    <w:p w:rsidR="00E27347" w:rsidRPr="008F094A" w:rsidRDefault="00EC25B7" w:rsidP="00E27347">
      <w:pPr>
        <w:spacing w:before="14" w:after="0" w:line="240" w:lineRule="auto"/>
        <w:ind w:left="1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1.2.</w:t>
      </w:r>
    </w:p>
    <w:p w:rsidR="00E27347" w:rsidRPr="008F094A" w:rsidRDefault="00EC25B7" w:rsidP="00E27347">
      <w:pPr>
        <w:spacing w:before="42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27347" w:rsidP="00E27347">
      <w:pPr>
        <w:spacing w:before="44" w:after="0" w:line="240" w:lineRule="auto"/>
        <w:ind w:left="11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ЛИТЕРАТУР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А:</w:t>
      </w:r>
    </w:p>
    <w:p w:rsidR="00E27347" w:rsidRPr="008F094A" w:rsidRDefault="00EC25B7" w:rsidP="00E27347">
      <w:pPr>
        <w:spacing w:before="42" w:after="0" w:line="240" w:lineRule="auto"/>
        <w:ind w:left="1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</w:p>
    <w:p w:rsidR="00E27347" w:rsidRPr="008F094A" w:rsidRDefault="00EC25B7" w:rsidP="00E27347">
      <w:pPr>
        <w:spacing w:before="42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</w:p>
    <w:p w:rsidR="00E27347" w:rsidRPr="008F094A" w:rsidRDefault="00E27347" w:rsidP="00EC25B7">
      <w:pPr>
        <w:spacing w:before="44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D57C65" w:rsidRDefault="00D57C65" w:rsidP="00E27347">
      <w:pPr>
        <w:spacing w:before="262" w:after="0" w:line="240" w:lineRule="auto"/>
        <w:ind w:right="2186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 w:type="page"/>
      </w:r>
    </w:p>
    <w:p w:rsidR="00E27347" w:rsidRPr="008F094A" w:rsidRDefault="00EC25B7" w:rsidP="00E27347">
      <w:pPr>
        <w:spacing w:before="262" w:after="0" w:line="240" w:lineRule="auto"/>
        <w:ind w:right="218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МЕТОДИЧЕСКИЕ РЕКОМЕНДАЦИИ</w:t>
      </w:r>
    </w:p>
    <w:p w:rsidR="00E27347" w:rsidRPr="008F094A" w:rsidRDefault="00EC25B7" w:rsidP="00E27347">
      <w:pPr>
        <w:spacing w:before="44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 ПРАКТИЧЕСКИМ ЗАНЯТИЯМ</w:t>
      </w:r>
    </w:p>
    <w:p w:rsidR="00E27347" w:rsidRPr="008F094A" w:rsidRDefault="00EC25B7" w:rsidP="00E27347">
      <w:pPr>
        <w:spacing w:before="42" w:after="0" w:line="240" w:lineRule="auto"/>
        <w:ind w:left="10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Практическое занятие № ___</w:t>
      </w:r>
    </w:p>
    <w:p w:rsidR="00D57C65" w:rsidRDefault="00E27347" w:rsidP="00E27347">
      <w:pPr>
        <w:spacing w:before="42" w:after="0" w:line="240" w:lineRule="auto"/>
        <w:ind w:left="119" w:right="169" w:firstLine="4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Тема:_____________________________________________________________ </w:t>
      </w:r>
    </w:p>
    <w:p w:rsidR="00E27347" w:rsidRPr="008F094A" w:rsidRDefault="00EC25B7" w:rsidP="00E27347">
      <w:pPr>
        <w:spacing w:before="42" w:after="0" w:line="240" w:lineRule="auto"/>
        <w:ind w:left="119" w:right="169" w:firstLine="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ЗАДАНИЕ (ЗАДАНИЯ)</w:t>
      </w:r>
    </w:p>
    <w:p w:rsidR="00E27347" w:rsidRPr="008F094A" w:rsidRDefault="00EC25B7" w:rsidP="00E27347">
      <w:pPr>
        <w:spacing w:before="17" w:after="0" w:line="240" w:lineRule="auto"/>
        <w:ind w:left="12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ФОРМИРУЕМЫЕ УМЕНИЯ:</w:t>
      </w:r>
    </w:p>
    <w:p w:rsidR="00E27347" w:rsidRPr="008F094A" w:rsidRDefault="00EC25B7" w:rsidP="00E27347">
      <w:pPr>
        <w:spacing w:before="63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</w:t>
      </w:r>
    </w:p>
    <w:p w:rsidR="00E27347" w:rsidRPr="008F094A" w:rsidRDefault="00EC25B7" w:rsidP="00E27347">
      <w:pPr>
        <w:spacing w:before="44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27347" w:rsidP="00E27347">
      <w:pPr>
        <w:spacing w:before="42" w:after="0" w:line="240" w:lineRule="auto"/>
        <w:ind w:left="117" w:right="27" w:hanging="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МЕТОДИЧЕСКИЕ РЕКОМЕНДАЦИИ ПО ВЫПОЛНЕНИЮ ЗАД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АНИЯ (ЗАДАНИЙ)</w:t>
      </w:r>
    </w:p>
    <w:p w:rsidR="00E27347" w:rsidRPr="008F094A" w:rsidRDefault="00EC25B7" w:rsidP="00E27347">
      <w:pPr>
        <w:spacing w:before="387" w:after="0" w:line="240" w:lineRule="auto"/>
        <w:ind w:left="11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ЛИТЕРАТУРА:</w:t>
      </w:r>
    </w:p>
    <w:p w:rsidR="00E27347" w:rsidRPr="008F094A" w:rsidRDefault="00EC25B7" w:rsidP="00E27347">
      <w:pPr>
        <w:spacing w:before="42" w:after="0" w:line="240" w:lineRule="auto"/>
        <w:ind w:left="1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</w:p>
    <w:p w:rsidR="00E27347" w:rsidRPr="008F094A" w:rsidRDefault="00EC25B7" w:rsidP="00E27347">
      <w:pPr>
        <w:spacing w:before="44" w:after="0" w:line="240" w:lineRule="auto"/>
        <w:ind w:left="11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</w:p>
    <w:p w:rsidR="00E27347" w:rsidRPr="008F094A" w:rsidRDefault="00EC25B7" w:rsidP="00E27347">
      <w:pPr>
        <w:spacing w:before="42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C25B7" w:rsidP="00E27347">
      <w:pPr>
        <w:spacing w:before="411" w:after="0" w:line="240" w:lineRule="auto"/>
        <w:ind w:right="263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МЕТОДИЧЕСКИЕ УКАЗАНИЯ</w:t>
      </w:r>
    </w:p>
    <w:p w:rsidR="00E27347" w:rsidRPr="008F094A" w:rsidRDefault="00E27347" w:rsidP="00E27347">
      <w:pPr>
        <w:spacing w:before="44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 ЛАБ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ОРАТОРНЫМ И ПРАТИЧЕСКИМ РАБОТАМ</w:t>
      </w:r>
    </w:p>
    <w:p w:rsidR="00D57C65" w:rsidRDefault="00E27347" w:rsidP="00E27347">
      <w:pPr>
        <w:spacing w:before="42" w:after="0" w:line="240" w:lineRule="auto"/>
        <w:ind w:left="97" w:right="169" w:hanging="21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Лабораторная работа (или Практическая работа) № ___ 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Тема:_____________________________________________________________ </w:t>
      </w:r>
    </w:p>
    <w:p w:rsidR="00E27347" w:rsidRPr="008F094A" w:rsidRDefault="00EC25B7" w:rsidP="00E27347">
      <w:pPr>
        <w:spacing w:before="42" w:after="0" w:line="240" w:lineRule="auto"/>
        <w:ind w:left="97" w:right="169" w:hanging="2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 РАБОТЫ:</w:t>
      </w:r>
    </w:p>
    <w:p w:rsidR="00E27347" w:rsidRPr="008F094A" w:rsidRDefault="00E27347" w:rsidP="00E27347">
      <w:pPr>
        <w:spacing w:before="14" w:after="0" w:line="240" w:lineRule="auto"/>
        <w:ind w:left="12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ФОРМИРУЕМЫЕ УМЕНИЯ:</w:t>
      </w:r>
    </w:p>
    <w:p w:rsidR="00E27347" w:rsidRPr="008F094A" w:rsidRDefault="00EC25B7" w:rsidP="00E27347">
      <w:pPr>
        <w:spacing w:before="63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−</w:t>
      </w:r>
    </w:p>
    <w:p w:rsidR="00E27347" w:rsidRPr="008F094A" w:rsidRDefault="00EC25B7" w:rsidP="00E27347">
      <w:pPr>
        <w:spacing w:before="44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C25B7" w:rsidP="00E27347">
      <w:pPr>
        <w:spacing w:before="42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КАРТА ДОПУСКА</w:t>
      </w:r>
    </w:p>
    <w:p w:rsidR="00E27347" w:rsidRPr="008F094A" w:rsidRDefault="00E27347" w:rsidP="00E27347">
      <w:pPr>
        <w:spacing w:before="44" w:after="0" w:line="240" w:lineRule="auto"/>
        <w:ind w:left="12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Определяет готовнос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 студента к выполнению работы</w:t>
      </w:r>
    </w:p>
    <w:p w:rsidR="00E27347" w:rsidRPr="008F094A" w:rsidRDefault="00EC25B7" w:rsidP="00E27347">
      <w:pPr>
        <w:spacing w:before="42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ИНСТРУКТИВНАЯ КАРТА</w:t>
      </w:r>
    </w:p>
    <w:p w:rsidR="00E27347" w:rsidRPr="008F094A" w:rsidRDefault="00EC25B7" w:rsidP="00E27347">
      <w:pPr>
        <w:spacing w:before="42" w:after="0" w:line="240" w:lineRule="auto"/>
        <w:ind w:left="14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 Задание</w:t>
      </w:r>
    </w:p>
    <w:p w:rsidR="00EC25B7" w:rsidRPr="008F094A" w:rsidRDefault="00E27347" w:rsidP="00E27347">
      <w:pPr>
        <w:spacing w:before="42" w:after="0" w:line="240" w:lineRule="auto"/>
        <w:ind w:left="119" w:right="551" w:hanging="6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Ход выполнения работы и методические рекомендации по выполнению </w:t>
      </w:r>
    </w:p>
    <w:p w:rsidR="00E27347" w:rsidRPr="008F094A" w:rsidRDefault="00E27347" w:rsidP="00E27347">
      <w:pPr>
        <w:spacing w:before="42" w:after="0" w:line="240" w:lineRule="auto"/>
        <w:ind w:left="119" w:right="551" w:hanging="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Оборудование (и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нструменты, приборы, документы)</w:t>
      </w:r>
    </w:p>
    <w:p w:rsidR="00E27347" w:rsidRPr="008F094A" w:rsidRDefault="00E27347" w:rsidP="00E27347">
      <w:pPr>
        <w:spacing w:before="13" w:after="0" w:line="240" w:lineRule="auto"/>
        <w:ind w:left="11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Программное обеспечение – </w:t>
      </w:r>
      <w:r w:rsidR="00EC25B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при необходимости</w:t>
      </w:r>
    </w:p>
    <w:p w:rsidR="00E27347" w:rsidRPr="008F094A" w:rsidRDefault="00EC25B7" w:rsidP="00E27347">
      <w:pPr>
        <w:spacing w:before="42" w:after="0" w:line="240" w:lineRule="auto"/>
        <w:ind w:left="1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 Литература</w:t>
      </w:r>
    </w:p>
    <w:p w:rsidR="00E27347" w:rsidRPr="008F094A" w:rsidRDefault="00E27347" w:rsidP="00E27347">
      <w:pPr>
        <w:spacing w:before="42" w:after="0" w:line="240" w:lineRule="auto"/>
        <w:ind w:left="1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 Техника безопасности – </w:t>
      </w:r>
      <w:r w:rsidR="00EC25B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при необходимости</w:t>
      </w:r>
    </w:p>
    <w:p w:rsidR="00E27347" w:rsidRPr="008F094A" w:rsidRDefault="00E27347" w:rsidP="00E27347">
      <w:pPr>
        <w:spacing w:before="44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КАРТА ОТЧЕТА – </w:t>
      </w:r>
      <w:r w:rsidR="00EC25B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при необходимости</w:t>
      </w:r>
    </w:p>
    <w:p w:rsidR="00E27347" w:rsidRPr="008F094A" w:rsidRDefault="00E27347" w:rsidP="00E27347">
      <w:pPr>
        <w:spacing w:before="42" w:after="0" w:line="240" w:lineRule="auto"/>
        <w:ind w:left="117" w:right="1874" w:firstLine="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Определяет основное содержание отчета о выполнении р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аботы ВОПРОСЫ ДЛЯ САМОКОНТРОЛЯ:</w:t>
      </w:r>
    </w:p>
    <w:p w:rsidR="00E27347" w:rsidRPr="008F094A" w:rsidRDefault="00EC25B7" w:rsidP="00E27347">
      <w:pPr>
        <w:spacing w:before="17" w:after="0" w:line="240" w:lineRule="auto"/>
        <w:ind w:left="1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</w:p>
    <w:p w:rsidR="00E27347" w:rsidRPr="008F094A" w:rsidRDefault="00EC25B7" w:rsidP="00E27347">
      <w:pPr>
        <w:spacing w:before="42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</w:p>
    <w:p w:rsidR="00E27347" w:rsidRPr="008F094A" w:rsidRDefault="00EC25B7" w:rsidP="00E27347">
      <w:pPr>
        <w:spacing w:before="42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D57C65" w:rsidRDefault="00D57C65" w:rsidP="00E27347">
      <w:pPr>
        <w:spacing w:before="262" w:after="0" w:line="240" w:lineRule="auto"/>
        <w:ind w:left="742" w:right="652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 w:type="page"/>
      </w:r>
    </w:p>
    <w:p w:rsidR="00E27347" w:rsidRPr="008F094A" w:rsidRDefault="00E27347" w:rsidP="00E27347">
      <w:pPr>
        <w:spacing w:before="262" w:after="0" w:line="240" w:lineRule="auto"/>
        <w:ind w:left="742" w:right="65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МЕТОДИЧЕСК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ИЕ РЕКОМЕНДАЦИИ ПО ПРИОБРЕТЕНИЮ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ПЕРВО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НАЧАЛЬНОГО ПРАКТИЧЕСКОГО ОПЫТА</w:t>
      </w:r>
    </w:p>
    <w:p w:rsidR="00E27347" w:rsidRPr="008F094A" w:rsidRDefault="00EC25B7" w:rsidP="00E27347">
      <w:pPr>
        <w:spacing w:before="13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РАМКАХ УЧЕБНОЙ ПРАКТИКИ</w:t>
      </w:r>
    </w:p>
    <w:p w:rsidR="00E27347" w:rsidRPr="008F094A" w:rsidRDefault="00E27347" w:rsidP="00E27347">
      <w:pPr>
        <w:spacing w:before="411" w:after="0" w:line="240" w:lineRule="auto"/>
        <w:ind w:left="111" w:right="27" w:firstLine="57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Целью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учебной практики в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рамках профессионального модуля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____________ является приобретение первоначального практического опыта: </w:t>
      </w:r>
      <w:r w:rsidR="00EC25B7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наименование модуля</w:t>
      </w:r>
    </w:p>
    <w:p w:rsidR="00E27347" w:rsidRPr="008F094A" w:rsidRDefault="00EC25B7" w:rsidP="00E27347">
      <w:pPr>
        <w:spacing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1.</w:t>
      </w:r>
    </w:p>
    <w:p w:rsidR="00E27347" w:rsidRPr="008F094A" w:rsidRDefault="00EC25B7" w:rsidP="00E27347">
      <w:pPr>
        <w:spacing w:before="42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2.</w:t>
      </w:r>
    </w:p>
    <w:p w:rsidR="00E27347" w:rsidRPr="008F094A" w:rsidRDefault="00EC25B7" w:rsidP="00E27347">
      <w:pPr>
        <w:spacing w:before="44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27347" w:rsidRPr="008F094A" w:rsidRDefault="00EC25B7" w:rsidP="00E27347">
      <w:pPr>
        <w:spacing w:before="42" w:after="0" w:line="240" w:lineRule="auto"/>
        <w:ind w:left="11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n.</w:t>
      </w:r>
    </w:p>
    <w:p w:rsidR="00E27347" w:rsidRPr="008F094A" w:rsidRDefault="00E27347" w:rsidP="00E27347">
      <w:pPr>
        <w:spacing w:before="155" w:after="0" w:line="240" w:lineRule="auto"/>
        <w:ind w:left="118" w:right="26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Виды работ, выполняемые в период практики, и методические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рекомендации по их выполнению</w:t>
      </w:r>
    </w:p>
    <w:tbl>
      <w:tblPr>
        <w:tblW w:w="100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"/>
        <w:gridCol w:w="1289"/>
        <w:gridCol w:w="3815"/>
        <w:gridCol w:w="3994"/>
      </w:tblGrid>
      <w:tr w:rsidR="00E27347" w:rsidRPr="008F094A" w:rsidTr="00EC25B7">
        <w:trPr>
          <w:trHeight w:val="79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Виды</w:t>
            </w:r>
          </w:p>
          <w:p w:rsidR="00E27347" w:rsidRPr="008F094A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работ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Задание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Методические указания </w:t>
            </w:r>
            <w:proofErr w:type="gramStart"/>
            <w:r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по</w:t>
            </w:r>
            <w:proofErr w:type="gramEnd"/>
          </w:p>
          <w:p w:rsidR="00E27347" w:rsidRPr="008F094A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выполнению задания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Коды</w:t>
            </w:r>
          </w:p>
          <w:p w:rsidR="00E27347" w:rsidRPr="008F094A" w:rsidRDefault="00EC25B7" w:rsidP="00E27347">
            <w:pPr>
              <w:spacing w:after="0" w:line="240" w:lineRule="auto"/>
              <w:ind w:left="122" w:right="4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формируемых</w:t>
            </w:r>
            <w:r w:rsidR="00E27347" w:rsidRPr="008F0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результатов</w:t>
            </w:r>
          </w:p>
        </w:tc>
      </w:tr>
      <w:tr w:rsidR="00E27347" w:rsidRPr="008F094A" w:rsidTr="00EC25B7">
        <w:trPr>
          <w:trHeight w:val="27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8F094A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27347" w:rsidRPr="008F094A" w:rsidRDefault="00E27347" w:rsidP="00E2734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7347" w:rsidRPr="008F094A" w:rsidRDefault="00EC25B7" w:rsidP="00E27347">
      <w:pPr>
        <w:spacing w:after="0" w:line="240" w:lineRule="auto"/>
        <w:ind w:left="68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Литература:</w:t>
      </w:r>
    </w:p>
    <w:p w:rsidR="00E27347" w:rsidRPr="008F094A" w:rsidRDefault="00EC25B7" w:rsidP="00E27347">
      <w:pPr>
        <w:spacing w:before="157" w:after="0" w:line="240" w:lineRule="auto"/>
        <w:ind w:left="14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</w:p>
    <w:p w:rsidR="00E27347" w:rsidRPr="008F094A" w:rsidRDefault="00EC25B7" w:rsidP="00E27347">
      <w:pPr>
        <w:spacing w:before="42" w:after="0" w:line="240" w:lineRule="auto"/>
        <w:ind w:left="11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</w:t>
      </w:r>
    </w:p>
    <w:p w:rsidR="00E27347" w:rsidRPr="008F094A" w:rsidRDefault="00EC25B7" w:rsidP="00E27347">
      <w:pPr>
        <w:spacing w:before="42" w:after="0" w:line="240" w:lineRule="auto"/>
        <w:ind w:left="14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…</w:t>
      </w:r>
    </w:p>
    <w:p w:rsidR="00EC25B7" w:rsidRPr="008F094A" w:rsidRDefault="00EC25B7" w:rsidP="00E27347">
      <w:pPr>
        <w:spacing w:before="262" w:after="0" w:line="240" w:lineRule="auto"/>
        <w:ind w:right="95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sectPr w:rsidR="00EC25B7" w:rsidRPr="008F094A" w:rsidSect="005C1CF7">
          <w:pgSz w:w="11906" w:h="16838"/>
          <w:pgMar w:top="1134" w:right="707" w:bottom="1134" w:left="993" w:header="708" w:footer="708" w:gutter="0"/>
          <w:cols w:space="708"/>
          <w:docGrid w:linePitch="360"/>
        </w:sectPr>
      </w:pPr>
    </w:p>
    <w:p w:rsidR="00E27347" w:rsidRPr="008F094A" w:rsidRDefault="00EC25B7" w:rsidP="00D57C65">
      <w:pPr>
        <w:spacing w:before="262" w:after="0" w:line="360" w:lineRule="auto"/>
        <w:ind w:right="95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Приложение 3</w:t>
      </w:r>
    </w:p>
    <w:p w:rsidR="00E27347" w:rsidRPr="008F094A" w:rsidRDefault="00E27347" w:rsidP="00D57C65">
      <w:pPr>
        <w:spacing w:before="318" w:after="0" w:line="360" w:lineRule="auto"/>
        <w:ind w:right="132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Примерная программа кур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са для преподавателей</w:t>
      </w:r>
    </w:p>
    <w:p w:rsidR="00E27347" w:rsidRPr="008F094A" w:rsidRDefault="00E27347" w:rsidP="00D57C65">
      <w:pPr>
        <w:spacing w:after="0" w:line="360" w:lineRule="auto"/>
        <w:ind w:right="159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«Теория и п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рактика работы в среде </w:t>
      </w:r>
      <w:proofErr w:type="spellStart"/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Moodle</w:t>
      </w:r>
      <w:proofErr w:type="spellEnd"/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27347" w:rsidRPr="008F094A" w:rsidRDefault="00E27347" w:rsidP="00D57C65">
      <w:pPr>
        <w:spacing w:before="316"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Особенности курса.</w:t>
      </w:r>
    </w:p>
    <w:p w:rsidR="00E27347" w:rsidRPr="008F094A" w:rsidRDefault="00E27347" w:rsidP="00D57C65">
      <w:pPr>
        <w:spacing w:after="0" w:line="360" w:lineRule="auto"/>
        <w:ind w:left="112" w:right="26" w:firstLine="71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Курс предназначен для преподавателей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колледжа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желающих разрабатывать и проводить занятия в дистанционной форме. Курс имеет практическую направленность. В результате изучения курса преподаватели смогут приобрести опыт работы в системе дистанционного обучения как слушатели, а также разработать, создать и опубликовать на сайте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колледжа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свой учебный курс. Полученный опыт позволит самостоятельно проводить занятия по разработанному курсу в системе дистанционного обучения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E27347" w:rsidRPr="008F094A" w:rsidRDefault="00E27347" w:rsidP="00D57C65">
      <w:pPr>
        <w:spacing w:before="7" w:after="0" w:line="360" w:lineRule="auto"/>
        <w:ind w:left="119" w:right="27" w:firstLine="70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Курс создан в среде системы дистанционного обучения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Курс рассчитан на самостоятельную работу слушателей с постоянным консультированием, методической и организационной поддержкой преподавателя. </w:t>
      </w:r>
    </w:p>
    <w:p w:rsidR="00E27347" w:rsidRPr="008F094A" w:rsidRDefault="00E27347" w:rsidP="00D57C65">
      <w:pPr>
        <w:spacing w:before="6" w:after="0" w:line="360" w:lineRule="auto"/>
        <w:ind w:left="119" w:right="27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При необходимости (по просьбе слушателей) предполагается проведение очных семинаров-консультаций по тематике курса с участием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преподавателя.</w:t>
      </w:r>
    </w:p>
    <w:p w:rsidR="00E27347" w:rsidRPr="008F094A" w:rsidRDefault="00E27347" w:rsidP="00D57C65">
      <w:pPr>
        <w:spacing w:before="9" w:after="0" w:line="360" w:lineRule="auto"/>
        <w:ind w:left="119" w:right="27"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В курс предусмотрена работа с форумами, участие в дистанционном семинаре, выполнение практических заданий, лабораторных работ и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практикумов, проведение контрольного тестирования по всем темам.</w:t>
      </w:r>
    </w:p>
    <w:p w:rsidR="00E27347" w:rsidRPr="008F094A" w:rsidRDefault="00E27347" w:rsidP="00D57C65">
      <w:pPr>
        <w:spacing w:before="7" w:after="0" w:line="360" w:lineRule="auto"/>
        <w:ind w:left="114" w:right="26" w:firstLine="7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Изучение курса сопровождается разработкой слушателем собственного тестового учебного курса по преподаваемой дисциплине. Этот тестовый учебный курс является выпускной работой слушателя. После окончания обучения тестовый учебный курс слушателя переносится в категорию соответствующей кафедры и в дальнейшем используется преподавателем для </w:t>
      </w:r>
      <w:r w:rsidR="00EC25B7"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обучения студентов.</w:t>
      </w:r>
    </w:p>
    <w:p w:rsidR="00E27347" w:rsidRPr="008F094A" w:rsidRDefault="00E27347" w:rsidP="00D57C65">
      <w:pPr>
        <w:spacing w:before="6" w:after="0" w:line="360" w:lineRule="auto"/>
        <w:ind w:left="82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Предварительные</w:t>
      </w:r>
      <w:proofErr w:type="gram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требовании я к слушателям курса:</w:t>
      </w:r>
    </w:p>
    <w:p w:rsidR="00E27347" w:rsidRPr="008F094A" w:rsidRDefault="00E27347" w:rsidP="00D57C65">
      <w:pPr>
        <w:spacing w:before="16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• Владение компьютером на уровне пользователя (знание операционной системы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Windows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работа с браузерами, работа с архивами формата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zip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</w:t>
      </w:r>
    </w:p>
    <w:p w:rsidR="00E27347" w:rsidRPr="008F094A" w:rsidRDefault="00E27347" w:rsidP="00D57C65">
      <w:pPr>
        <w:spacing w:before="26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• Наличие адреса электронной почты (можно получить у администратора ИВЦ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СмолАПО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), умение работать с почтовой программой.</w:t>
      </w:r>
    </w:p>
    <w:p w:rsidR="00E27347" w:rsidRPr="008F094A" w:rsidRDefault="00E27347" w:rsidP="00D57C65">
      <w:pPr>
        <w:spacing w:before="25" w:after="0" w:line="360" w:lineRule="auto"/>
        <w:ind w:right="2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• Наличие компьютера дома или на работе не обязательно (можно пользоваться компьютерами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СмоАПО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).</w:t>
      </w:r>
    </w:p>
    <w:p w:rsidR="00E27347" w:rsidRPr="008F094A" w:rsidRDefault="00E27347" w:rsidP="00D57C65">
      <w:pPr>
        <w:spacing w:before="331" w:after="0" w:line="360" w:lineRule="auto"/>
        <w:ind w:left="13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lastRenderedPageBreak/>
        <w:t>1. Цели курса</w:t>
      </w:r>
    </w:p>
    <w:p w:rsidR="00E27347" w:rsidRPr="008F094A" w:rsidRDefault="00E27347" w:rsidP="00D57C65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Обучающийся будет знать:</w:t>
      </w:r>
    </w:p>
    <w:p w:rsidR="00E27347" w:rsidRPr="008F094A" w:rsidRDefault="00E27347" w:rsidP="00D57C65">
      <w:pPr>
        <w:spacing w:before="13" w:after="0" w:line="360" w:lineRule="auto"/>
        <w:ind w:right="2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• назначение и методы использования системы дистанционного обучения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Moodle</w:t>
      </w:r>
      <w:proofErr w:type="spellEnd"/>
    </w:p>
    <w:p w:rsidR="00E27347" w:rsidRPr="008F094A" w:rsidRDefault="00E27347" w:rsidP="00D57C65">
      <w:pPr>
        <w:spacing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• возможности системы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для построения дистанционных курсов и проведения в них занятий</w:t>
      </w:r>
    </w:p>
    <w:p w:rsidR="00E27347" w:rsidRPr="008F094A" w:rsidRDefault="00E27347" w:rsidP="00D57C65">
      <w:pPr>
        <w:spacing w:before="7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Обучающийся будет уметь:</w:t>
      </w:r>
    </w:p>
    <w:p w:rsidR="00EC25B7" w:rsidRPr="008F094A" w:rsidRDefault="00E27347" w:rsidP="00D57C65">
      <w:pPr>
        <w:spacing w:before="16" w:after="0" w:line="360" w:lineRule="auto"/>
        <w:ind w:right="2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• создавать свой курс в системе дистанционного обучения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</w:p>
    <w:p w:rsidR="00E27347" w:rsidRPr="008F094A" w:rsidRDefault="00E27347" w:rsidP="00D57C65">
      <w:pPr>
        <w:spacing w:before="16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• выполнять вставку в курс всех доступных видов ресурсов: текстовые и веб-страницы, ссылки на файлы любых типов (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doc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pdf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html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и др.), ссылки на каталоги и сторонние сайты</w:t>
      </w:r>
    </w:p>
    <w:p w:rsidR="00E27347" w:rsidRPr="008F094A" w:rsidRDefault="00E27347" w:rsidP="00D57C65">
      <w:pPr>
        <w:spacing w:before="23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• использовать в курсе медиа-ресурсы</w:t>
      </w:r>
    </w:p>
    <w:p w:rsidR="00E27347" w:rsidRPr="008F094A" w:rsidRDefault="00E27347" w:rsidP="00D57C65">
      <w:pPr>
        <w:spacing w:before="16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• выбирать, создавать и изменять дизайн курса</w:t>
      </w:r>
    </w:p>
    <w:p w:rsidR="00E27347" w:rsidRPr="008F094A" w:rsidRDefault="00E27347" w:rsidP="00D57C65">
      <w:pPr>
        <w:spacing w:before="13" w:after="0" w:line="360" w:lineRule="auto"/>
        <w:ind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• создавать и использовать в курсе элементы активной деятельности студентов: форумы, чаты, глоссарии, задания, семинары, тесты, занятия, опросы, анкеты, вики</w:t>
      </w:r>
      <w:proofErr w:type="gramEnd"/>
    </w:p>
    <w:p w:rsidR="00E27347" w:rsidRPr="008F094A" w:rsidRDefault="00E27347" w:rsidP="00D57C65">
      <w:pPr>
        <w:spacing w:before="28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• проводить занятия в курсе по дистанционной форме, проверять активность студентов и оценивать их деятельность</w:t>
      </w:r>
    </w:p>
    <w:p w:rsidR="00E27347" w:rsidRPr="008F094A" w:rsidRDefault="00E27347" w:rsidP="00D57C65">
      <w:pPr>
        <w:spacing w:before="28"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• вносить изменения в курс</w:t>
      </w:r>
    </w:p>
    <w:p w:rsidR="00EC25B7" w:rsidRPr="008F094A" w:rsidRDefault="00E27347" w:rsidP="00D57C65">
      <w:pPr>
        <w:spacing w:before="13" w:after="0" w:line="360" w:lineRule="auto"/>
        <w:ind w:right="137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• проводить резервное копирование и восстановление курса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E27347" w:rsidRPr="008F094A" w:rsidRDefault="00E27347" w:rsidP="00D57C65">
      <w:pPr>
        <w:spacing w:before="13" w:after="0" w:line="360" w:lineRule="auto"/>
        <w:ind w:right="137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• публиковать курс, переносить его на другой сайт</w:t>
      </w:r>
    </w:p>
    <w:p w:rsidR="00E27347" w:rsidRPr="008F094A" w:rsidRDefault="00E27347" w:rsidP="00D57C65">
      <w:pPr>
        <w:spacing w:after="0" w:line="360" w:lineRule="auto"/>
        <w:ind w:left="1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>2. Содержание</w:t>
      </w:r>
      <w:r w:rsidR="00EC25B7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  <w:lang w:eastAsia="ru-RU"/>
        </w:rPr>
        <w:t xml:space="preserve"> курса и деятельность слушателя</w:t>
      </w:r>
    </w:p>
    <w:tbl>
      <w:tblPr>
        <w:tblW w:w="105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4252"/>
        <w:gridCol w:w="993"/>
        <w:gridCol w:w="4961"/>
      </w:tblGrid>
      <w:tr w:rsidR="00EC25B7" w:rsidRPr="00EC25B7" w:rsidTr="00EC25B7">
        <w:trPr>
          <w:trHeight w:val="728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proofErr w:type="gramStart"/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  <w:p w:rsidR="00E27347" w:rsidRPr="00EC25B7" w:rsidRDefault="00EC25B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самост</w:t>
            </w:r>
            <w:proofErr w:type="spellEnd"/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  <w:p w:rsidR="00E27347" w:rsidRPr="00EC25B7" w:rsidRDefault="00EC25B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Выполняемые задания</w:t>
            </w:r>
          </w:p>
        </w:tc>
      </w:tr>
      <w:tr w:rsidR="00EC25B7" w:rsidRPr="00EC25B7" w:rsidTr="00EC25B7">
        <w:trPr>
          <w:trHeight w:val="3038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C25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Введение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Что такое </w:t>
            </w:r>
            <w:proofErr w:type="spellStart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?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работать с этим курсом</w:t>
            </w:r>
          </w:p>
          <w:p w:rsidR="00EC25B7" w:rsidRPr="00EC25B7" w:rsidRDefault="00E27347" w:rsidP="00EC25B7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шагов создания курса в </w:t>
            </w:r>
            <w:proofErr w:type="spellStart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C25B7" w:rsidRPr="00EC25B7" w:rsidRDefault="00E27347" w:rsidP="00EC25B7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Требования к выпускной работе </w:t>
            </w:r>
          </w:p>
          <w:p w:rsidR="00E27347" w:rsidRPr="00EC25B7" w:rsidRDefault="00EC25B7" w:rsidP="00EC25B7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Участники курса</w:t>
            </w:r>
          </w:p>
          <w:p w:rsidR="00E27347" w:rsidRPr="00EC25B7" w:rsidRDefault="00E27347" w:rsidP="00EC25B7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профиль пользовател</w:t>
            </w:r>
            <w:proofErr w:type="gramStart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я-</w:t>
            </w:r>
            <w:proofErr w:type="gramEnd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личная карточка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Блог пользователя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Установки курсов</w:t>
            </w:r>
          </w:p>
          <w:p w:rsidR="00E27347" w:rsidRPr="00EC25B7" w:rsidRDefault="00EC25B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форматы курса</w:t>
            </w:r>
          </w:p>
          <w:p w:rsidR="00E27347" w:rsidRPr="00EC25B7" w:rsidRDefault="00EC25B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Метакурсы</w:t>
            </w:r>
            <w:proofErr w:type="spellEnd"/>
          </w:p>
          <w:p w:rsidR="00E27347" w:rsidRPr="00EC25B7" w:rsidRDefault="00E27347" w:rsidP="00EC25B7">
            <w:pPr>
              <w:spacing w:after="0" w:line="240" w:lineRule="auto"/>
              <w:ind w:left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Темы оформления курса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(факультатива)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ind w:hang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Регистрация в системе 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преподавателем курса 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Задание: «Проверка вашего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курса»</w:t>
            </w:r>
          </w:p>
          <w:p w:rsidR="00E27347" w:rsidRPr="00EC25B7" w:rsidRDefault="00E27347" w:rsidP="00EC25B7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«Заполнение личной карточки»</w:t>
            </w:r>
          </w:p>
          <w:p w:rsidR="00E27347" w:rsidRPr="00EC25B7" w:rsidRDefault="00E27347" w:rsidP="00EC25B7">
            <w:pPr>
              <w:spacing w:after="0" w:line="240" w:lineRule="auto"/>
              <w:ind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«Установки вашего курса»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Тестирование по теме 1</w:t>
            </w:r>
          </w:p>
        </w:tc>
      </w:tr>
      <w:tr w:rsidR="00EC25B7" w:rsidRPr="00EC25B7" w:rsidTr="00EC25B7">
        <w:trPr>
          <w:trHeight w:val="1909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2 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Изучаем интерфейс</w:t>
            </w:r>
          </w:p>
          <w:p w:rsidR="00EC25B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Внешний вид курса и навигация 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Блоги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Разделы</w:t>
            </w:r>
          </w:p>
          <w:p w:rsidR="00EC25B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Язык интерфейса пользователя 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календарем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Обмен сообщениями</w:t>
            </w:r>
          </w:p>
          <w:p w:rsidR="00E27347" w:rsidRPr="00EC25B7" w:rsidRDefault="00E27347" w:rsidP="00EC25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HTML-редактором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ind w:hanging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Задание: «Создание событий в календаре»</w:t>
            </w:r>
          </w:p>
          <w:p w:rsidR="00E27347" w:rsidRPr="00EC25B7" w:rsidRDefault="00E27347" w:rsidP="00EC25B7">
            <w:pPr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рная работа «Настройка главной страницы Вашего курса»</w:t>
            </w:r>
          </w:p>
          <w:p w:rsidR="00E27347" w:rsidRPr="00EC25B7" w:rsidRDefault="00EC25B7" w:rsidP="00EC25B7">
            <w:pPr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 по теме: «Изучаем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интерфейс»</w:t>
            </w:r>
          </w:p>
        </w:tc>
      </w:tr>
      <w:tr w:rsidR="00E27347" w:rsidRPr="00EC25B7" w:rsidTr="00EC25B7">
        <w:trPr>
          <w:trHeight w:val="413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ind w:left="11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Ресурсы курса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ресурсах курса</w:t>
            </w:r>
          </w:p>
          <w:p w:rsidR="00E27347" w:rsidRPr="00EC25B7" w:rsidRDefault="00E27347" w:rsidP="00EC25B7">
            <w:pPr>
              <w:spacing w:before="15" w:after="0" w:line="240" w:lineRule="auto"/>
              <w:ind w:left="46"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Добавление и редактирование ресурса</w:t>
            </w:r>
          </w:p>
          <w:p w:rsidR="00E27347" w:rsidRPr="00EC25B7" w:rsidRDefault="00E27347" w:rsidP="00EC25B7">
            <w:pPr>
              <w:spacing w:before="2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Вставка текстовой страницы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Форматирование текста</w:t>
            </w:r>
          </w:p>
          <w:p w:rsidR="00EC25B7" w:rsidRPr="00EC25B7" w:rsidRDefault="00E27347" w:rsidP="00EC25B7">
            <w:pPr>
              <w:spacing w:before="13" w:after="0" w:line="240" w:lineRule="auto"/>
              <w:ind w:left="46" w:right="14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Формат </w:t>
            </w:r>
            <w:proofErr w:type="spellStart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Markdown</w:t>
            </w:r>
            <w:proofErr w:type="spellEnd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(факультатив) 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 w:right="1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Вставка пояснения</w:t>
            </w:r>
          </w:p>
          <w:p w:rsidR="00E27347" w:rsidRPr="00EC25B7" w:rsidRDefault="00E27347" w:rsidP="00EC25B7">
            <w:pPr>
              <w:spacing w:before="9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Вставка ве</w:t>
            </w:r>
            <w:proofErr w:type="gramStart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</w:t>
            </w:r>
            <w:proofErr w:type="gramEnd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страницы</w:t>
            </w:r>
          </w:p>
          <w:p w:rsidR="00E27347" w:rsidRPr="00EC25B7" w:rsidRDefault="00E27347" w:rsidP="00EC25B7">
            <w:pPr>
              <w:spacing w:before="15" w:after="0" w:line="240" w:lineRule="auto"/>
              <w:ind w:left="46"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Перен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 документов MS </w:t>
            </w:r>
            <w:proofErr w:type="spellStart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Word</w:t>
            </w:r>
            <w:proofErr w:type="spellEnd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  <w:p w:rsidR="00E27347" w:rsidRPr="00EC25B7" w:rsidRDefault="00E27347" w:rsidP="00EC25B7">
            <w:pPr>
              <w:spacing w:before="2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Вставка ссылки на файл</w:t>
            </w:r>
          </w:p>
          <w:p w:rsidR="00EC25B7" w:rsidRPr="00EC25B7" w:rsidRDefault="00E27347" w:rsidP="00EC25B7">
            <w:pPr>
              <w:spacing w:before="13" w:after="0" w:line="240" w:lineRule="auto"/>
              <w:ind w:left="46" w:right="16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Вставка ссылки на ве</w:t>
            </w:r>
            <w:proofErr w:type="gramStart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б-</w:t>
            </w:r>
            <w:proofErr w:type="gramEnd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страницу 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 w:right="16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Вставка ссылки на каталог</w:t>
            </w:r>
          </w:p>
          <w:p w:rsidR="00E27347" w:rsidRPr="00EC25B7" w:rsidRDefault="00E27347" w:rsidP="00EC25B7">
            <w:pPr>
              <w:spacing w:before="9" w:after="0" w:line="240" w:lineRule="auto"/>
              <w:ind w:left="46"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формул в ресурсах курса документ PDF</w:t>
            </w:r>
          </w:p>
          <w:p w:rsidR="00E27347" w:rsidRPr="00EC25B7" w:rsidRDefault="00E27347" w:rsidP="00EC25B7">
            <w:pPr>
              <w:spacing w:before="23" w:after="0" w:line="240" w:lineRule="auto"/>
              <w:ind w:left="46"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улы в формате </w:t>
            </w:r>
            <w:proofErr w:type="spellStart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Tex</w:t>
            </w:r>
            <w:proofErr w:type="spellEnd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(факультатив)</w:t>
            </w:r>
          </w:p>
          <w:p w:rsidR="00E27347" w:rsidRPr="00EC25B7" w:rsidRDefault="00E27347" w:rsidP="00EC25B7">
            <w:pPr>
              <w:spacing w:before="21" w:after="0" w:line="240" w:lineRule="auto"/>
              <w:ind w:left="46"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Формулы в алгебраическом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формате (факультатив)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27347">
            <w:pPr>
              <w:spacing w:after="0" w:line="240" w:lineRule="auto"/>
              <w:ind w:left="118" w:right="4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Задание: «Создание файла в формате PDF». </w:t>
            </w:r>
          </w:p>
          <w:p w:rsidR="00E27347" w:rsidRPr="00EC25B7" w:rsidRDefault="00E27347" w:rsidP="00EC25B7">
            <w:pPr>
              <w:spacing w:after="0" w:line="240" w:lineRule="auto"/>
              <w:ind w:left="112" w:right="43" w:firstLine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 «Использо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вание формул в ресурсах курса»</w:t>
            </w:r>
          </w:p>
          <w:p w:rsidR="00E27347" w:rsidRPr="00EC25B7" w:rsidRDefault="00E27347" w:rsidP="00EC25B7">
            <w:pPr>
              <w:spacing w:after="0" w:line="240" w:lineRule="auto"/>
              <w:ind w:left="115" w:right="43" w:hanging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«Создание ресурсов курса»</w:t>
            </w:r>
          </w:p>
          <w:p w:rsidR="00E27347" w:rsidRPr="00EC25B7" w:rsidRDefault="00EC25B7" w:rsidP="00EC25B7">
            <w:pPr>
              <w:spacing w:after="0" w:line="240" w:lineRule="auto"/>
              <w:ind w:left="118" w:right="43" w:firstLine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по теме «Ресурсы 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курса»</w:t>
            </w:r>
          </w:p>
        </w:tc>
      </w:tr>
      <w:tr w:rsidR="00E27347" w:rsidRPr="00EC25B7" w:rsidTr="00EC25B7">
        <w:trPr>
          <w:trHeight w:val="4873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ind w:left="1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Элементы курса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 элементах курса</w:t>
            </w:r>
          </w:p>
          <w:p w:rsidR="00EC25B7" w:rsidRPr="00EC25B7" w:rsidRDefault="00E27347" w:rsidP="00EC25B7">
            <w:pPr>
              <w:spacing w:before="13" w:after="0" w:line="240" w:lineRule="auto"/>
              <w:ind w:left="46" w:right="5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Добавление элементов в курс 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 w:right="5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Задания</w:t>
            </w:r>
          </w:p>
          <w:p w:rsidR="00E27347" w:rsidRPr="00EC25B7" w:rsidRDefault="00E27347" w:rsidP="00EC25B7">
            <w:pPr>
              <w:spacing w:before="9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Рабочая тетрадь</w:t>
            </w:r>
          </w:p>
          <w:p w:rsidR="00E27347" w:rsidRPr="00EC25B7" w:rsidRDefault="00E27347" w:rsidP="00EC25B7">
            <w:pPr>
              <w:spacing w:before="15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данных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Глоссарий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Форум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Семинар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Чат</w:t>
            </w:r>
          </w:p>
          <w:p w:rsidR="00E27347" w:rsidRPr="00EC25B7" w:rsidRDefault="00E27347" w:rsidP="00EC25B7">
            <w:pPr>
              <w:spacing w:before="15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Вики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Занятие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Диалог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Книга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Анкета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Анкетный опрос</w:t>
            </w:r>
          </w:p>
          <w:p w:rsidR="00E27347" w:rsidRPr="00EC25B7" w:rsidRDefault="00E27347" w:rsidP="00EC25B7">
            <w:pPr>
              <w:spacing w:before="15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SCORM (факультатив) </w:t>
            </w:r>
          </w:p>
          <w:p w:rsidR="00E27347" w:rsidRPr="00EC25B7" w:rsidRDefault="00E27347" w:rsidP="00EC25B7">
            <w:pPr>
              <w:spacing w:before="13" w:after="0" w:line="240" w:lineRule="auto"/>
              <w:ind w:left="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  <w:proofErr w:type="spellStart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HotPot</w:t>
            </w:r>
            <w:proofErr w:type="spellEnd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(факультатив)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C2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27347">
            <w:pPr>
              <w:spacing w:after="0" w:line="240" w:lineRule="auto"/>
              <w:ind w:left="115" w:right="43"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 «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 вне сайта». Задание «Ваши предложения по методике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создания у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чебных курсов». Опрос «Нужно ли дистанционное обучение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Академии». </w:t>
            </w:r>
          </w:p>
          <w:p w:rsidR="00E27347" w:rsidRPr="00EC25B7" w:rsidRDefault="00EC25B7" w:rsidP="00E27347">
            <w:pPr>
              <w:spacing w:before="6" w:after="0" w:line="240" w:lineRule="auto"/>
              <w:ind w:left="121"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 «Целесообразна ли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система </w:t>
            </w:r>
            <w:proofErr w:type="spellStart"/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oodle</w:t>
            </w:r>
            <w:proofErr w:type="spellEnd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обучения студентов».</w:t>
            </w:r>
          </w:p>
          <w:p w:rsidR="00E27347" w:rsidRPr="00EC25B7" w:rsidRDefault="00E27347" w:rsidP="00E27347">
            <w:pPr>
              <w:spacing w:before="6"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27347" w:rsidRPr="00EC25B7" w:rsidRDefault="00EC25B7" w:rsidP="00E27347">
            <w:pPr>
              <w:spacing w:after="0" w:line="240" w:lineRule="auto"/>
              <w:ind w:left="114" w:right="43" w:hang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«Создан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активных элементов в курсе»</w:t>
            </w:r>
          </w:p>
          <w:p w:rsidR="00E27347" w:rsidRPr="00EC25B7" w:rsidRDefault="00E27347" w:rsidP="00E27347">
            <w:pPr>
              <w:spacing w:before="282" w:after="0" w:line="240" w:lineRule="auto"/>
              <w:ind w:left="117" w:right="3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 Баз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 Данных. Работа с Формулами.</w:t>
            </w:r>
          </w:p>
          <w:p w:rsidR="00E27347" w:rsidRPr="00EC25B7" w:rsidRDefault="00E27347" w:rsidP="00E27347">
            <w:pPr>
              <w:spacing w:before="6" w:after="0" w:line="240" w:lineRule="auto"/>
              <w:ind w:left="116" w:right="43" w:firstLine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со с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ложными элементами курса.</w:t>
            </w:r>
          </w:p>
          <w:p w:rsidR="00E27347" w:rsidRPr="00EC25B7" w:rsidRDefault="00EC25B7" w:rsidP="00E27347">
            <w:pPr>
              <w:spacing w:before="6" w:after="0" w:line="240" w:lineRule="auto"/>
              <w:ind w:left="118" w:right="43" w:firstLine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по теме «Элементы 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курса»</w:t>
            </w:r>
          </w:p>
        </w:tc>
      </w:tr>
      <w:tr w:rsidR="00E27347" w:rsidRPr="00EC25B7" w:rsidTr="00EC25B7">
        <w:trPr>
          <w:trHeight w:val="2182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ind w:left="12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Тестирование в </w:t>
            </w:r>
            <w:proofErr w:type="spellStart"/>
            <w:r w:rsidRPr="00EC25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Суть </w:t>
            </w:r>
            <w:proofErr w:type="gramStart"/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компьютерного</w:t>
            </w:r>
            <w:proofErr w:type="gramEnd"/>
          </w:p>
          <w:p w:rsidR="00E27347" w:rsidRPr="00EC25B7" w:rsidRDefault="00EC25B7" w:rsidP="00EC25B7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тестирования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тестов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Типы тестовых вопросов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Редактирование теста</w:t>
            </w:r>
          </w:p>
          <w:p w:rsidR="00E27347" w:rsidRPr="00EC25B7" w:rsidRDefault="00E27347" w:rsidP="00EC25B7">
            <w:pPr>
              <w:spacing w:before="15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Редактирование категорий</w:t>
            </w:r>
          </w:p>
          <w:p w:rsidR="00EC25B7" w:rsidRPr="00EC25B7" w:rsidRDefault="00E27347" w:rsidP="00EC25B7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редактирование вопросов</w:t>
            </w:r>
          </w:p>
          <w:p w:rsidR="00EC25B7" w:rsidRPr="00EC25B7" w:rsidRDefault="00EC25B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Экспорт вопросов теста </w:t>
            </w:r>
          </w:p>
          <w:p w:rsidR="00EC25B7" w:rsidRPr="00EC25B7" w:rsidRDefault="00EC25B7" w:rsidP="00EC25B7">
            <w:pPr>
              <w:spacing w:before="15" w:after="0" w:line="240" w:lineRule="auto"/>
              <w:ind w:left="42" w:right="37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Пример теста» Типы тестовых вопросов» в формате GIFT</w:t>
            </w:r>
          </w:p>
          <w:p w:rsidR="00EC25B7" w:rsidRPr="00EC25B7" w:rsidRDefault="00EC25B7" w:rsidP="00EC25B7">
            <w:pPr>
              <w:spacing w:before="2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Импорт вопросов теста</w:t>
            </w:r>
          </w:p>
          <w:p w:rsidR="00EC25B7" w:rsidRPr="00EC25B7" w:rsidRDefault="00EC25B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Импорт вопросов файла </w:t>
            </w:r>
            <w:proofErr w:type="gramStart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  <w:p w:rsidR="00EC25B7" w:rsidRPr="00EC25B7" w:rsidRDefault="00EC25B7" w:rsidP="00EC25B7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формате</w:t>
            </w:r>
            <w:proofErr w:type="gramEnd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GIFT</w:t>
            </w:r>
          </w:p>
          <w:p w:rsidR="00EC25B7" w:rsidRPr="00EC25B7" w:rsidRDefault="00EC25B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Внесение формул или</w:t>
            </w:r>
          </w:p>
          <w:p w:rsidR="00EC25B7" w:rsidRPr="00EC25B7" w:rsidRDefault="00EC25B7" w:rsidP="00EC25B7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изображения в тест</w:t>
            </w:r>
          </w:p>
          <w:p w:rsidR="00EC25B7" w:rsidRPr="00EC25B7" w:rsidRDefault="00EC25B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Результаты тестирования</w:t>
            </w:r>
          </w:p>
          <w:p w:rsidR="00EC25B7" w:rsidRPr="00EC25B7" w:rsidRDefault="00EC25B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Оценки студентов</w:t>
            </w:r>
          </w:p>
          <w:p w:rsidR="00EC25B7" w:rsidRPr="00EC25B7" w:rsidRDefault="00EC25B7" w:rsidP="00EC25B7">
            <w:pPr>
              <w:spacing w:before="15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Оценивание вручную</w:t>
            </w:r>
          </w:p>
          <w:p w:rsidR="00EC25B7" w:rsidRPr="00EC25B7" w:rsidRDefault="00EC25B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Пересчет оценок</w:t>
            </w:r>
          </w:p>
          <w:p w:rsidR="00E27347" w:rsidRPr="00EC25B7" w:rsidRDefault="00EC25B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вопросов теста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27347" w:rsidP="00E27347">
            <w:pPr>
              <w:spacing w:after="0" w:line="240" w:lineRule="auto"/>
              <w:ind w:left="117" w:right="43" w:hanging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</w:t>
            </w:r>
            <w:r w:rsidR="00EC25B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бота с тестом «Все типы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вопросов» </w:t>
            </w:r>
          </w:p>
          <w:p w:rsidR="00EC25B7" w:rsidRDefault="00EC25B7" w:rsidP="00E27347">
            <w:pPr>
              <w:spacing w:before="558" w:after="0" w:line="240" w:lineRule="auto"/>
              <w:ind w:left="114" w:right="43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Лабораторный практикум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«Создание тестов». Им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 теста из текстового файла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GIFT»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EC25B7" w:rsidRDefault="00EC25B7" w:rsidP="00E27347">
            <w:pPr>
              <w:spacing w:before="558" w:after="0" w:line="240" w:lineRule="auto"/>
              <w:ind w:left="114" w:right="43" w:firstLine="1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E27347" w:rsidRPr="00EC25B7" w:rsidRDefault="00EC25B7" w:rsidP="00E27347">
            <w:pPr>
              <w:spacing w:before="558" w:after="0" w:line="240" w:lineRule="auto"/>
              <w:ind w:left="114" w:right="43" w:firstLine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Тест по теме «Тестирование в </w:t>
            </w:r>
            <w:proofErr w:type="spellStart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E27347" w:rsidRPr="00EC25B7" w:rsidTr="00D57C65">
        <w:trPr>
          <w:trHeight w:val="3423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курсом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новки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Редактирование курса</w:t>
            </w:r>
          </w:p>
          <w:p w:rsidR="00E27347" w:rsidRPr="00EC25B7" w:rsidRDefault="00E27347" w:rsidP="00EC25B7">
            <w:pPr>
              <w:spacing w:before="15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ролей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Группы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Резервное копирование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Восстановление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Импорт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</w:t>
            </w:r>
          </w:p>
          <w:p w:rsidR="00E27347" w:rsidRPr="00EC25B7" w:rsidRDefault="00E27347" w:rsidP="00EC25B7">
            <w:pPr>
              <w:spacing w:before="15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отчеты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вопросы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шкалы</w:t>
            </w:r>
          </w:p>
          <w:p w:rsidR="00EC25B7" w:rsidRDefault="00E27347" w:rsidP="00EC25B7">
            <w:pPr>
              <w:spacing w:before="13" w:after="0" w:line="240" w:lineRule="auto"/>
              <w:ind w:left="42" w:right="2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Файлы курса и операции с ними </w:t>
            </w:r>
          </w:p>
          <w:p w:rsidR="00E27347" w:rsidRPr="00EC25B7" w:rsidRDefault="00E27347" w:rsidP="00EC25B7">
            <w:pPr>
              <w:spacing w:before="13" w:after="0" w:line="240" w:lineRule="auto"/>
              <w:ind w:left="42" w:right="2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• </w:t>
            </w: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Журнал оценок и его настройка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E27347">
            <w:pPr>
              <w:spacing w:after="0" w:line="240" w:lineRule="auto"/>
              <w:ind w:left="118" w:right="43" w:firstLine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по теме «Управление 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курсом»</w:t>
            </w:r>
          </w:p>
        </w:tc>
      </w:tr>
      <w:tr w:rsidR="00E27347" w:rsidRPr="00EC25B7" w:rsidTr="00D57C65">
        <w:trPr>
          <w:trHeight w:val="1475"/>
        </w:trPr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D57C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736E3" w:rsidRDefault="00E27347" w:rsidP="00D57C65">
            <w:pPr>
              <w:spacing w:after="0" w:line="360" w:lineRule="auto"/>
              <w:ind w:left="119" w:right="43" w:hanging="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Работа с курсом. </w:t>
            </w:r>
          </w:p>
          <w:p w:rsidR="00E27347" w:rsidRPr="00A736E3" w:rsidRDefault="00E27347" w:rsidP="00D57C65">
            <w:pPr>
              <w:spacing w:after="0" w:line="360" w:lineRule="auto"/>
              <w:ind w:left="119" w:right="43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Рекомендации преподавателю. </w:t>
            </w:r>
            <w:r w:rsidR="00EC25B7" w:rsidRPr="00A736E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Представление выпускной работы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EC25B7" w:rsidP="00D57C6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EC25B7" w:rsidRDefault="00A736E3" w:rsidP="00D57C65">
            <w:pPr>
              <w:spacing w:after="0" w:line="360" w:lineRule="auto"/>
              <w:ind w:left="118" w:right="4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Задание «Представление выпускной работы».</w:t>
            </w:r>
          </w:p>
          <w:p w:rsidR="00E27347" w:rsidRPr="00EC25B7" w:rsidRDefault="00E27347" w:rsidP="00D57C65">
            <w:pPr>
              <w:spacing w:before="6" w:after="0" w:line="360" w:lineRule="auto"/>
              <w:ind w:left="115" w:right="43" w:hanging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Лабораторная работа</w:t>
            </w:r>
            <w:r w:rsid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«Очистка и копирование курса»</w:t>
            </w:r>
          </w:p>
          <w:p w:rsidR="00E27347" w:rsidRPr="00EC25B7" w:rsidRDefault="00A736E3" w:rsidP="00D57C65">
            <w:pPr>
              <w:spacing w:before="6" w:after="0" w:line="360" w:lineRule="auto"/>
              <w:ind w:left="114" w:right="43"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Форум «Надеюсь на</w:t>
            </w:r>
            <w:r w:rsidR="00E27347"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конструктивную критику» Итоговый ко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нтрольный тест.</w:t>
            </w:r>
          </w:p>
          <w:p w:rsidR="00E27347" w:rsidRPr="00EC25B7" w:rsidRDefault="00E27347" w:rsidP="00D57C65">
            <w:pPr>
              <w:spacing w:before="6" w:after="0" w:line="360" w:lineRule="auto"/>
              <w:ind w:left="1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25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Сертификата</w:t>
            </w:r>
          </w:p>
        </w:tc>
      </w:tr>
    </w:tbl>
    <w:p w:rsidR="00A736E3" w:rsidRDefault="00A736E3" w:rsidP="00D57C65">
      <w:pPr>
        <w:spacing w:before="262" w:after="0" w:line="360" w:lineRule="auto"/>
        <w:ind w:right="9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A736E3" w:rsidSect="00EC25B7">
          <w:pgSz w:w="11906" w:h="16838"/>
          <w:pgMar w:top="1134" w:right="707" w:bottom="709" w:left="993" w:header="708" w:footer="708" w:gutter="0"/>
          <w:cols w:space="708"/>
          <w:docGrid w:linePitch="360"/>
        </w:sectPr>
      </w:pPr>
    </w:p>
    <w:p w:rsidR="00E27347" w:rsidRPr="008F094A" w:rsidRDefault="00A736E3" w:rsidP="00D57C65">
      <w:pPr>
        <w:spacing w:after="0" w:line="360" w:lineRule="auto"/>
        <w:ind w:right="96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Приложение 4</w:t>
      </w:r>
    </w:p>
    <w:p w:rsidR="00D57C65" w:rsidRDefault="00D57C65" w:rsidP="00D57C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D57C65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Примерная про</w:t>
      </w:r>
      <w:r w:rsidR="00A736E3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грамма курса для преподавателей</w:t>
      </w:r>
    </w:p>
    <w:p w:rsidR="00E27347" w:rsidRPr="008F094A" w:rsidRDefault="00E27347" w:rsidP="00D57C65">
      <w:pPr>
        <w:spacing w:after="0" w:line="360" w:lineRule="auto"/>
        <w:ind w:left="136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«Использование дистанцион</w:t>
      </w:r>
      <w:r w:rsidR="00A736E3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ных образовательных технологий 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электронного обучения в образователь</w:t>
      </w:r>
      <w:r w:rsidR="00A736E3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ных учреждениях на базе системы</w:t>
      </w: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управления обучение</w:t>
      </w:r>
      <w:r w:rsidR="00A736E3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 </w:t>
      </w:r>
      <w:proofErr w:type="spellStart"/>
      <w:r w:rsidR="00A736E3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Moodle</w:t>
      </w:r>
      <w:proofErr w:type="spellEnd"/>
      <w:r w:rsidR="00A736E3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E27347" w:rsidRPr="008F094A" w:rsidRDefault="00A736E3" w:rsidP="00D57C65">
      <w:pPr>
        <w:spacing w:after="0" w:line="360" w:lineRule="auto"/>
        <w:ind w:left="13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Цели и задачи курса</w:t>
      </w:r>
    </w:p>
    <w:p w:rsidR="00E27347" w:rsidRPr="008F094A" w:rsidRDefault="00E27347" w:rsidP="00D57C65">
      <w:pPr>
        <w:spacing w:after="0" w:line="360" w:lineRule="auto"/>
        <w:ind w:right="26" w:firstLine="7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Сегодня без использования новых и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нформационных технологий трудно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представить реализацию практи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чески любой модели образования.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Информационные и коммуникационные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технологии (ИКТ) применяются в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процессе подготовки к занятиям, в процессе их провидения, а также в процессе проверки усвоения знаний,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 особое место они занимают в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процессе реализации дистанционных обр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азовательных технологий (ДОТ) 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электронного обучения (ЭО). С в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недрением ДОТ изменяется и роль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преподавателя в системе образования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кроме традиционных функций на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преподавателя накладываются и функ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ции </w:t>
      </w:r>
      <w:proofErr w:type="spellStart"/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тьютора</w:t>
      </w:r>
      <w:proofErr w:type="spellEnd"/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а также, возможно,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разработчика или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соразработчика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электрон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ных учебных материалов. В связи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этим актуальность данной программы повышения квалификации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несомненна.</w:t>
      </w:r>
    </w:p>
    <w:p w:rsidR="00A736E3" w:rsidRPr="008F094A" w:rsidRDefault="00E27347" w:rsidP="00D57C65">
      <w:pPr>
        <w:spacing w:before="7" w:after="0" w:line="360" w:lineRule="auto"/>
        <w:ind w:right="26" w:firstLine="69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 xml:space="preserve">Целью программы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является формирование у преподавательского состава системы зна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ний, умений и навыков в области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использования информационных 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коммуникационных технологий в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процессе организации электронного обучения с применением дистанционных образовательных 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технологий в учебном заведении.</w:t>
      </w:r>
    </w:p>
    <w:p w:rsidR="00E27347" w:rsidRPr="008F094A" w:rsidRDefault="00E27347" w:rsidP="00D57C65">
      <w:pPr>
        <w:spacing w:after="0" w:line="360" w:lineRule="auto"/>
        <w:ind w:left="119" w:right="26" w:firstLine="6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  <w:lang w:eastAsia="ru-RU"/>
        </w:rPr>
        <w:t>Задачи курса</w:t>
      </w:r>
      <w:r w:rsidR="00A736E3" w:rsidRPr="008F094A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:</w:t>
      </w:r>
    </w:p>
    <w:p w:rsidR="00E27347" w:rsidRPr="008F094A" w:rsidRDefault="00E27347" w:rsidP="00D57C65">
      <w:pPr>
        <w:spacing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•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овладеть навыками организации п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роцесса электронного обучения с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использованием ДОТ в обр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азовательном учреждении на базе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системы управления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обучением (СДО) </w:t>
      </w:r>
      <w:proofErr w:type="spellStart"/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выше;</w:t>
      </w:r>
    </w:p>
    <w:p w:rsidR="00A736E3" w:rsidRPr="008F094A" w:rsidRDefault="00E27347" w:rsidP="00D57C65">
      <w:pPr>
        <w:spacing w:before="28" w:after="0" w:line="360" w:lineRule="auto"/>
        <w:ind w:right="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•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рассмотреть общую архитектуру и принципы работы в СДО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</w:p>
    <w:p w:rsidR="00E27347" w:rsidRPr="008F094A" w:rsidRDefault="00E27347" w:rsidP="00D57C65">
      <w:pPr>
        <w:spacing w:before="28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•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рассмотреть модели и стандарты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разработки электронных учебных курсов;</w:t>
      </w:r>
    </w:p>
    <w:p w:rsidR="00E27347" w:rsidRPr="008F094A" w:rsidRDefault="00E27347" w:rsidP="00D57C65">
      <w:pPr>
        <w:spacing w:before="20" w:after="0" w:line="360" w:lineRule="auto"/>
        <w:ind w:right="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•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рассмотреть теоретические аспек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 проведения занятий в системе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дистанционн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ого обучения </w:t>
      </w:r>
      <w:proofErr w:type="spellStart"/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2.0 и выше;</w:t>
      </w:r>
    </w:p>
    <w:p w:rsidR="00E27347" w:rsidRPr="008F094A" w:rsidRDefault="00E27347" w:rsidP="00D57C65">
      <w:pPr>
        <w:spacing w:before="28" w:after="0" w:line="360" w:lineRule="auto"/>
        <w:ind w:right="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•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сформировать навыки создан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ия и редактирования электронных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учебных 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курсов в СУО </w:t>
      </w:r>
      <w:proofErr w:type="spellStart"/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2.0 и выше;</w:t>
      </w:r>
    </w:p>
    <w:p w:rsidR="00A736E3" w:rsidRPr="008F094A" w:rsidRDefault="00E27347" w:rsidP="00D57C65">
      <w:pPr>
        <w:spacing w:before="26"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 xml:space="preserve">•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сформировать навыки разработки и редактирования активных элементов и ресурсов электронных учебных курсов в СДО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</w:p>
    <w:p w:rsidR="00A736E3" w:rsidRPr="008F094A" w:rsidRDefault="00E27347" w:rsidP="00D57C65">
      <w:pPr>
        <w:spacing w:before="26" w:after="0" w:line="36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F09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•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сформировать навыки оценивания студентов в СДО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; </w:t>
      </w:r>
    </w:p>
    <w:p w:rsidR="00E27347" w:rsidRPr="008F094A" w:rsidRDefault="00E27347" w:rsidP="00D57C65">
      <w:pPr>
        <w:spacing w:before="26" w:after="0" w:line="360" w:lineRule="auto"/>
        <w:ind w:right="2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• </w:t>
      </w: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сформировать навыки администрирования электронных учебных курсов в СДО </w:t>
      </w:r>
      <w:proofErr w:type="spellStart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Moodle</w:t>
      </w:r>
      <w:proofErr w:type="spellEnd"/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57C65" w:rsidRDefault="00D57C65" w:rsidP="00D57C65">
      <w:pPr>
        <w:spacing w:after="0" w:line="360" w:lineRule="auto"/>
        <w:ind w:left="120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27347" w:rsidRPr="008F094A" w:rsidRDefault="00E27347" w:rsidP="00D57C65">
      <w:pPr>
        <w:spacing w:after="0" w:line="360" w:lineRule="auto"/>
        <w:ind w:left="1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Об</w:t>
      </w:r>
      <w:r w:rsidR="00A736E3" w:rsidRPr="008F09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ъем курса и виды учебной работы</w:t>
      </w:r>
    </w:p>
    <w:p w:rsidR="00E27347" w:rsidRPr="008F094A" w:rsidRDefault="00E27347" w:rsidP="00D57C65">
      <w:pPr>
        <w:spacing w:after="0" w:line="360" w:lineRule="auto"/>
        <w:ind w:left="1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Общая трудоём</w:t>
      </w:r>
      <w:r w:rsidR="00A736E3"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кость курса составляет 72 часа.</w:t>
      </w:r>
    </w:p>
    <w:p w:rsidR="00E27347" w:rsidRPr="008F094A" w:rsidRDefault="00E27347" w:rsidP="00D57C65">
      <w:pPr>
        <w:spacing w:after="0" w:line="360" w:lineRule="auto"/>
        <w:ind w:left="12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9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Соответственно по разделам курса:</w:t>
      </w:r>
    </w:p>
    <w:tbl>
      <w:tblPr>
        <w:tblW w:w="104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2"/>
        <w:gridCol w:w="6"/>
        <w:gridCol w:w="6438"/>
        <w:gridCol w:w="709"/>
        <w:gridCol w:w="992"/>
        <w:gridCol w:w="851"/>
        <w:gridCol w:w="810"/>
      </w:tblGrid>
      <w:tr w:rsidR="00E27347" w:rsidRPr="00A736E3" w:rsidTr="008F094A">
        <w:trPr>
          <w:trHeight w:val="331"/>
        </w:trPr>
        <w:tc>
          <w:tcPr>
            <w:tcW w:w="6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right="10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  </w:t>
            </w:r>
          </w:p>
          <w:p w:rsidR="00E27347" w:rsidRPr="00A736E3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Разделы курса</w:t>
            </w:r>
          </w:p>
        </w:tc>
        <w:tc>
          <w:tcPr>
            <w:tcW w:w="336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</w:tr>
      <w:tr w:rsidR="00E27347" w:rsidRPr="00A736E3" w:rsidTr="008F094A">
        <w:trPr>
          <w:trHeight w:val="588"/>
        </w:trPr>
        <w:tc>
          <w:tcPr>
            <w:tcW w:w="60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7347" w:rsidRPr="00A736E3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7347" w:rsidRPr="00A736E3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аудиторных</w:t>
            </w:r>
          </w:p>
        </w:tc>
        <w:tc>
          <w:tcPr>
            <w:tcW w:w="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ind w:right="175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сам.</w:t>
            </w:r>
          </w:p>
          <w:p w:rsidR="00E27347" w:rsidRPr="00A736E3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</w:tr>
      <w:tr w:rsidR="00E27347" w:rsidRPr="00A736E3" w:rsidTr="008F094A">
        <w:trPr>
          <w:trHeight w:val="305"/>
        </w:trPr>
        <w:tc>
          <w:tcPr>
            <w:tcW w:w="60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7347" w:rsidRPr="00A736E3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7347" w:rsidRPr="00A736E3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7347" w:rsidRPr="00A736E3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ind w:left="42" w:righ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</w:t>
            </w:r>
            <w:proofErr w:type="spellEnd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27347" w:rsidRPr="00A736E3" w:rsidRDefault="00E27347" w:rsidP="00E273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347" w:rsidRPr="00A736E3" w:rsidTr="008F094A">
        <w:trPr>
          <w:trHeight w:val="495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43" w:right="-47" w:firstLine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Организация электронного обучения в образовательном учреждении с использованием ДОТ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347" w:rsidRPr="00A736E3" w:rsidTr="008F094A">
        <w:trPr>
          <w:trHeight w:val="761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36" w:right="-47" w:hanging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Архитектура и принципы работы в СУО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Модели и стандарты разработки электронных учебных курсов. Теоретические аспекты проведения занятий в СДО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27347" w:rsidRPr="00A736E3" w:rsidTr="008F094A">
        <w:trPr>
          <w:trHeight w:val="490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36" w:right="-47" w:firstLine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Методические основы создания и редактирования электронных учебных курсов в СДО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E27347" w:rsidRPr="00A736E3" w:rsidTr="008F094A">
        <w:trPr>
          <w:trHeight w:val="501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33" w:right="-46" w:firstLine="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навыков работы с ресурсами учебных курсов в СДО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27347" w:rsidRPr="00A736E3" w:rsidTr="008F094A">
        <w:trPr>
          <w:trHeight w:val="483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37" w:right="-46"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оформления электронных документов и импорт документов из альтернативных форматов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E27347" w:rsidRPr="00A736E3" w:rsidTr="008F094A">
        <w:trPr>
          <w:trHeight w:val="493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44" w:right="-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навыков работы с активными элементами в СДО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(лекции, семинары,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wiki</w:t>
            </w:r>
            <w:proofErr w:type="spellEnd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др.)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27347" w:rsidRPr="00A736E3" w:rsidTr="008F094A">
        <w:trPr>
          <w:trHeight w:val="333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35" w:right="-46" w:firstLine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шаблона электронного учебного курса в СДО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27347" w:rsidRPr="00A736E3" w:rsidTr="008F094A">
        <w:trPr>
          <w:trHeight w:val="496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40" w:right="-46" w:firstLine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электронного учебного курса в СДО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использованием созданного ранее шаблона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E27347" w:rsidRPr="00A736E3" w:rsidTr="008F094A">
        <w:trPr>
          <w:trHeight w:val="352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44" w:right="-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Оценивание результатов работы студентов в СДО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E27347" w:rsidRPr="00A736E3" w:rsidTr="008F094A">
        <w:trPr>
          <w:trHeight w:val="346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36" w:right="-46" w:hanging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Анализ подходов к оцениванию работы студентов в СДО </w:t>
            </w:r>
            <w:proofErr w:type="spellStart"/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347" w:rsidRPr="00A736E3" w:rsidTr="008F094A">
        <w:trPr>
          <w:trHeight w:val="481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ind w:left="101" w:right="-4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тестовых технологий (разработка тестовых заданий (тестов), анализ результатов тестирования)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27347" w:rsidRPr="00A736E3" w:rsidTr="008F094A">
        <w:trPr>
          <w:trHeight w:val="207"/>
        </w:trPr>
        <w:tc>
          <w:tcPr>
            <w:tcW w:w="6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A7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6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37" w:right="-46" w:firstLine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проведения практических занятий в чате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347" w:rsidRPr="00A736E3" w:rsidTr="008F094A">
        <w:trPr>
          <w:trHeight w:val="335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6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43" w:right="-46" w:firstLine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настройки оценивания электронного курса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27347" w:rsidRPr="00A736E3" w:rsidTr="008F094A">
        <w:trPr>
          <w:trHeight w:val="485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4.5.</w:t>
            </w:r>
          </w:p>
        </w:tc>
        <w:tc>
          <w:tcPr>
            <w:tcW w:w="6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ind w:left="40" w:right="-46" w:firstLine="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навыков работы с отчетностью и логами электронного курса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E27347" w:rsidRPr="00A736E3" w:rsidTr="008F094A">
        <w:trPr>
          <w:trHeight w:val="331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ind w:left="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Администрирование СДО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Moodle</w:t>
            </w:r>
            <w:proofErr w:type="spellEnd"/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347" w:rsidRPr="00A736E3" w:rsidTr="008F094A">
        <w:trPr>
          <w:trHeight w:val="361"/>
        </w:trPr>
        <w:tc>
          <w:tcPr>
            <w:tcW w:w="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ind w:left="3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проектов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8F0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27347" w:rsidRPr="00A736E3" w:rsidTr="008F094A">
        <w:trPr>
          <w:trHeight w:val="334"/>
        </w:trPr>
        <w:tc>
          <w:tcPr>
            <w:tcW w:w="704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ind w:right="2171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8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A736E3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7347" w:rsidRPr="00A736E3" w:rsidRDefault="00E27347" w:rsidP="00E27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6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</w:tbl>
    <w:p w:rsidR="00E27347" w:rsidRPr="00E27347" w:rsidRDefault="00E27347">
      <w:pPr>
        <w:rPr>
          <w:lang w:val="en-US"/>
        </w:rPr>
      </w:pPr>
    </w:p>
    <w:sectPr w:rsidR="00E27347" w:rsidRPr="00E27347" w:rsidSect="00EC25B7">
      <w:pgSz w:w="11906" w:h="16838"/>
      <w:pgMar w:top="1134" w:right="707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8C" w:rsidRDefault="0080598C" w:rsidP="00D57C65">
      <w:pPr>
        <w:spacing w:after="0" w:line="240" w:lineRule="auto"/>
      </w:pPr>
      <w:r>
        <w:separator/>
      </w:r>
    </w:p>
  </w:endnote>
  <w:endnote w:type="continuationSeparator" w:id="0">
    <w:p w:rsidR="0080598C" w:rsidRDefault="0080598C" w:rsidP="00D57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716144"/>
      <w:docPartObj>
        <w:docPartGallery w:val="Page Numbers (Bottom of Page)"/>
        <w:docPartUnique/>
      </w:docPartObj>
    </w:sdtPr>
    <w:sdtEndPr/>
    <w:sdtContent>
      <w:p w:rsidR="00D57C65" w:rsidRDefault="00D57C6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3D">
          <w:rPr>
            <w:noProof/>
          </w:rPr>
          <w:t>10</w:t>
        </w:r>
        <w:r>
          <w:fldChar w:fldCharType="end"/>
        </w:r>
      </w:p>
    </w:sdtContent>
  </w:sdt>
  <w:p w:rsidR="00D57C65" w:rsidRDefault="00D57C6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8C" w:rsidRDefault="0080598C" w:rsidP="00D57C65">
      <w:pPr>
        <w:spacing w:after="0" w:line="240" w:lineRule="auto"/>
      </w:pPr>
      <w:r>
        <w:separator/>
      </w:r>
    </w:p>
  </w:footnote>
  <w:footnote w:type="continuationSeparator" w:id="0">
    <w:p w:rsidR="0080598C" w:rsidRDefault="0080598C" w:rsidP="00D57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FA5C35"/>
    <w:multiLevelType w:val="multilevel"/>
    <w:tmpl w:val="9B8A6C9A"/>
    <w:lvl w:ilvl="0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8F4"/>
    <w:rsid w:val="00027088"/>
    <w:rsid w:val="000678F4"/>
    <w:rsid w:val="00565E2B"/>
    <w:rsid w:val="005C1CF7"/>
    <w:rsid w:val="0080598C"/>
    <w:rsid w:val="00886923"/>
    <w:rsid w:val="008F094A"/>
    <w:rsid w:val="0093343D"/>
    <w:rsid w:val="00A07673"/>
    <w:rsid w:val="00A736E3"/>
    <w:rsid w:val="00AC26EF"/>
    <w:rsid w:val="00B46F64"/>
    <w:rsid w:val="00C113BC"/>
    <w:rsid w:val="00D57C65"/>
    <w:rsid w:val="00E27347"/>
    <w:rsid w:val="00E336E8"/>
    <w:rsid w:val="00EC25B7"/>
    <w:rsid w:val="00FC1132"/>
    <w:rsid w:val="00FE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734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C25B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5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7C65"/>
  </w:style>
  <w:style w:type="paragraph" w:styleId="a8">
    <w:name w:val="footer"/>
    <w:basedOn w:val="a"/>
    <w:link w:val="a9"/>
    <w:uiPriority w:val="99"/>
    <w:unhideWhenUsed/>
    <w:rsid w:val="00D5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7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2734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C25B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D5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7C65"/>
  </w:style>
  <w:style w:type="paragraph" w:styleId="a8">
    <w:name w:val="footer"/>
    <w:basedOn w:val="a"/>
    <w:link w:val="a9"/>
    <w:uiPriority w:val="99"/>
    <w:unhideWhenUsed/>
    <w:rsid w:val="00D57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7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4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1124">
          <w:marLeft w:val="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50112">
          <w:marLeft w:val="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sskiy-na-5.ru/sections/2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idos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edu.ru/db-mon/mo/Data/d_05/m137.html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FE0C7-316B-4BDC-88E7-7C95C41C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42</Pages>
  <Words>9782</Words>
  <Characters>55760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2021-05-15T17:42:00Z</dcterms:created>
  <dcterms:modified xsi:type="dcterms:W3CDTF">2025-10-15T20:03:00Z</dcterms:modified>
</cp:coreProperties>
</file>