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EF8" w:rsidRPr="009E32F3" w:rsidRDefault="00774EF8" w:rsidP="00774EF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32F3" w:rsidRPr="009E32F3" w:rsidRDefault="00774EF8" w:rsidP="00774EF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32F3">
        <w:rPr>
          <w:rFonts w:ascii="Times New Roman" w:hAnsi="Times New Roman" w:cs="Times New Roman"/>
          <w:sz w:val="24"/>
          <w:szCs w:val="24"/>
        </w:rPr>
        <w:t>Муниципальное</w:t>
      </w:r>
      <w:r w:rsidR="009E32F3" w:rsidRPr="009E32F3">
        <w:rPr>
          <w:rFonts w:ascii="Times New Roman" w:hAnsi="Times New Roman" w:cs="Times New Roman"/>
          <w:sz w:val="24"/>
          <w:szCs w:val="24"/>
        </w:rPr>
        <w:t xml:space="preserve"> бюджетное дошкольное образовательное</w:t>
      </w:r>
      <w:r w:rsidRPr="009E32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32F3" w:rsidRPr="009E32F3" w:rsidRDefault="00774EF8" w:rsidP="009E32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32F3">
        <w:rPr>
          <w:rFonts w:ascii="Times New Roman" w:hAnsi="Times New Roman" w:cs="Times New Roman"/>
          <w:sz w:val="24"/>
          <w:szCs w:val="24"/>
        </w:rPr>
        <w:t>учреждение</w:t>
      </w:r>
      <w:r w:rsidR="009E32F3" w:rsidRPr="009E32F3">
        <w:rPr>
          <w:rFonts w:ascii="Times New Roman" w:hAnsi="Times New Roman" w:cs="Times New Roman"/>
          <w:sz w:val="24"/>
          <w:szCs w:val="24"/>
        </w:rPr>
        <w:t xml:space="preserve"> № 37</w:t>
      </w:r>
      <w:r w:rsidRPr="009E32F3">
        <w:rPr>
          <w:rFonts w:ascii="Times New Roman" w:hAnsi="Times New Roman" w:cs="Times New Roman"/>
          <w:sz w:val="24"/>
          <w:szCs w:val="24"/>
        </w:rPr>
        <w:br/>
      </w:r>
      <w:r w:rsidR="009E32F3" w:rsidRPr="009E32F3">
        <w:rPr>
          <w:rFonts w:ascii="Times New Roman" w:hAnsi="Times New Roman" w:cs="Times New Roman"/>
          <w:sz w:val="24"/>
          <w:szCs w:val="24"/>
        </w:rPr>
        <w:t xml:space="preserve"> </w:t>
      </w:r>
      <w:r w:rsidRPr="009E32F3">
        <w:rPr>
          <w:rFonts w:ascii="Times New Roman" w:hAnsi="Times New Roman" w:cs="Times New Roman"/>
          <w:sz w:val="24"/>
          <w:szCs w:val="24"/>
        </w:rPr>
        <w:br/>
      </w:r>
      <w:r w:rsidRPr="009E32F3">
        <w:rPr>
          <w:rFonts w:ascii="Times New Roman" w:hAnsi="Times New Roman" w:cs="Times New Roman"/>
          <w:sz w:val="24"/>
          <w:szCs w:val="24"/>
        </w:rPr>
        <w:br/>
      </w:r>
      <w:r w:rsidRPr="009E32F3">
        <w:rPr>
          <w:rFonts w:ascii="Times New Roman" w:hAnsi="Times New Roman" w:cs="Times New Roman"/>
          <w:sz w:val="24"/>
          <w:szCs w:val="24"/>
        </w:rPr>
        <w:br/>
      </w:r>
      <w:r w:rsidRPr="009E32F3">
        <w:rPr>
          <w:rFonts w:ascii="Times New Roman" w:hAnsi="Times New Roman" w:cs="Times New Roman"/>
          <w:sz w:val="24"/>
          <w:szCs w:val="24"/>
        </w:rPr>
        <w:br/>
      </w:r>
      <w:r w:rsidRPr="009E32F3">
        <w:rPr>
          <w:rFonts w:ascii="Times New Roman" w:hAnsi="Times New Roman" w:cs="Times New Roman"/>
          <w:sz w:val="24"/>
          <w:szCs w:val="24"/>
        </w:rPr>
        <w:br/>
      </w:r>
      <w:r w:rsidRPr="009E32F3">
        <w:rPr>
          <w:rFonts w:ascii="Times New Roman" w:hAnsi="Times New Roman" w:cs="Times New Roman"/>
          <w:b/>
          <w:i/>
          <w:sz w:val="24"/>
          <w:szCs w:val="24"/>
        </w:rPr>
        <w:t>Краткосрочный творческий проект</w:t>
      </w:r>
      <w:r w:rsidRPr="009E32F3">
        <w:rPr>
          <w:rFonts w:ascii="Times New Roman" w:hAnsi="Times New Roman" w:cs="Times New Roman"/>
          <w:b/>
          <w:i/>
          <w:sz w:val="24"/>
          <w:szCs w:val="24"/>
        </w:rPr>
        <w:br/>
        <w:t>во второй младшей группе</w:t>
      </w:r>
      <w:r w:rsidRPr="009E32F3">
        <w:rPr>
          <w:rFonts w:ascii="Times New Roman" w:hAnsi="Times New Roman" w:cs="Times New Roman"/>
          <w:b/>
          <w:i/>
          <w:sz w:val="24"/>
          <w:szCs w:val="24"/>
        </w:rPr>
        <w:br/>
        <w:t>«Звери зимой»</w:t>
      </w:r>
      <w:r w:rsidRPr="009E32F3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9E32F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9D8F222" wp14:editId="12CDFC30">
            <wp:extent cx="4595674" cy="3299460"/>
            <wp:effectExtent l="0" t="0" r="0" b="0"/>
            <wp:docPr id="7" name="Рисунок 7" descr="https://detsad280.edu-rb.ru/files/news/e7a9efb7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detsad280.edu-rb.ru/files/news/e7a9efb74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931" cy="3301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32F3">
        <w:rPr>
          <w:rFonts w:ascii="Times New Roman" w:hAnsi="Times New Roman" w:cs="Times New Roman"/>
          <w:b/>
          <w:i/>
          <w:sz w:val="24"/>
          <w:szCs w:val="24"/>
        </w:rPr>
        <w:br/>
      </w:r>
      <w:r w:rsidR="009E32F3" w:rsidRPr="009E32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9E32F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E32F3" w:rsidRPr="009E32F3">
        <w:rPr>
          <w:rFonts w:ascii="Times New Roman" w:hAnsi="Times New Roman" w:cs="Times New Roman"/>
          <w:sz w:val="24"/>
          <w:szCs w:val="24"/>
        </w:rPr>
        <w:t xml:space="preserve"> Выполнила : Иванова Татьяна</w:t>
      </w:r>
      <w:r w:rsidR="009E32F3">
        <w:rPr>
          <w:rFonts w:ascii="Times New Roman" w:hAnsi="Times New Roman" w:cs="Times New Roman"/>
          <w:sz w:val="24"/>
          <w:szCs w:val="24"/>
        </w:rPr>
        <w:t xml:space="preserve"> Алек-а</w:t>
      </w:r>
      <w:r w:rsidR="009E32F3" w:rsidRPr="009E32F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E32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4EF8" w:rsidRPr="009E32F3" w:rsidRDefault="009E32F3" w:rsidP="009E32F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32F3">
        <w:rPr>
          <w:rFonts w:ascii="Times New Roman" w:hAnsi="Times New Roman" w:cs="Times New Roman"/>
          <w:sz w:val="24"/>
          <w:szCs w:val="24"/>
        </w:rPr>
        <w:t xml:space="preserve">Воспитатель : </w:t>
      </w:r>
      <w:r w:rsidRPr="009E32F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E32F3">
        <w:rPr>
          <w:rFonts w:ascii="Times New Roman" w:hAnsi="Times New Roman" w:cs="Times New Roman"/>
          <w:sz w:val="24"/>
          <w:szCs w:val="24"/>
        </w:rPr>
        <w:t xml:space="preserve"> категория</w:t>
      </w:r>
      <w:r w:rsidR="00774EF8" w:rsidRPr="009E32F3">
        <w:rPr>
          <w:rFonts w:ascii="Times New Roman" w:hAnsi="Times New Roman" w:cs="Times New Roman"/>
          <w:sz w:val="24"/>
          <w:szCs w:val="24"/>
        </w:rPr>
        <w:br/>
      </w:r>
      <w:r w:rsidRPr="009E32F3">
        <w:rPr>
          <w:rFonts w:ascii="Times New Roman" w:hAnsi="Times New Roman" w:cs="Times New Roman"/>
          <w:sz w:val="24"/>
          <w:szCs w:val="24"/>
        </w:rPr>
        <w:t xml:space="preserve"> </w:t>
      </w:r>
      <w:r w:rsidR="00774EF8" w:rsidRPr="009E32F3">
        <w:rPr>
          <w:rFonts w:ascii="Times New Roman" w:hAnsi="Times New Roman" w:cs="Times New Roman"/>
          <w:sz w:val="24"/>
          <w:szCs w:val="24"/>
        </w:rPr>
        <w:br w:type="page"/>
      </w:r>
    </w:p>
    <w:p w:rsidR="009E32F3" w:rsidRPr="009E32F3" w:rsidRDefault="009E32F3" w:rsidP="00774EF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E32F3" w:rsidRPr="009E32F3" w:rsidRDefault="009E32F3" w:rsidP="00774EF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E32F3" w:rsidRPr="009E32F3" w:rsidRDefault="009E32F3" w:rsidP="00774EF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74EF8" w:rsidRPr="009E32F3" w:rsidRDefault="00774EF8" w:rsidP="00774E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2F3">
        <w:rPr>
          <w:rFonts w:ascii="Times New Roman" w:hAnsi="Times New Roman" w:cs="Times New Roman"/>
          <w:b/>
          <w:sz w:val="24"/>
          <w:szCs w:val="24"/>
        </w:rPr>
        <w:t>Проект:</w:t>
      </w:r>
      <w:r w:rsidRPr="009E32F3">
        <w:rPr>
          <w:rFonts w:ascii="Times New Roman" w:hAnsi="Times New Roman" w:cs="Times New Roman"/>
          <w:sz w:val="24"/>
          <w:szCs w:val="24"/>
        </w:rPr>
        <w:t xml:space="preserve"> «Звери зимой» во второй младшей группе.</w:t>
      </w:r>
      <w:r w:rsidRPr="009E32F3">
        <w:rPr>
          <w:rFonts w:ascii="Times New Roman" w:hAnsi="Times New Roman" w:cs="Times New Roman"/>
          <w:sz w:val="24"/>
          <w:szCs w:val="24"/>
        </w:rPr>
        <w:br/>
      </w:r>
      <w:r w:rsidRPr="009E32F3">
        <w:rPr>
          <w:rFonts w:ascii="Times New Roman" w:hAnsi="Times New Roman" w:cs="Times New Roman"/>
          <w:b/>
          <w:sz w:val="24"/>
          <w:szCs w:val="24"/>
        </w:rPr>
        <w:t>Тип проекта:</w:t>
      </w:r>
      <w:r w:rsidRPr="009E32F3">
        <w:rPr>
          <w:rFonts w:ascii="Times New Roman" w:hAnsi="Times New Roman" w:cs="Times New Roman"/>
          <w:sz w:val="24"/>
          <w:szCs w:val="24"/>
        </w:rPr>
        <w:t xml:space="preserve"> познавательно- творческий</w:t>
      </w:r>
      <w:r w:rsidRPr="009E32F3">
        <w:rPr>
          <w:rFonts w:ascii="Times New Roman" w:hAnsi="Times New Roman" w:cs="Times New Roman"/>
          <w:sz w:val="24"/>
          <w:szCs w:val="24"/>
        </w:rPr>
        <w:br/>
      </w:r>
      <w:r w:rsidRPr="009E32F3">
        <w:rPr>
          <w:rFonts w:ascii="Times New Roman" w:hAnsi="Times New Roman" w:cs="Times New Roman"/>
          <w:b/>
          <w:sz w:val="24"/>
          <w:szCs w:val="24"/>
        </w:rPr>
        <w:t>Участники проекта:</w:t>
      </w:r>
      <w:r w:rsidRPr="009E32F3">
        <w:rPr>
          <w:rFonts w:ascii="Times New Roman" w:hAnsi="Times New Roman" w:cs="Times New Roman"/>
          <w:sz w:val="24"/>
          <w:szCs w:val="24"/>
        </w:rPr>
        <w:t xml:space="preserve"> воспитатели, родители, дети.</w:t>
      </w:r>
      <w:r w:rsidRPr="009E32F3">
        <w:rPr>
          <w:rFonts w:ascii="Times New Roman" w:hAnsi="Times New Roman" w:cs="Times New Roman"/>
          <w:sz w:val="24"/>
          <w:szCs w:val="24"/>
        </w:rPr>
        <w:br/>
      </w:r>
      <w:r w:rsidRPr="009E32F3">
        <w:rPr>
          <w:rFonts w:ascii="Times New Roman" w:hAnsi="Times New Roman" w:cs="Times New Roman"/>
          <w:b/>
          <w:sz w:val="24"/>
          <w:szCs w:val="24"/>
        </w:rPr>
        <w:t>Продолжительность проекта:</w:t>
      </w:r>
      <w:r w:rsidRPr="009E32F3">
        <w:rPr>
          <w:rFonts w:ascii="Times New Roman" w:hAnsi="Times New Roman" w:cs="Times New Roman"/>
          <w:sz w:val="24"/>
          <w:szCs w:val="24"/>
        </w:rPr>
        <w:t xml:space="preserve"> 1 неделя.</w:t>
      </w:r>
      <w:r w:rsidRPr="009E32F3">
        <w:rPr>
          <w:rFonts w:ascii="Times New Roman" w:hAnsi="Times New Roman" w:cs="Times New Roman"/>
          <w:sz w:val="24"/>
          <w:szCs w:val="24"/>
        </w:rPr>
        <w:br/>
      </w:r>
      <w:r w:rsidRPr="009E32F3">
        <w:rPr>
          <w:rFonts w:ascii="Times New Roman" w:hAnsi="Times New Roman" w:cs="Times New Roman"/>
          <w:sz w:val="24"/>
          <w:szCs w:val="24"/>
        </w:rPr>
        <w:br/>
      </w:r>
      <w:r w:rsidRPr="009E32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</w:t>
      </w:r>
    </w:p>
    <w:p w:rsidR="00774EF8" w:rsidRPr="009E32F3" w:rsidRDefault="00774EF8" w:rsidP="00774E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наступлением холодов все люди начинают готовиться к зиме: покупают теплые вещи, приготавливают на зиму заготовки, утепляют свои дома. А как животные готовятся к зиме? Как им удается пережить холодное время года, и чем они должны </w:t>
      </w:r>
      <w:proofErr w:type="gramStart"/>
      <w:r w:rsidRPr="009E32F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питаться .</w:t>
      </w:r>
      <w:proofErr w:type="gramEnd"/>
    </w:p>
    <w:p w:rsidR="00774EF8" w:rsidRPr="009E32F3" w:rsidRDefault="00774EF8" w:rsidP="00774E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2F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 разработке данного проекта дети познакомятся с описанием жизни диких животных в зимний период, повадками животных в природе.</w:t>
      </w:r>
      <w:r w:rsidRPr="009E32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E32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Цель проекта:</w:t>
      </w:r>
      <w:r w:rsidRPr="009E32F3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формирование знаний детей о диких животных</w:t>
      </w:r>
    </w:p>
    <w:p w:rsidR="00774EF8" w:rsidRPr="009E32F3" w:rsidRDefault="00774EF8" w:rsidP="00774E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2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проекта</w:t>
      </w:r>
      <w:r w:rsidRPr="009E32F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E32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-Расширять представления детей о подготовке диких животных к зиме;</w:t>
      </w:r>
    </w:p>
    <w:p w:rsidR="00774EF8" w:rsidRPr="009E32F3" w:rsidRDefault="00774EF8" w:rsidP="00774E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2F3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-Воспитывать у детей любовь и бережное отношение к природе.</w:t>
      </w:r>
    </w:p>
    <w:p w:rsidR="00774EF8" w:rsidRPr="009E32F3" w:rsidRDefault="00774EF8" w:rsidP="00774EF8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2F3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представлений детей о том, как живут дикие животные зимой. Учить узнавать их на картинках.</w:t>
      </w:r>
    </w:p>
    <w:p w:rsidR="00774EF8" w:rsidRPr="009E32F3" w:rsidRDefault="00774EF8" w:rsidP="00774EF8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2F3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-Развитие речевой активности, расширение словарного запаса детей через дидактические игры, чтение произведений, беседы.</w:t>
      </w:r>
    </w:p>
    <w:p w:rsidR="00774EF8" w:rsidRPr="009E32F3" w:rsidRDefault="00774EF8" w:rsidP="00774EF8">
      <w:pPr>
        <w:spacing w:before="30" w:after="3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2F3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бережного отношения к животным, отзывчивости.</w:t>
      </w:r>
      <w:r w:rsidRPr="009E32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E32F3">
        <w:rPr>
          <w:rFonts w:ascii="Times New Roman" w:hAnsi="Times New Roman" w:cs="Times New Roman"/>
          <w:sz w:val="24"/>
          <w:szCs w:val="24"/>
        </w:rPr>
        <w:t xml:space="preserve">  </w:t>
      </w:r>
      <w:r w:rsidRPr="009E32F3">
        <w:rPr>
          <w:rFonts w:ascii="Times New Roman" w:hAnsi="Times New Roman" w:cs="Times New Roman"/>
          <w:b/>
          <w:sz w:val="24"/>
          <w:szCs w:val="24"/>
        </w:rPr>
        <w:t>Ожидаемый результат</w:t>
      </w:r>
      <w:r w:rsidRPr="009E32F3">
        <w:rPr>
          <w:rFonts w:ascii="Times New Roman" w:hAnsi="Times New Roman" w:cs="Times New Roman"/>
          <w:sz w:val="24"/>
          <w:szCs w:val="24"/>
        </w:rPr>
        <w:br/>
        <w:t xml:space="preserve">- У детей сформируются представления о жизни диких животных зимой, научатся узнавать их на картинках, </w:t>
      </w:r>
      <w:r w:rsidRPr="009E32F3">
        <w:rPr>
          <w:rFonts w:ascii="Times New Roman" w:hAnsi="Times New Roman" w:cs="Times New Roman"/>
          <w:sz w:val="24"/>
          <w:szCs w:val="24"/>
          <w:shd w:val="clear" w:color="auto" w:fill="F5F5F5"/>
        </w:rPr>
        <w:t>получат знание о сезонных изменениях в жизни диких животных, об особенностях внешнего вида и условий жизни, о питании в зимнее время.</w:t>
      </w:r>
      <w:r w:rsidRPr="009E32F3">
        <w:rPr>
          <w:rFonts w:ascii="Times New Roman" w:hAnsi="Times New Roman" w:cs="Times New Roman"/>
          <w:sz w:val="24"/>
          <w:szCs w:val="24"/>
        </w:rPr>
        <w:br/>
        <w:t>- Словарный запас по теме пополнится новыми словами. Улучшатся двигательные навыки.</w:t>
      </w:r>
      <w:r w:rsidRPr="009E32F3">
        <w:rPr>
          <w:rFonts w:ascii="Times New Roman" w:hAnsi="Times New Roman" w:cs="Times New Roman"/>
          <w:sz w:val="24"/>
          <w:szCs w:val="24"/>
        </w:rPr>
        <w:br/>
      </w:r>
      <w:r w:rsidRPr="009E32F3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- Родители станут участниками образовательного процесса.</w:t>
      </w:r>
      <w:r w:rsidRPr="009E32F3">
        <w:rPr>
          <w:rFonts w:ascii="Times New Roman" w:hAnsi="Times New Roman" w:cs="Times New Roman"/>
          <w:sz w:val="24"/>
          <w:szCs w:val="24"/>
        </w:rPr>
        <w:br/>
      </w:r>
      <w:r w:rsidRPr="009E32F3">
        <w:rPr>
          <w:rFonts w:ascii="Times New Roman" w:hAnsi="Times New Roman" w:cs="Times New Roman"/>
          <w:sz w:val="24"/>
          <w:szCs w:val="24"/>
        </w:rPr>
        <w:br/>
      </w:r>
      <w:r w:rsidRPr="009E32F3">
        <w:rPr>
          <w:rFonts w:ascii="Times New Roman" w:hAnsi="Times New Roman" w:cs="Times New Roman"/>
          <w:b/>
          <w:sz w:val="24"/>
          <w:szCs w:val="24"/>
        </w:rPr>
        <w:t>1-ый этап</w:t>
      </w:r>
      <w:r w:rsidRPr="009E32F3">
        <w:rPr>
          <w:rFonts w:ascii="Times New Roman" w:hAnsi="Times New Roman" w:cs="Times New Roman"/>
          <w:sz w:val="24"/>
          <w:szCs w:val="24"/>
        </w:rPr>
        <w:t xml:space="preserve"> – Подготовительный.</w:t>
      </w:r>
      <w:r w:rsidRPr="009E32F3">
        <w:rPr>
          <w:rFonts w:ascii="Times New Roman" w:hAnsi="Times New Roman" w:cs="Times New Roman"/>
          <w:sz w:val="24"/>
          <w:szCs w:val="24"/>
        </w:rPr>
        <w:br/>
        <w:t>1. Подбор методической литературы по теме проекта.</w:t>
      </w:r>
      <w:r w:rsidRPr="009E32F3">
        <w:rPr>
          <w:rFonts w:ascii="Times New Roman" w:hAnsi="Times New Roman" w:cs="Times New Roman"/>
          <w:sz w:val="24"/>
          <w:szCs w:val="24"/>
        </w:rPr>
        <w:br/>
        <w:t>2. Подбор художественной литературы, загадок, стихотворений по теме « Звери зимой».</w:t>
      </w:r>
      <w:r w:rsidRPr="009E32F3">
        <w:rPr>
          <w:rFonts w:ascii="Times New Roman" w:hAnsi="Times New Roman" w:cs="Times New Roman"/>
          <w:sz w:val="24"/>
          <w:szCs w:val="24"/>
        </w:rPr>
        <w:br/>
        <w:t xml:space="preserve">3. Подбор наглядно-дидактических пособий, демонстрационного материала, набор </w:t>
      </w:r>
      <w:r w:rsidRPr="009E32F3">
        <w:rPr>
          <w:rFonts w:ascii="Times New Roman" w:hAnsi="Times New Roman" w:cs="Times New Roman"/>
          <w:sz w:val="24"/>
          <w:szCs w:val="24"/>
        </w:rPr>
        <w:lastRenderedPageBreak/>
        <w:t>игрушек диких животных.</w:t>
      </w:r>
      <w:r w:rsidRPr="009E32F3">
        <w:rPr>
          <w:rFonts w:ascii="Times New Roman" w:hAnsi="Times New Roman" w:cs="Times New Roman"/>
          <w:sz w:val="24"/>
          <w:szCs w:val="24"/>
        </w:rPr>
        <w:br/>
        <w:t>4. Привлечь родителей к работе над проектом: изготовление  макета « Звери зимой».</w:t>
      </w:r>
      <w:r w:rsidRPr="009E32F3">
        <w:rPr>
          <w:rFonts w:ascii="Times New Roman" w:hAnsi="Times New Roman" w:cs="Times New Roman"/>
          <w:sz w:val="24"/>
          <w:szCs w:val="24"/>
        </w:rPr>
        <w:br/>
      </w:r>
      <w:r w:rsidRPr="009E32F3">
        <w:rPr>
          <w:rFonts w:ascii="Times New Roman" w:hAnsi="Times New Roman" w:cs="Times New Roman"/>
          <w:b/>
          <w:sz w:val="24"/>
          <w:szCs w:val="24"/>
        </w:rPr>
        <w:t>2-ой этап</w:t>
      </w:r>
      <w:r w:rsidRPr="009E32F3">
        <w:rPr>
          <w:rFonts w:ascii="Times New Roman" w:hAnsi="Times New Roman" w:cs="Times New Roman"/>
          <w:sz w:val="24"/>
          <w:szCs w:val="24"/>
        </w:rPr>
        <w:t xml:space="preserve"> – практический. Реализация проекта.</w:t>
      </w:r>
      <w:r w:rsidRPr="009E32F3">
        <w:rPr>
          <w:rFonts w:ascii="Times New Roman" w:hAnsi="Times New Roman" w:cs="Times New Roman"/>
          <w:sz w:val="24"/>
          <w:szCs w:val="24"/>
        </w:rPr>
        <w:br/>
      </w:r>
      <w:r w:rsidRPr="009E32F3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</w:t>
      </w:r>
      <w:r w:rsidRPr="009E32F3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9E32F3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5529"/>
      </w:tblGrid>
      <w:tr w:rsidR="009E32F3" w:rsidRPr="009E32F3" w:rsidTr="002144A4">
        <w:tc>
          <w:tcPr>
            <w:tcW w:w="9039" w:type="dxa"/>
            <w:gridSpan w:val="2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 w:rsidRPr="009E32F3">
              <w:rPr>
                <w:b/>
              </w:rPr>
              <w:t>Социально-коммуникативное развитие</w:t>
            </w:r>
          </w:p>
        </w:tc>
      </w:tr>
      <w:tr w:rsidR="009E32F3" w:rsidRPr="009E32F3" w:rsidTr="002144A4">
        <w:tc>
          <w:tcPr>
            <w:tcW w:w="3510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rPr>
                <w:b/>
              </w:rPr>
            </w:pPr>
            <w:r w:rsidRPr="009E32F3">
              <w:rPr>
                <w:b/>
              </w:rPr>
              <w:t>Игровая деятельность.</w:t>
            </w:r>
          </w:p>
        </w:tc>
        <w:tc>
          <w:tcPr>
            <w:tcW w:w="5529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rPr>
                <w:u w:val="single"/>
                <w:bdr w:val="none" w:sz="0" w:space="0" w:color="auto" w:frame="1"/>
              </w:rPr>
              <w:t>Дидактические игры</w:t>
            </w:r>
            <w:r w:rsidRPr="009E32F3">
              <w:t>: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t>1. </w:t>
            </w:r>
            <w:r w:rsidRPr="009E32F3">
              <w:rPr>
                <w:i/>
                <w:iCs/>
                <w:bdr w:val="none" w:sz="0" w:space="0" w:color="auto" w:frame="1"/>
              </w:rPr>
              <w:t>«Чья мама?»</w:t>
            </w:r>
            <w:r w:rsidRPr="009E32F3">
              <w:t>;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t>2. «</w:t>
            </w:r>
            <w:r w:rsidRPr="009E32F3">
              <w:rPr>
                <w:i/>
                <w:iCs/>
                <w:bdr w:val="none" w:sz="0" w:space="0" w:color="auto" w:frame="1"/>
              </w:rPr>
              <w:t>«Угадай, кто я?»</w:t>
            </w:r>
            <w:r w:rsidRPr="009E32F3">
              <w:t>;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t>3. </w:t>
            </w:r>
            <w:r w:rsidRPr="009E32F3">
              <w:rPr>
                <w:i/>
                <w:iCs/>
                <w:bdr w:val="none" w:sz="0" w:space="0" w:color="auto" w:frame="1"/>
              </w:rPr>
              <w:t>«Кто где живет?»</w:t>
            </w:r>
            <w:r w:rsidRPr="009E32F3">
              <w:t>;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t>4. </w:t>
            </w:r>
            <w:r w:rsidRPr="009E32F3">
              <w:rPr>
                <w:i/>
                <w:iCs/>
                <w:bdr w:val="none" w:sz="0" w:space="0" w:color="auto" w:frame="1"/>
              </w:rPr>
              <w:t>«У кого какое жилище?»</w:t>
            </w:r>
            <w:r w:rsidRPr="009E32F3">
              <w:t>;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t>5. </w:t>
            </w:r>
            <w:r w:rsidRPr="009E32F3">
              <w:rPr>
                <w:i/>
                <w:iCs/>
                <w:bdr w:val="none" w:sz="0" w:space="0" w:color="auto" w:frame="1"/>
              </w:rPr>
              <w:t>«Помоги </w:t>
            </w:r>
            <w:r w:rsidRPr="009E32F3">
              <w:rPr>
                <w:rStyle w:val="a4"/>
                <w:i/>
                <w:iCs/>
                <w:bdr w:val="none" w:sz="0" w:space="0" w:color="auto" w:frame="1"/>
              </w:rPr>
              <w:t>животным</w:t>
            </w:r>
            <w:r w:rsidRPr="009E32F3">
              <w:rPr>
                <w:i/>
                <w:iCs/>
                <w:bdr w:val="none" w:sz="0" w:space="0" w:color="auto" w:frame="1"/>
              </w:rPr>
              <w:t> подготовиться к зиме»</w:t>
            </w:r>
            <w:r w:rsidRPr="009E32F3">
              <w:t>;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t>6. </w:t>
            </w:r>
            <w:r w:rsidRPr="009E32F3">
              <w:rPr>
                <w:i/>
                <w:iCs/>
                <w:bdr w:val="none" w:sz="0" w:space="0" w:color="auto" w:frame="1"/>
              </w:rPr>
              <w:t>«Собери картинку»</w:t>
            </w:r>
            <w:r w:rsidRPr="009E32F3">
              <w:t>;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</w:pPr>
            <w:r w:rsidRPr="009E32F3">
              <w:t xml:space="preserve">Настольные игры; кубики, лото, </w:t>
            </w:r>
            <w:proofErr w:type="spellStart"/>
            <w:r w:rsidRPr="009E32F3">
              <w:t>пазлы</w:t>
            </w:r>
            <w:proofErr w:type="spellEnd"/>
            <w:r w:rsidRPr="009E32F3">
              <w:t>.</w:t>
            </w:r>
            <w:r w:rsidRPr="009E32F3">
              <w:br/>
              <w:t>Сюжетно-ролевые игры: «Здравствуй, зимний лес», «Зайка беленький».</w:t>
            </w:r>
          </w:p>
        </w:tc>
      </w:tr>
      <w:tr w:rsidR="009E32F3" w:rsidRPr="009E32F3" w:rsidTr="002144A4">
        <w:tc>
          <w:tcPr>
            <w:tcW w:w="3510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rPr>
                <w:b/>
              </w:rPr>
            </w:pPr>
            <w:r w:rsidRPr="009E32F3">
              <w:rPr>
                <w:b/>
              </w:rPr>
              <w:t>Формирование основ безопасности</w:t>
            </w:r>
          </w:p>
        </w:tc>
        <w:tc>
          <w:tcPr>
            <w:tcW w:w="5529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</w:pPr>
            <w:r w:rsidRPr="009E32F3">
              <w:t>Беседа на тему: « Безопасность при встрече с незнакомыми животными в лесу».</w:t>
            </w:r>
          </w:p>
        </w:tc>
      </w:tr>
      <w:tr w:rsidR="009E32F3" w:rsidRPr="009E32F3" w:rsidTr="002144A4">
        <w:tc>
          <w:tcPr>
            <w:tcW w:w="9039" w:type="dxa"/>
            <w:gridSpan w:val="2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 w:rsidRPr="009E32F3">
              <w:rPr>
                <w:b/>
              </w:rPr>
              <w:t>Познавательное развитие</w:t>
            </w:r>
          </w:p>
        </w:tc>
      </w:tr>
      <w:tr w:rsidR="009E32F3" w:rsidRPr="009E32F3" w:rsidTr="002144A4">
        <w:tc>
          <w:tcPr>
            <w:tcW w:w="3510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rPr>
                <w:b/>
              </w:rPr>
            </w:pPr>
            <w:r w:rsidRPr="009E32F3">
              <w:rPr>
                <w:b/>
              </w:rPr>
              <w:t>Познавательное развитие</w:t>
            </w:r>
          </w:p>
        </w:tc>
        <w:tc>
          <w:tcPr>
            <w:tcW w:w="5529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</w:pPr>
            <w:r w:rsidRPr="009E32F3">
              <w:t xml:space="preserve"> ООД «Путешествие к лесным жителям».</w:t>
            </w:r>
          </w:p>
        </w:tc>
      </w:tr>
      <w:tr w:rsidR="009E32F3" w:rsidRPr="009E32F3" w:rsidTr="002144A4">
        <w:tc>
          <w:tcPr>
            <w:tcW w:w="9039" w:type="dxa"/>
            <w:gridSpan w:val="2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 w:rsidRPr="009E32F3">
              <w:rPr>
                <w:b/>
              </w:rPr>
              <w:t>Речевое развитие</w:t>
            </w:r>
          </w:p>
        </w:tc>
      </w:tr>
      <w:tr w:rsidR="009E32F3" w:rsidRPr="009E32F3" w:rsidTr="002144A4">
        <w:tc>
          <w:tcPr>
            <w:tcW w:w="3510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rPr>
                <w:b/>
              </w:rPr>
            </w:pPr>
            <w:r w:rsidRPr="009E32F3">
              <w:rPr>
                <w:b/>
              </w:rPr>
              <w:t>Речевое развитие</w:t>
            </w:r>
          </w:p>
        </w:tc>
        <w:tc>
          <w:tcPr>
            <w:tcW w:w="5529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</w:pPr>
            <w:r w:rsidRPr="009E32F3">
              <w:t>ООД. Тема «Следы зверей»</w:t>
            </w:r>
            <w:r w:rsidRPr="009E32F3">
              <w:br/>
              <w:t>Беседа « Звери зимой» , о внешнем виде, образе жизни, проживании.</w:t>
            </w:r>
            <w:r w:rsidRPr="009E32F3">
              <w:br/>
              <w:t>Составление рассказов «Кто живёт в лесу»</w:t>
            </w:r>
            <w:r w:rsidRPr="009E32F3">
              <w:br/>
              <w:t>Словесные игры: «Назови животное», «Животные и их детёныши», «Какого цвета шубка».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</w:pPr>
            <w:r w:rsidRPr="009E32F3">
              <w:br/>
            </w:r>
          </w:p>
        </w:tc>
      </w:tr>
      <w:tr w:rsidR="009E32F3" w:rsidRPr="009E32F3" w:rsidTr="002144A4">
        <w:tc>
          <w:tcPr>
            <w:tcW w:w="3510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rPr>
                <w:b/>
              </w:rPr>
            </w:pPr>
            <w:r w:rsidRPr="009E32F3">
              <w:rPr>
                <w:b/>
              </w:rPr>
              <w:t>Художественная литература</w:t>
            </w:r>
          </w:p>
        </w:tc>
        <w:tc>
          <w:tcPr>
            <w:tcW w:w="5529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</w:pPr>
            <w:r w:rsidRPr="009E32F3">
              <w:rPr>
                <w:bdr w:val="none" w:sz="0" w:space="0" w:color="auto" w:frame="1"/>
              </w:rPr>
              <w:t>Чтение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t>А. Прокопьев </w:t>
            </w:r>
            <w:r w:rsidRPr="009E32F3">
              <w:rPr>
                <w:i/>
                <w:iCs/>
                <w:bdr w:val="none" w:sz="0" w:space="0" w:color="auto" w:frame="1"/>
              </w:rPr>
              <w:t>«Белка»</w:t>
            </w:r>
            <w:r w:rsidRPr="009E32F3">
              <w:t>;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rPr>
                <w:i/>
                <w:iCs/>
                <w:bdr w:val="none" w:sz="0" w:space="0" w:color="auto" w:frame="1"/>
              </w:rPr>
              <w:t>«Сказка про храброго Зайца – длинные уши»</w:t>
            </w:r>
            <w:r w:rsidRPr="009E32F3">
              <w:t xml:space="preserve">, С. </w:t>
            </w:r>
            <w:r w:rsidRPr="009E32F3">
              <w:lastRenderedPageBreak/>
              <w:t>Козлов;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rPr>
                <w:i/>
                <w:iCs/>
                <w:bdr w:val="none" w:sz="0" w:space="0" w:color="auto" w:frame="1"/>
              </w:rPr>
              <w:t xml:space="preserve">«Приключение Мишки – </w:t>
            </w:r>
            <w:proofErr w:type="spellStart"/>
            <w:r w:rsidRPr="009E32F3">
              <w:rPr>
                <w:i/>
                <w:iCs/>
                <w:bdr w:val="none" w:sz="0" w:space="0" w:color="auto" w:frame="1"/>
              </w:rPr>
              <w:t>Ушастика</w:t>
            </w:r>
            <w:proofErr w:type="spellEnd"/>
            <w:r w:rsidRPr="009E32F3">
              <w:rPr>
                <w:i/>
                <w:iCs/>
                <w:bdr w:val="none" w:sz="0" w:space="0" w:color="auto" w:frame="1"/>
              </w:rPr>
              <w:t>»</w:t>
            </w:r>
            <w:r w:rsidRPr="009E32F3">
              <w:t xml:space="preserve">, И. </w:t>
            </w:r>
            <w:proofErr w:type="spellStart"/>
            <w:r w:rsidRPr="009E32F3">
              <w:t>Янчарский</w:t>
            </w:r>
            <w:proofErr w:type="spellEnd"/>
            <w:r w:rsidRPr="009E32F3">
              <w:t>;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t>«Т. А. Шорыгина </w:t>
            </w:r>
            <w:r w:rsidRPr="009E32F3">
              <w:rPr>
                <w:i/>
                <w:iCs/>
                <w:bdr w:val="none" w:sz="0" w:space="0" w:color="auto" w:frame="1"/>
              </w:rPr>
              <w:t>«Какие звери в лесу»</w:t>
            </w:r>
            <w:r w:rsidRPr="009E32F3">
              <w:t>;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t>«В. Бианки </w:t>
            </w:r>
            <w:r w:rsidRPr="009E32F3">
              <w:rPr>
                <w:i/>
                <w:iCs/>
                <w:bdr w:val="none" w:sz="0" w:space="0" w:color="auto" w:frame="1"/>
              </w:rPr>
              <w:t>«Холодно в лесу, холодно»</w:t>
            </w:r>
            <w:r w:rsidRPr="009E32F3">
              <w:t>;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rPr>
                <w:i/>
                <w:iCs/>
                <w:bdr w:val="none" w:sz="0" w:space="0" w:color="auto" w:frame="1"/>
              </w:rPr>
              <w:t xml:space="preserve">«Лиса </w:t>
            </w:r>
            <w:proofErr w:type="spellStart"/>
            <w:r w:rsidRPr="009E32F3">
              <w:rPr>
                <w:i/>
                <w:iCs/>
                <w:bdr w:val="none" w:sz="0" w:space="0" w:color="auto" w:frame="1"/>
              </w:rPr>
              <w:t>Патрекеевна</w:t>
            </w:r>
            <w:proofErr w:type="spellEnd"/>
            <w:r w:rsidRPr="009E32F3">
              <w:rPr>
                <w:i/>
                <w:iCs/>
                <w:bdr w:val="none" w:sz="0" w:space="0" w:color="auto" w:frame="1"/>
              </w:rPr>
              <w:t>»</w:t>
            </w:r>
            <w:r w:rsidRPr="009E32F3">
              <w:t>, р. н. с., обр. К. Ушинский;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rPr>
                <w:i/>
                <w:iCs/>
                <w:bdr w:val="none" w:sz="0" w:space="0" w:color="auto" w:frame="1"/>
              </w:rPr>
              <w:t>«</w:t>
            </w:r>
            <w:proofErr w:type="spellStart"/>
            <w:r w:rsidRPr="009E32F3">
              <w:rPr>
                <w:i/>
                <w:iCs/>
                <w:bdr w:val="none" w:sz="0" w:space="0" w:color="auto" w:frame="1"/>
              </w:rPr>
              <w:t>Волчишко</w:t>
            </w:r>
            <w:proofErr w:type="spellEnd"/>
            <w:r w:rsidRPr="009E32F3">
              <w:rPr>
                <w:i/>
                <w:iCs/>
                <w:bdr w:val="none" w:sz="0" w:space="0" w:color="auto" w:frame="1"/>
              </w:rPr>
              <w:t>»</w:t>
            </w:r>
            <w:r w:rsidRPr="009E32F3">
              <w:t xml:space="preserve">, </w:t>
            </w:r>
            <w:proofErr w:type="spellStart"/>
            <w:r w:rsidRPr="009E32F3">
              <w:t>Е.</w:t>
            </w:r>
            <w:r w:rsidRPr="009E32F3">
              <w:rPr>
                <w:u w:val="single"/>
                <w:bdr w:val="none" w:sz="0" w:space="0" w:color="auto" w:frame="1"/>
              </w:rPr>
              <w:t>Чарушин</w:t>
            </w:r>
            <w:proofErr w:type="spellEnd"/>
            <w:r w:rsidRPr="009E32F3">
              <w:t>: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rPr>
                <w:i/>
                <w:iCs/>
                <w:bdr w:val="none" w:sz="0" w:space="0" w:color="auto" w:frame="1"/>
              </w:rPr>
              <w:t>«У страха глаза велики»</w:t>
            </w:r>
            <w:r w:rsidRPr="009E32F3">
              <w:t>, р. н. с.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</w:pPr>
            <w:r w:rsidRPr="009E32F3">
              <w:t xml:space="preserve">Заучивание «Зайка» Агния </w:t>
            </w:r>
            <w:proofErr w:type="spellStart"/>
            <w:r w:rsidRPr="009E32F3">
              <w:t>Барто</w:t>
            </w:r>
            <w:proofErr w:type="spellEnd"/>
            <w:r w:rsidRPr="009E32F3">
              <w:t xml:space="preserve"> </w:t>
            </w:r>
          </w:p>
        </w:tc>
      </w:tr>
      <w:tr w:rsidR="009E32F3" w:rsidRPr="009E32F3" w:rsidTr="002144A4">
        <w:tc>
          <w:tcPr>
            <w:tcW w:w="9039" w:type="dxa"/>
            <w:gridSpan w:val="2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 w:rsidRPr="009E32F3">
              <w:rPr>
                <w:b/>
              </w:rPr>
              <w:lastRenderedPageBreak/>
              <w:t>Художественно-эстетическое развитие</w:t>
            </w:r>
          </w:p>
        </w:tc>
      </w:tr>
      <w:tr w:rsidR="009E32F3" w:rsidRPr="009E32F3" w:rsidTr="002144A4">
        <w:tc>
          <w:tcPr>
            <w:tcW w:w="3510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rPr>
                <w:b/>
              </w:rPr>
            </w:pPr>
            <w:r w:rsidRPr="009E32F3">
              <w:rPr>
                <w:b/>
              </w:rPr>
              <w:t>Рисование</w:t>
            </w:r>
          </w:p>
        </w:tc>
        <w:tc>
          <w:tcPr>
            <w:tcW w:w="5529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</w:pPr>
            <w:r w:rsidRPr="009E32F3">
              <w:t>«Колючий ёжик»</w:t>
            </w:r>
          </w:p>
        </w:tc>
      </w:tr>
      <w:tr w:rsidR="009E32F3" w:rsidRPr="009E32F3" w:rsidTr="002144A4">
        <w:tc>
          <w:tcPr>
            <w:tcW w:w="3510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rPr>
                <w:b/>
              </w:rPr>
            </w:pPr>
            <w:r w:rsidRPr="009E32F3">
              <w:rPr>
                <w:b/>
              </w:rPr>
              <w:t>Лепка</w:t>
            </w:r>
          </w:p>
        </w:tc>
        <w:tc>
          <w:tcPr>
            <w:tcW w:w="5529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</w:pPr>
            <w:r w:rsidRPr="009E32F3">
              <w:t>«Орешки для белочки»</w:t>
            </w:r>
          </w:p>
        </w:tc>
      </w:tr>
      <w:tr w:rsidR="009E32F3" w:rsidRPr="009E32F3" w:rsidTr="002144A4">
        <w:tc>
          <w:tcPr>
            <w:tcW w:w="3510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rPr>
                <w:b/>
              </w:rPr>
            </w:pPr>
            <w:r w:rsidRPr="009E32F3">
              <w:rPr>
                <w:b/>
              </w:rPr>
              <w:t xml:space="preserve">Аппликация </w:t>
            </w:r>
          </w:p>
        </w:tc>
        <w:tc>
          <w:tcPr>
            <w:tcW w:w="5529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</w:pPr>
            <w:r w:rsidRPr="009E32F3">
              <w:t>«Медведь в берлоге»</w:t>
            </w:r>
          </w:p>
        </w:tc>
      </w:tr>
      <w:tr w:rsidR="009E32F3" w:rsidRPr="009E32F3" w:rsidTr="002144A4">
        <w:tc>
          <w:tcPr>
            <w:tcW w:w="3510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rPr>
                <w:b/>
              </w:rPr>
            </w:pPr>
            <w:r w:rsidRPr="009E32F3">
              <w:rPr>
                <w:b/>
              </w:rPr>
              <w:t xml:space="preserve">Музыка </w:t>
            </w:r>
          </w:p>
        </w:tc>
        <w:tc>
          <w:tcPr>
            <w:tcW w:w="5529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</w:pPr>
            <w:r w:rsidRPr="009E32F3">
              <w:t xml:space="preserve">Слушаем голоса диких животных </w:t>
            </w:r>
            <w:r w:rsidRPr="009E32F3">
              <w:br/>
              <w:t xml:space="preserve">Слушаем песенку: </w:t>
            </w:r>
            <w:r w:rsidRPr="009E32F3">
              <w:br/>
              <w:t xml:space="preserve">«Ёжик» Детские песни Элли </w:t>
            </w:r>
          </w:p>
        </w:tc>
      </w:tr>
      <w:tr w:rsidR="009E32F3" w:rsidRPr="009E32F3" w:rsidTr="002144A4">
        <w:tc>
          <w:tcPr>
            <w:tcW w:w="9039" w:type="dxa"/>
            <w:gridSpan w:val="2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</w:rPr>
            </w:pPr>
            <w:r w:rsidRPr="009E32F3">
              <w:rPr>
                <w:b/>
              </w:rPr>
              <w:t>Физическое развитие</w:t>
            </w:r>
          </w:p>
        </w:tc>
      </w:tr>
      <w:tr w:rsidR="009E32F3" w:rsidRPr="009E32F3" w:rsidTr="002144A4">
        <w:tc>
          <w:tcPr>
            <w:tcW w:w="3510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rPr>
                <w:b/>
              </w:rPr>
            </w:pPr>
            <w:r w:rsidRPr="009E32F3">
              <w:rPr>
                <w:b/>
              </w:rPr>
              <w:t>Физическое развитие</w:t>
            </w:r>
          </w:p>
        </w:tc>
        <w:tc>
          <w:tcPr>
            <w:tcW w:w="5529" w:type="dxa"/>
          </w:tcPr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rPr>
                <w:u w:val="single"/>
                <w:bdr w:val="none" w:sz="0" w:space="0" w:color="auto" w:frame="1"/>
              </w:rPr>
              <w:t>Подвижные игры</w:t>
            </w:r>
            <w:r w:rsidRPr="009E32F3">
              <w:t>: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t>1. </w:t>
            </w:r>
            <w:r w:rsidRPr="009E32F3">
              <w:rPr>
                <w:i/>
                <w:iCs/>
                <w:bdr w:val="none" w:sz="0" w:space="0" w:color="auto" w:frame="1"/>
              </w:rPr>
              <w:t>«У медведя во бору»</w:t>
            </w:r>
            <w:r w:rsidRPr="009E32F3">
              <w:t>;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t>2. </w:t>
            </w:r>
            <w:r w:rsidRPr="009E32F3">
              <w:rPr>
                <w:i/>
                <w:iCs/>
                <w:bdr w:val="none" w:sz="0" w:space="0" w:color="auto" w:frame="1"/>
              </w:rPr>
              <w:t>«Зайка беленький сидит»</w:t>
            </w:r>
            <w:r w:rsidRPr="009E32F3">
              <w:t>;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  <w:ind w:firstLine="360"/>
            </w:pPr>
            <w:r w:rsidRPr="009E32F3">
              <w:t>3. </w:t>
            </w:r>
            <w:r w:rsidRPr="009E32F3">
              <w:rPr>
                <w:i/>
                <w:iCs/>
                <w:bdr w:val="none" w:sz="0" w:space="0" w:color="auto" w:frame="1"/>
              </w:rPr>
              <w:t>«Лиса в курятнике»</w:t>
            </w:r>
            <w:r w:rsidRPr="009E32F3">
              <w:t>;</w:t>
            </w:r>
          </w:p>
          <w:p w:rsidR="00774EF8" w:rsidRPr="009E32F3" w:rsidRDefault="00774EF8" w:rsidP="002144A4">
            <w:pPr>
              <w:pStyle w:val="a3"/>
              <w:spacing w:before="0" w:beforeAutospacing="0" w:after="0" w:afterAutospacing="0" w:line="360" w:lineRule="auto"/>
            </w:pPr>
            <w:r w:rsidRPr="009E32F3">
              <w:t xml:space="preserve">     4. </w:t>
            </w:r>
            <w:r w:rsidRPr="009E32F3">
              <w:rPr>
                <w:i/>
                <w:iCs/>
                <w:bdr w:val="none" w:sz="0" w:space="0" w:color="auto" w:frame="1"/>
              </w:rPr>
              <w:t>«Волк и зайцы»</w:t>
            </w:r>
            <w:r w:rsidRPr="009E32F3">
              <w:t>;</w:t>
            </w:r>
            <w:r w:rsidRPr="009E32F3">
              <w:br/>
              <w:t>Пальчиковая гимнастика</w:t>
            </w:r>
          </w:p>
        </w:tc>
      </w:tr>
    </w:tbl>
    <w:p w:rsidR="00774EF8" w:rsidRPr="009E32F3" w:rsidRDefault="00774EF8" w:rsidP="00774E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4EF8" w:rsidRPr="009E32F3" w:rsidRDefault="00774EF8" w:rsidP="00774EF8">
      <w:pPr>
        <w:pStyle w:val="a3"/>
        <w:spacing w:before="0" w:beforeAutospacing="0" w:after="0" w:afterAutospacing="0" w:line="360" w:lineRule="auto"/>
        <w:ind w:firstLine="360"/>
      </w:pPr>
      <w:r w:rsidRPr="009E32F3">
        <w:rPr>
          <w:b/>
        </w:rPr>
        <w:t>Работа с родителями.</w:t>
      </w:r>
      <w:r w:rsidRPr="009E32F3">
        <w:br/>
        <w:t>Принять участие в изготовлении макета «Звери зимой».</w:t>
      </w:r>
      <w:r w:rsidRPr="009E32F3">
        <w:br/>
        <w:t>Рекомендации: «Читаем детям дома о животных» (Перечень литературы)</w:t>
      </w:r>
      <w:r w:rsidRPr="009E32F3">
        <w:br/>
        <w:t>Чтение детям произведений, загадок по теме проекта.</w:t>
      </w:r>
      <w:r w:rsidRPr="009E32F3">
        <w:br/>
        <w:t>Пополнение </w:t>
      </w:r>
      <w:r w:rsidRPr="009E32F3">
        <w:rPr>
          <w:rStyle w:val="a4"/>
          <w:bdr w:val="none" w:sz="0" w:space="0" w:color="auto" w:frame="1"/>
        </w:rPr>
        <w:t>групповой библиотеки.</w:t>
      </w:r>
    </w:p>
    <w:p w:rsidR="00774EF8" w:rsidRPr="009E32F3" w:rsidRDefault="00774EF8" w:rsidP="00774EF8">
      <w:pPr>
        <w:pStyle w:val="a3"/>
        <w:spacing w:before="0" w:beforeAutospacing="0" w:after="0" w:afterAutospacing="0" w:line="360" w:lineRule="auto"/>
      </w:pPr>
      <w:r w:rsidRPr="009E32F3">
        <w:t>Подбор картинок с изображением диких и домашних </w:t>
      </w:r>
      <w:r w:rsidRPr="009E32F3">
        <w:rPr>
          <w:rStyle w:val="a4"/>
          <w:bdr w:val="none" w:sz="0" w:space="0" w:color="auto" w:frame="1"/>
        </w:rPr>
        <w:t>животных.</w:t>
      </w:r>
      <w:r w:rsidRPr="009E32F3">
        <w:rPr>
          <w:rStyle w:val="a4"/>
          <w:bdr w:val="none" w:sz="0" w:space="0" w:color="auto" w:frame="1"/>
        </w:rPr>
        <w:br/>
        <w:t>Папка передвижка: «Животные леса»</w:t>
      </w:r>
    </w:p>
    <w:p w:rsidR="009E32F3" w:rsidRDefault="00774EF8" w:rsidP="00774EF8">
      <w:pPr>
        <w:rPr>
          <w:rFonts w:ascii="Times New Roman" w:hAnsi="Times New Roman" w:cs="Times New Roman"/>
          <w:sz w:val="24"/>
          <w:szCs w:val="24"/>
        </w:rPr>
      </w:pPr>
      <w:r w:rsidRPr="009E32F3">
        <w:rPr>
          <w:rFonts w:ascii="Times New Roman" w:hAnsi="Times New Roman" w:cs="Times New Roman"/>
          <w:b/>
          <w:sz w:val="24"/>
          <w:szCs w:val="24"/>
        </w:rPr>
        <w:t>Заключительный этап. Результаты проекта.</w:t>
      </w:r>
      <w:r w:rsidRPr="009E32F3">
        <w:rPr>
          <w:rFonts w:ascii="Times New Roman" w:hAnsi="Times New Roman" w:cs="Times New Roman"/>
          <w:sz w:val="24"/>
          <w:szCs w:val="24"/>
        </w:rPr>
        <w:br/>
        <w:t>Создан макет «Звери зимой».</w:t>
      </w:r>
      <w:r w:rsidRPr="009E32F3">
        <w:rPr>
          <w:rFonts w:ascii="Times New Roman" w:hAnsi="Times New Roman" w:cs="Times New Roman"/>
          <w:sz w:val="24"/>
          <w:szCs w:val="24"/>
        </w:rPr>
        <w:br/>
      </w:r>
    </w:p>
    <w:p w:rsidR="00BD2037" w:rsidRPr="009E32F3" w:rsidRDefault="00774EF8" w:rsidP="00774EF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E32F3">
        <w:rPr>
          <w:rFonts w:ascii="Times New Roman" w:hAnsi="Times New Roman" w:cs="Times New Roman"/>
          <w:sz w:val="24"/>
          <w:szCs w:val="24"/>
        </w:rPr>
        <w:lastRenderedPageBreak/>
        <w:t>В результате проекта:</w:t>
      </w:r>
      <w:r w:rsidRPr="009E32F3">
        <w:rPr>
          <w:rFonts w:ascii="Times New Roman" w:hAnsi="Times New Roman" w:cs="Times New Roman"/>
          <w:sz w:val="24"/>
          <w:szCs w:val="24"/>
        </w:rPr>
        <w:br/>
        <w:t>1. У детей сформировалось и обогатилось представление о диких животных. Дети узнают животного по внешнему виду, знают где они живут, чем питаются. Как называются детёныши диких животных.</w:t>
      </w:r>
      <w:r w:rsidRPr="009E32F3">
        <w:rPr>
          <w:rFonts w:ascii="Times New Roman" w:hAnsi="Times New Roman" w:cs="Times New Roman"/>
          <w:sz w:val="24"/>
          <w:szCs w:val="24"/>
        </w:rPr>
        <w:br/>
        <w:t>2. Изготовление макета позволило наглядно представить среду обитания диких животных.</w:t>
      </w:r>
      <w:r w:rsidRPr="009E32F3">
        <w:rPr>
          <w:rFonts w:ascii="Times New Roman" w:hAnsi="Times New Roman" w:cs="Times New Roman"/>
          <w:sz w:val="24"/>
          <w:szCs w:val="24"/>
        </w:rPr>
        <w:br/>
        <w:t>3. Пополнился словарный запас детей.</w:t>
      </w:r>
      <w:r w:rsidRPr="009E32F3">
        <w:rPr>
          <w:rFonts w:ascii="Times New Roman" w:hAnsi="Times New Roman" w:cs="Times New Roman"/>
          <w:sz w:val="24"/>
          <w:szCs w:val="24"/>
        </w:rPr>
        <w:br/>
        <w:t>4. Расширились коммуникативные и творческие способности детей.</w:t>
      </w:r>
      <w:r w:rsidRPr="009E32F3">
        <w:rPr>
          <w:rFonts w:ascii="Times New Roman" w:hAnsi="Times New Roman" w:cs="Times New Roman"/>
          <w:sz w:val="24"/>
          <w:szCs w:val="24"/>
        </w:rPr>
        <w:br/>
      </w:r>
      <w:r w:rsidRPr="009E32F3">
        <w:rPr>
          <w:rFonts w:ascii="Times New Roman" w:hAnsi="Times New Roman" w:cs="Times New Roman"/>
          <w:sz w:val="24"/>
          <w:szCs w:val="24"/>
        </w:rPr>
        <w:br/>
        <w:t>Литература:</w:t>
      </w:r>
      <w:r w:rsidRPr="009E32F3">
        <w:rPr>
          <w:rFonts w:ascii="Times New Roman" w:hAnsi="Times New Roman" w:cs="Times New Roman"/>
          <w:sz w:val="24"/>
          <w:szCs w:val="24"/>
        </w:rPr>
        <w:br/>
        <w:t xml:space="preserve">1. Е.А. </w:t>
      </w:r>
      <w:proofErr w:type="spellStart"/>
      <w:r w:rsidRPr="009E32F3">
        <w:rPr>
          <w:rFonts w:ascii="Times New Roman" w:hAnsi="Times New Roman" w:cs="Times New Roman"/>
          <w:sz w:val="24"/>
          <w:szCs w:val="24"/>
        </w:rPr>
        <w:t>Алябьева</w:t>
      </w:r>
      <w:proofErr w:type="spellEnd"/>
      <w:r w:rsidRPr="009E32F3">
        <w:rPr>
          <w:rFonts w:ascii="Times New Roman" w:hAnsi="Times New Roman" w:cs="Times New Roman"/>
          <w:sz w:val="24"/>
          <w:szCs w:val="24"/>
        </w:rPr>
        <w:t xml:space="preserve"> «Читаем детям 3-7 лет» 2009г.. </w:t>
      </w:r>
      <w:r w:rsidRPr="009E32F3">
        <w:rPr>
          <w:rFonts w:ascii="Times New Roman" w:hAnsi="Times New Roman" w:cs="Times New Roman"/>
          <w:sz w:val="24"/>
          <w:szCs w:val="24"/>
        </w:rPr>
        <w:br/>
        <w:t>2. Н.Ф. Губанова «Раз</w:t>
      </w:r>
      <w:r w:rsidR="009E32F3">
        <w:rPr>
          <w:rFonts w:ascii="Times New Roman" w:hAnsi="Times New Roman" w:cs="Times New Roman"/>
          <w:sz w:val="24"/>
          <w:szCs w:val="24"/>
        </w:rPr>
        <w:t>витие игровой деятельности» 2020</w:t>
      </w:r>
      <w:r w:rsidRPr="009E32F3">
        <w:rPr>
          <w:rFonts w:ascii="Times New Roman" w:hAnsi="Times New Roman" w:cs="Times New Roman"/>
          <w:sz w:val="24"/>
          <w:szCs w:val="24"/>
        </w:rPr>
        <w:t xml:space="preserve">г. </w:t>
      </w:r>
      <w:r w:rsidRPr="009E32F3">
        <w:rPr>
          <w:rFonts w:ascii="Times New Roman" w:hAnsi="Times New Roman" w:cs="Times New Roman"/>
          <w:sz w:val="24"/>
          <w:szCs w:val="24"/>
        </w:rPr>
        <w:br/>
        <w:t xml:space="preserve">3. В.В. </w:t>
      </w:r>
      <w:proofErr w:type="spellStart"/>
      <w:r w:rsidRPr="009E32F3">
        <w:rPr>
          <w:rFonts w:ascii="Times New Roman" w:hAnsi="Times New Roman" w:cs="Times New Roman"/>
          <w:sz w:val="24"/>
          <w:szCs w:val="24"/>
        </w:rPr>
        <w:t>Гербова</w:t>
      </w:r>
      <w:proofErr w:type="spellEnd"/>
      <w:r w:rsidRPr="009E32F3">
        <w:rPr>
          <w:rFonts w:ascii="Times New Roman" w:hAnsi="Times New Roman" w:cs="Times New Roman"/>
          <w:sz w:val="24"/>
          <w:szCs w:val="24"/>
        </w:rPr>
        <w:t xml:space="preserve"> «Развитие ре</w:t>
      </w:r>
      <w:r w:rsidR="009E32F3">
        <w:rPr>
          <w:rFonts w:ascii="Times New Roman" w:hAnsi="Times New Roman" w:cs="Times New Roman"/>
          <w:sz w:val="24"/>
          <w:szCs w:val="24"/>
        </w:rPr>
        <w:t>чи в детском саду 2 младшая» 202</w:t>
      </w:r>
      <w:r w:rsidRPr="009E32F3">
        <w:rPr>
          <w:rFonts w:ascii="Times New Roman" w:hAnsi="Times New Roman" w:cs="Times New Roman"/>
          <w:sz w:val="24"/>
          <w:szCs w:val="24"/>
        </w:rPr>
        <w:t xml:space="preserve">4г. </w:t>
      </w:r>
      <w:r w:rsidRPr="009E32F3">
        <w:rPr>
          <w:rFonts w:ascii="Times New Roman" w:hAnsi="Times New Roman" w:cs="Times New Roman"/>
          <w:sz w:val="24"/>
          <w:szCs w:val="24"/>
        </w:rPr>
        <w:br/>
        <w:t xml:space="preserve">4. О.В. </w:t>
      </w:r>
      <w:proofErr w:type="spellStart"/>
      <w:r w:rsidRPr="009E32F3">
        <w:rPr>
          <w:rFonts w:ascii="Times New Roman" w:hAnsi="Times New Roman" w:cs="Times New Roman"/>
          <w:sz w:val="24"/>
          <w:szCs w:val="24"/>
        </w:rPr>
        <w:t>Дыбина</w:t>
      </w:r>
      <w:proofErr w:type="spellEnd"/>
      <w:r w:rsidRPr="009E32F3">
        <w:rPr>
          <w:rFonts w:ascii="Times New Roman" w:hAnsi="Times New Roman" w:cs="Times New Roman"/>
          <w:sz w:val="24"/>
          <w:szCs w:val="24"/>
        </w:rPr>
        <w:t xml:space="preserve"> «Ознакомление с предметным и социальным окружением 2 младшая» 2014г.</w:t>
      </w:r>
      <w:r w:rsidRPr="009E32F3">
        <w:rPr>
          <w:rFonts w:ascii="Times New Roman" w:hAnsi="Times New Roman" w:cs="Times New Roman"/>
          <w:sz w:val="24"/>
          <w:szCs w:val="24"/>
        </w:rPr>
        <w:br/>
      </w:r>
    </w:p>
    <w:p w:rsidR="00BD2037" w:rsidRPr="009E32F3" w:rsidRDefault="00BD2037">
      <w:pPr>
        <w:rPr>
          <w:rFonts w:ascii="Times New Roman" w:hAnsi="Times New Roman" w:cs="Times New Roman"/>
          <w:sz w:val="24"/>
          <w:szCs w:val="24"/>
        </w:rPr>
      </w:pPr>
      <w:r w:rsidRPr="009E32F3">
        <w:rPr>
          <w:rFonts w:ascii="Times New Roman" w:hAnsi="Times New Roman" w:cs="Times New Roman"/>
          <w:sz w:val="24"/>
          <w:szCs w:val="24"/>
        </w:rPr>
        <w:br w:type="page"/>
      </w:r>
    </w:p>
    <w:p w:rsidR="004F6264" w:rsidRPr="009E32F3" w:rsidRDefault="009E32F3" w:rsidP="00774EF8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BD2037" w:rsidRPr="009E32F3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Скачано с www.znanio.ru</w:t>
        </w:r>
      </w:hyperlink>
    </w:p>
    <w:sectPr w:rsidR="004F6264" w:rsidRPr="009E32F3" w:rsidSect="00774EF8">
      <w:pgSz w:w="11906" w:h="16838"/>
      <w:pgMar w:top="1134" w:right="850" w:bottom="1134" w:left="1701" w:header="708" w:footer="708" w:gutter="0"/>
      <w:pgBorders w:offsetFrom="page">
        <w:top w:val="dashed" w:sz="4" w:space="24" w:color="1F497D" w:themeColor="text2"/>
        <w:left w:val="dashed" w:sz="4" w:space="24" w:color="1F497D" w:themeColor="text2"/>
        <w:bottom w:val="dashed" w:sz="4" w:space="24" w:color="1F497D" w:themeColor="text2"/>
        <w:right w:val="dashed" w:sz="4" w:space="24" w:color="1F497D" w:themeColor="tex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EF8"/>
    <w:rsid w:val="004F6264"/>
    <w:rsid w:val="00774EF8"/>
    <w:rsid w:val="009E32F3"/>
    <w:rsid w:val="00BD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D10E"/>
  <w15:docId w15:val="{A46243BF-C204-49D9-8616-5E44B8FBC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4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4EF8"/>
    <w:rPr>
      <w:b/>
      <w:bCs/>
    </w:rPr>
  </w:style>
  <w:style w:type="table" w:styleId="a5">
    <w:name w:val="Table Grid"/>
    <w:basedOn w:val="a1"/>
    <w:uiPriority w:val="59"/>
    <w:rsid w:val="00774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74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4EF8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BD20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nanio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22E69-6929-4CE4-AC47-CEAEF5913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malik</dc:creator>
  <cp:lastModifiedBy>Пользователь</cp:lastModifiedBy>
  <cp:revision>3</cp:revision>
  <dcterms:created xsi:type="dcterms:W3CDTF">2022-01-19T07:41:00Z</dcterms:created>
  <dcterms:modified xsi:type="dcterms:W3CDTF">2025-10-16T16:07:00Z</dcterms:modified>
</cp:coreProperties>
</file>