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3E" w:rsidRPr="00B44A3E" w:rsidRDefault="00B44A3E" w:rsidP="00B44A3E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«</w:t>
      </w:r>
      <w:proofErr w:type="spellStart"/>
      <w:r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: К</w:t>
      </w:r>
      <w:bookmarkStart w:id="0" w:name="_GoBack"/>
      <w:bookmarkEnd w:id="0"/>
      <w:r w:rsidRPr="00B44A3E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ак вырастить юного эколога и исследователя на грядке детского сада»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Аннотация: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</w:t>
      </w:r>
      <w:proofErr w:type="gram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</w:t>
      </w:r>
      <w:proofErr w:type="gram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эпоху урбанизации дети все реже видят, как растет морковь и откуда берется хлеб. </w:t>
      </w: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в ДОУ — это не просто модное слово, а целостная система, которая возвращает ребенка к истокам, учит ответственности и дарит радость открытий. В статье рассмотрим, с чего начать, какие формы работы эффективны и какую пользу это приносит современным дошкольникам.</w:t>
      </w:r>
    </w:p>
    <w:p w:rsidR="00B44A3E" w:rsidRPr="00B44A3E" w:rsidRDefault="00B44A3E" w:rsidP="00B44A3E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79D0F3F" wp14:editId="1F5EB556">
            <wp:simplePos x="0" y="0"/>
            <wp:positionH relativeFrom="margin">
              <wp:align>left</wp:align>
            </wp:positionH>
            <wp:positionV relativeFrom="paragraph">
              <wp:posOffset>634365</wp:posOffset>
            </wp:positionV>
            <wp:extent cx="2028825" cy="2705100"/>
            <wp:effectExtent l="0" t="0" r="9525" b="0"/>
            <wp:wrapTight wrapText="bothSides">
              <wp:wrapPolygon edited="0">
                <wp:start x="811" y="0"/>
                <wp:lineTo x="0" y="304"/>
                <wp:lineTo x="0" y="21296"/>
                <wp:lineTo x="811" y="21448"/>
                <wp:lineTo x="20687" y="21448"/>
                <wp:lineTo x="21499" y="21296"/>
                <wp:lineTo x="21499" y="304"/>
                <wp:lineTo x="20687" y="0"/>
                <wp:lineTo x="811" y="0"/>
              </wp:wrapPolygon>
            </wp:wrapTight>
            <wp:docPr id="1" name="Рисунок 1" descr="C:\Users\dmbel\AppData\Local\Microsoft\Windows\INetCache\Content.Word\IMG_20250414_160949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mbel\AppData\Local\Microsoft\Windows\INetCache\Content.Word\IMG_20250414_160949_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705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A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0f1115" stroked="f"/>
        </w:pic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Введение: Почему </w:t>
      </w:r>
      <w:proofErr w:type="spellStart"/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?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Представьте ребенка, который уверен, что булки растут на деревьях, а молоко производят исключительно в коробках. К сожалению, такая картина мира для городских детей — не редкость. </w:t>
      </w: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(</w:t>
      </w: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агропросвещение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) призвано восполнить этот пробел. Это процесс формирования у детей целостного представления о сельском хозяйстве, природе и взаимосвязях в окружающем мире.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Цель </w:t>
      </w: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агрообразования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в ДОУ — не подготовка будущих агрономов, а </w:t>
      </w: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развитие экологической культуры, любознательности и бережного отношения к труду и природе.</w: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Польза для развития ребенка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Что дает </w:t>
      </w: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помимо очевидных знаний о растениях и животных?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Познавательное развитие: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Дети на практике изучают циклы развития растений, условия их роста (почва, вода, свет), знакомятся с насекомыми и микроорганизмами. Это живой урок биологии и экологии.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Социально-коммуникативное развитие: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Совместный труд на грядке учит договариваться, распределять обязанности, помогать друг другу и достигать общих целей.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Речевое развитие: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Обогащается словарный запас («семя», «рассада», «всходы», «компост», «урожай»). Дети учатся описывать свои наблюдения, составлять рассказы о том, что они видят.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Трудовое воспитание: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Ребята осваивают простейшие навыки ухода за растениями (полив, прополка, рыхление), понимая, что результат требует усилий и терпения.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Эмоциональное развитие: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Радость от появления первого ростка, гордость за собранный урожай, удивление от разнообразия форм и цветов — все это обогащает эмоциональный мир ребенка.</w:t>
      </w:r>
    </w:p>
    <w:p w:rsidR="00B44A3E" w:rsidRPr="00B44A3E" w:rsidRDefault="00B44A3E" w:rsidP="00B44A3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Формирование ЗОЖ: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Выращенные своими руками овощи и зелень дети едят с гораздо большим удовольствием, что способствует формированию привычки к здоровому питанию.</w: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lastRenderedPageBreak/>
        <w:t xml:space="preserve">С чего начать? Создаем развивающую </w:t>
      </w:r>
      <w:proofErr w:type="spellStart"/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агросреду</w:t>
      </w:r>
      <w:proofErr w:type="spellEnd"/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Вам не нужны огромные угодья. Достаточно проявить фантазию.</w:t>
      </w:r>
    </w:p>
    <w:p w:rsidR="00B44A3E" w:rsidRPr="00B44A3E" w:rsidRDefault="00B44A3E" w:rsidP="00B44A3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Огород на окне: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Идеальный старт в любое время года. Можно выращивать лук, укроп, петрушку, кресс-салат, фасоль. Оформите его как проект: «Огород Деда Мороза» (зимой) или «Зеленая аптека» (весной).</w:t>
      </w:r>
    </w:p>
    <w:p w:rsidR="00B44A3E" w:rsidRPr="00B44A3E" w:rsidRDefault="00B44A3E" w:rsidP="00B44A3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Мини-огород на участке: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Выделите несколько грядок или используйте мобильные грядки-контейнеры. Что посадить? Редис, горох, кабачки, салат, бархатцы и ноготки (для красоты и изучения насекомых).</w:t>
      </w:r>
    </w:p>
    <w:p w:rsidR="00B44A3E" w:rsidRPr="00B44A3E" w:rsidRDefault="00B44A3E" w:rsidP="00B44A3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Экологическая тропа: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Организуйте на территории сада маршрут, который будет включать в себя не только огород, но и цветник, «метеоплощадку», «птичью столовую», компостную кучу.</w:t>
      </w:r>
    </w:p>
    <w:p w:rsidR="00B44A3E" w:rsidRPr="00B44A3E" w:rsidRDefault="00B44A3E" w:rsidP="00B44A3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Уголок экспериментирования: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Здесь дети могут проращивать семена в разных условиях (в темноте, на свету, без воды), рассматривать их в лупу и микроскоп, вести дневники наблюдений.</w: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Формы и методы работы с детьми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Агрообразование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должно быть увлекательным! Вот несколько идей:</w:t>
      </w:r>
    </w:p>
    <w:p w:rsidR="00B44A3E" w:rsidRPr="00B44A3E" w:rsidRDefault="00B44A3E" w:rsidP="00B44A3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Проектная деятельность: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Долгосрочный проект «От семечка до булочки» или «Вырастим свой салат». Дети участвуют на всех этапах: от планирования до сбора урожая и дегустации.</w:t>
      </w:r>
    </w:p>
    <w:p w:rsidR="00B44A3E" w:rsidRPr="00B44A3E" w:rsidRDefault="00B44A3E" w:rsidP="00B44A3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Опытно-экспериментальная деятельность: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«Что нужно семени для жизни?», «Почему листья зеленые?», «Как пьют растения?» (опыт с подкрашенной водой).</w:t>
      </w:r>
    </w:p>
    <w:p w:rsidR="00B44A3E" w:rsidRPr="00B44A3E" w:rsidRDefault="00B44A3E" w:rsidP="00B44A3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Тематические недели: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«Неделя юного садовода», «Праздник урожая», «День земли». Включайте в программу викторины, выставки поделок из природного материала, чтение художественной литературы (Ю. Коваль, В. Бианки).</w:t>
      </w:r>
    </w:p>
    <w:p w:rsidR="00B44A3E" w:rsidRPr="00B44A3E" w:rsidRDefault="00B44A3E" w:rsidP="00B44A3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Взаимодействие с родителями: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Привлеките семьи к созданию огорода. Организуйте конкурс на самую оригинальную грядку, попросите помочь с землей, семенами или инструментами. Это укрепляет партнерские отношения.</w: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Пример практического занятия: «Строим Дом для Червяка» (знакомство с компостом)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Цель: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Познакомить детей с понятием «компост» и его ролью в природе.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Ход:</w:t>
      </w:r>
    </w:p>
    <w:p w:rsidR="00B44A3E" w:rsidRPr="00B44A3E" w:rsidRDefault="00B44A3E" w:rsidP="00B44A3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Беседа: «Кто самые главные садоводы под землей?» (дождевые черви). Объясняем, что они перерабатывают остатки растений в полезное удобрение.</w:t>
      </w:r>
    </w:p>
    <w:p w:rsidR="00B44A3E" w:rsidRPr="00B44A3E" w:rsidRDefault="00B44A3E" w:rsidP="00B44A3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Строим компостер из пластикового контейнера с отверстиями.</w:t>
      </w:r>
    </w:p>
    <w:p w:rsidR="00B44A3E" w:rsidRPr="00B44A3E" w:rsidRDefault="00B44A3E" w:rsidP="00B44A3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Послойно закладываем в него землю, сухие листья, очистки от овощей и фруктов (кроме цитрусовых и мяса).</w:t>
      </w:r>
    </w:p>
    <w:p w:rsidR="00B44A3E" w:rsidRPr="00B44A3E" w:rsidRDefault="00B44A3E" w:rsidP="00B44A3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Находим на участке нескольких дождевых червей и аккуратно помещаем их в наш «дом».</w:t>
      </w:r>
    </w:p>
    <w:p w:rsidR="00B44A3E" w:rsidRPr="00B44A3E" w:rsidRDefault="00B44A3E" w:rsidP="00B44A3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Наблюдаем за процессом в течение нескольких недель, фиксируя изменения в дневнике наблюдений.</w:t>
      </w:r>
    </w:p>
    <w:p w:rsidR="00B44A3E" w:rsidRPr="00B44A3E" w:rsidRDefault="00B44A3E" w:rsidP="00B44A3E">
      <w:pPr>
        <w:shd w:val="clear" w:color="auto" w:fill="FFFFFF"/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Заключение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proofErr w:type="spellStart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lastRenderedPageBreak/>
        <w:t>Агрообразование</w:t>
      </w:r>
      <w:proofErr w:type="spellEnd"/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в детском саду — это инвестиция в будущее. Ребенок, который сам вырастил растение, уже не сломает ветку дерева просто так и не пройдет мимо брошенного на асфальт фантика. Он учится быть не потребителем, а созидателем и ответственным жителем своей планеты.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Превратите территорию вашего детского сада в живую, развивающую лабораторию под открытым небом. И пусть ваши первые урожаи будут скромными, но радость и знания, которые получат дети, бесценны.</w:t>
      </w:r>
    </w:p>
    <w:p w:rsidR="00B44A3E" w:rsidRPr="00B44A3E" w:rsidRDefault="00B44A3E" w:rsidP="00B44A3E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Автор:</w:t>
      </w: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Белоглазова Мария Александровна МБДОУ «Детский сад 16» г. Городец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</w:r>
      <w:r w:rsidRPr="00B44A3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Должность:</w:t>
      </w:r>
      <w:r w:rsidRPr="00B44A3E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Воспитатель</w:t>
      </w:r>
    </w:p>
    <w:p w:rsidR="007073EA" w:rsidRDefault="007073EA"/>
    <w:sectPr w:rsidR="007073EA" w:rsidSect="00B44A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81BBC"/>
    <w:multiLevelType w:val="multilevel"/>
    <w:tmpl w:val="50BE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776F03"/>
    <w:multiLevelType w:val="multilevel"/>
    <w:tmpl w:val="4F4A3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D03025"/>
    <w:multiLevelType w:val="multilevel"/>
    <w:tmpl w:val="5F4E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D97B69"/>
    <w:multiLevelType w:val="multilevel"/>
    <w:tmpl w:val="A31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3E"/>
    <w:rsid w:val="007073EA"/>
    <w:rsid w:val="00B4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0807"/>
  <w15:chartTrackingRefBased/>
  <w15:docId w15:val="{02C734B3-87DF-4340-82A0-73CCB85A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Белоглазов</dc:creator>
  <cp:keywords/>
  <dc:description/>
  <cp:lastModifiedBy>Дмитрий Белоглазов</cp:lastModifiedBy>
  <cp:revision>2</cp:revision>
  <dcterms:created xsi:type="dcterms:W3CDTF">2025-10-16T16:30:00Z</dcterms:created>
  <dcterms:modified xsi:type="dcterms:W3CDTF">2025-10-16T16:36:00Z</dcterms:modified>
</cp:coreProperties>
</file>