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0BF8" w:rsidRPr="004A0BF8" w:rsidRDefault="004A0BF8" w:rsidP="004A0BF8">
      <w:pPr>
        <w:pStyle w:val="c42"/>
        <w:spacing w:before="0" w:beforeAutospacing="0" w:after="0" w:afterAutospacing="0"/>
        <w:ind w:firstLine="851"/>
        <w:jc w:val="center"/>
        <w:rPr>
          <w:color w:val="000000"/>
          <w:sz w:val="28"/>
          <w:szCs w:val="28"/>
        </w:rPr>
      </w:pPr>
      <w:r w:rsidRPr="004A0BF8">
        <w:rPr>
          <w:rStyle w:val="c53"/>
          <w:b/>
          <w:bCs/>
          <w:color w:val="000000"/>
          <w:sz w:val="28"/>
          <w:szCs w:val="28"/>
        </w:rPr>
        <w:t>Игры для детей с расстройствами аутистического спектра</w:t>
      </w:r>
    </w:p>
    <w:p w:rsidR="004A0BF8" w:rsidRPr="004A0BF8" w:rsidRDefault="004A0BF8" w:rsidP="004A0BF8">
      <w:pPr>
        <w:pStyle w:val="c20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Дети с расстройствами аутистического спектра являются особой категорией детей с ограниченными возможностями здоровья. Группа очень сложная и многообразная. Основными диагностическими признаками РАС являются качественные нарушения социального взаимодействия, вербальной и невербальной коммуникации и ограниченные, стереотипные и повторяющиеся паттерны интересов, поведения и видов деятельности.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Работая с аутичными детьми на всех этапах возрастного развития, будь то детский сад или школа, надо иметь в виду, что коррекционная работа с ними будет всегда очень продолжительной и сложной. Скорее всего, на первых этапах взаимодействия аутичный ребенок может отказаться от контакта с педагогом, не захочет вступать в групповую деятельность, а может быть, и в индивидуальную работу со взрослым. Здесь педагогу в первую очередь необходимо найти индивидуальный подход к ребенку- аутисту, подобрать те методы и средства обучения, воспитания и коррекции, которые будут эффективны с ребенком с данным видом нарушений.</w:t>
      </w:r>
    </w:p>
    <w:p w:rsidR="009D7C16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На помощь педагогам, работающим с детьми дошкольного возраста, в этом случае может прийти игровая деятельность, как ведущий вид деятельности ребенка дошкольника. Игры разного вида и содержания могут нести в себе обучающую, воспитательную и коррекционную направленность.  Рекомендуя игры для работы с аутичными детьми, мы подразумеваем, что проводить их можно только исходя из реальных возможностей и необходимости.</w:t>
      </w:r>
    </w:p>
    <w:p w:rsidR="009D7C16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Следует помнить, что играть аутист с вами будет только в те игры, которые в наибольшей степени совпадут с его интересами. Поэтому, идя на занятия, вы должны быть готовы к гибким изменениям своих планов, иметь в запасе несколько игр, которые могут прийтись «по вкусу» ребенку.</w:t>
      </w:r>
    </w:p>
    <w:p w:rsidR="009D7C16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rStyle w:val="apple-converted-space"/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Описание каждой игры начинается с формулировки целей ее проведения.</w:t>
      </w:r>
    </w:p>
    <w:p w:rsidR="004A0BF8" w:rsidRPr="004A0BF8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Наиболее сложные для аутичных детей игры — это коллективные игры, которые предполагают их включение во взаимодействие со сверстниками. Эти игры нужно использовать после проведения индивидуальной подготовительной работы и, конечно, при желании самого ребенка.</w:t>
      </w:r>
    </w:p>
    <w:p w:rsidR="004A0BF8" w:rsidRPr="004A0BF8" w:rsidRDefault="004A0BF8" w:rsidP="004A0BF8">
      <w:pPr>
        <w:pStyle w:val="c20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Подвижные игры</w:t>
      </w:r>
    </w:p>
    <w:p w:rsidR="004A0BF8" w:rsidRPr="004A0BF8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1"/>
          <w:b/>
          <w:bCs/>
          <w:color w:val="000000"/>
          <w:sz w:val="28"/>
          <w:szCs w:val="28"/>
        </w:rPr>
        <w:t>«Рукавички».</w:t>
      </w:r>
      <w:r w:rsidR="009D7C16"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Pr="004A0BF8">
        <w:rPr>
          <w:rStyle w:val="c2"/>
          <w:color w:val="000000"/>
          <w:sz w:val="28"/>
          <w:szCs w:val="28"/>
        </w:rPr>
        <w:t xml:space="preserve">Цель: включение аутичных детей в групповую работу. Для игры нужны вырезанные из бумаги рукавички, количество пар равно количеству пар участников игры. Ведущий раскидывает рукавички с одинаковым орнаментом, но не раскрашенным, по помещению. Дети разбредаются по залу. Отыскивают свою «пару», отходят в уголок и с помощью трех карандашей разного цвета стараются, как можно быстрее, раскрасить совершенно одинаковые рукавички. Дети сразу видят и понимают целесообразность своих действий (ищут пару). Педагог наблюдает, как организуют совместную работу пары, как делят карандаши, как при этом договариваются. Проводить игру рекомендуется в два этапа. На первом этапе </w:t>
      </w:r>
      <w:r w:rsidRPr="004A0BF8">
        <w:rPr>
          <w:rStyle w:val="c2"/>
          <w:color w:val="000000"/>
          <w:sz w:val="28"/>
          <w:szCs w:val="28"/>
        </w:rPr>
        <w:lastRenderedPageBreak/>
        <w:t xml:space="preserve">дети только ищут парную рукавичку. Проиграв подобным образом </w:t>
      </w:r>
      <w:r w:rsidRPr="004A0BF8">
        <w:rPr>
          <w:rStyle w:val="c2"/>
          <w:color w:val="000000"/>
          <w:sz w:val="28"/>
          <w:szCs w:val="28"/>
        </w:rPr>
        <w:t>несколько раз,</w:t>
      </w:r>
      <w:r w:rsidRPr="004A0BF8">
        <w:rPr>
          <w:rStyle w:val="c2"/>
          <w:color w:val="000000"/>
          <w:sz w:val="28"/>
          <w:szCs w:val="28"/>
        </w:rPr>
        <w:t xml:space="preserve"> можно переходить ко второму этапу: найдя пару, участники игры раскрашивают парные рукавички.</w:t>
      </w:r>
    </w:p>
    <w:p w:rsidR="004A0BF8" w:rsidRPr="004A0BF8" w:rsidRDefault="004A0BF8" w:rsidP="004A0BF8">
      <w:pPr>
        <w:pStyle w:val="c23"/>
        <w:spacing w:before="0" w:beforeAutospacing="0" w:after="0" w:afterAutospacing="0"/>
        <w:ind w:right="120" w:firstLine="851"/>
        <w:jc w:val="both"/>
        <w:rPr>
          <w:color w:val="000000"/>
          <w:sz w:val="28"/>
          <w:szCs w:val="28"/>
        </w:rPr>
      </w:pPr>
      <w:r w:rsidRPr="004A0BF8">
        <w:rPr>
          <w:rStyle w:val="c11"/>
          <w:b/>
          <w:bCs/>
          <w:color w:val="000000"/>
          <w:sz w:val="28"/>
          <w:szCs w:val="28"/>
        </w:rPr>
        <w:t>«Охота на тигров».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1"/>
          <w:color w:val="000000"/>
          <w:sz w:val="28"/>
          <w:szCs w:val="28"/>
        </w:rPr>
        <w:t>Цель: научить детей планировать свои действия во времени. Группа участников встает в круг. Водящий выходит за круг, становится спиной к группе и начинает громко считать до 10. В это время участники передают друг другу маленького игрушечного тигра. После окончания счета тот, у кого находится тигр, вытягивая руки вперед, закрывает тигра ладошками. Остальные участники делают то же самое. Задача водящего — найти тигра. Как правило, аутичным детям трудно сразу включиться в игру, поэтому сначала необходимо дать им возможность понаблюдать за ходом игры со стороны.</w:t>
      </w:r>
    </w:p>
    <w:p w:rsidR="004A0BF8" w:rsidRPr="004A0BF8" w:rsidRDefault="004A0BF8" w:rsidP="004A0BF8">
      <w:pPr>
        <w:pStyle w:val="c23"/>
        <w:spacing w:before="0" w:beforeAutospacing="0" w:after="0" w:afterAutospacing="0"/>
        <w:ind w:right="120" w:firstLine="851"/>
        <w:jc w:val="both"/>
        <w:rPr>
          <w:color w:val="000000"/>
          <w:sz w:val="28"/>
          <w:szCs w:val="28"/>
        </w:rPr>
      </w:pPr>
      <w:r w:rsidRPr="004A0BF8">
        <w:rPr>
          <w:rStyle w:val="c11"/>
          <w:b/>
          <w:bCs/>
          <w:color w:val="000000"/>
          <w:sz w:val="28"/>
          <w:szCs w:val="28"/>
        </w:rPr>
        <w:t>«Покажи нос».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Цель: помочь детям ощутить и осознать свое тело.</w:t>
      </w:r>
    </w:p>
    <w:p w:rsidR="009D7C16" w:rsidRDefault="004A0BF8" w:rsidP="004A0BF8">
      <w:pPr>
        <w:pStyle w:val="c20"/>
        <w:spacing w:before="0" w:beforeAutospacing="0" w:after="0" w:afterAutospacing="0"/>
        <w:ind w:right="120" w:firstLine="851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Раз, два, три, четыре, пять,</w:t>
      </w:r>
    </w:p>
    <w:p w:rsidR="009D7C16" w:rsidRDefault="004A0BF8" w:rsidP="004A0BF8">
      <w:pPr>
        <w:pStyle w:val="c20"/>
        <w:spacing w:before="0" w:beforeAutospacing="0" w:after="0" w:afterAutospacing="0"/>
        <w:ind w:right="120" w:firstLine="851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Начинаем мы играть.</w:t>
      </w:r>
    </w:p>
    <w:p w:rsidR="009D7C16" w:rsidRDefault="004A0BF8" w:rsidP="004A0BF8">
      <w:pPr>
        <w:pStyle w:val="c20"/>
        <w:spacing w:before="0" w:beforeAutospacing="0" w:after="0" w:afterAutospacing="0"/>
        <w:ind w:right="120" w:firstLine="851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Вы смотрите, не зевайте</w:t>
      </w:r>
    </w:p>
    <w:p w:rsidR="009D7C16" w:rsidRDefault="004A0BF8" w:rsidP="004A0BF8">
      <w:pPr>
        <w:pStyle w:val="c20"/>
        <w:spacing w:before="0" w:beforeAutospacing="0" w:after="0" w:afterAutospacing="0"/>
        <w:ind w:right="120" w:firstLine="851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И за мной все повторяйте,</w:t>
      </w:r>
    </w:p>
    <w:p w:rsidR="009D7C16" w:rsidRDefault="004A0BF8" w:rsidP="004A0BF8">
      <w:pPr>
        <w:pStyle w:val="c20"/>
        <w:spacing w:before="0" w:beforeAutospacing="0" w:after="0" w:afterAutospacing="0"/>
        <w:ind w:right="120" w:firstLine="851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Что я вам сейчас скажу</w:t>
      </w:r>
    </w:p>
    <w:p w:rsidR="004A0BF8" w:rsidRPr="004A0BF8" w:rsidRDefault="004A0BF8" w:rsidP="004A0BF8">
      <w:pPr>
        <w:pStyle w:val="c20"/>
        <w:spacing w:before="0" w:beforeAutospacing="0" w:after="0" w:afterAutospacing="0"/>
        <w:ind w:right="120" w:firstLine="851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И при этом покажу.</w:t>
      </w:r>
    </w:p>
    <w:p w:rsidR="009D7C16" w:rsidRDefault="004A0BF8" w:rsidP="004A0BF8">
      <w:pPr>
        <w:pStyle w:val="c20"/>
        <w:spacing w:before="0" w:beforeAutospacing="0" w:after="0" w:afterAutospacing="0"/>
        <w:ind w:right="120" w:firstLine="851"/>
        <w:jc w:val="both"/>
        <w:rPr>
          <w:color w:val="000000"/>
          <w:sz w:val="28"/>
          <w:szCs w:val="28"/>
        </w:rPr>
      </w:pPr>
      <w:r w:rsidRPr="004A0BF8">
        <w:rPr>
          <w:rStyle w:val="c21"/>
          <w:color w:val="000000"/>
          <w:sz w:val="28"/>
          <w:szCs w:val="28"/>
        </w:rPr>
        <w:t>Педагог, называя части своего тела, показывает их на себе, кладет на них руку. Дети повторяют за ним движения, показывая на себе названные части тела. Затем взрослый начинает «путать» детей: называть одну часть тела, а показывать другую. Дети должны заметить это и не повторить неверные движения.</w:t>
      </w:r>
    </w:p>
    <w:p w:rsidR="004A0BF8" w:rsidRPr="004A0BF8" w:rsidRDefault="004A0BF8" w:rsidP="004A0BF8">
      <w:pPr>
        <w:pStyle w:val="c20"/>
        <w:spacing w:before="0" w:beforeAutospacing="0" w:after="0" w:afterAutospacing="0"/>
        <w:ind w:right="120" w:firstLine="851"/>
        <w:jc w:val="both"/>
        <w:rPr>
          <w:color w:val="000000"/>
          <w:sz w:val="28"/>
          <w:szCs w:val="28"/>
        </w:rPr>
      </w:pPr>
      <w:r w:rsidRPr="004A0BF8">
        <w:rPr>
          <w:rStyle w:val="c11"/>
          <w:b/>
          <w:bCs/>
          <w:color w:val="000000"/>
          <w:sz w:val="28"/>
          <w:szCs w:val="28"/>
        </w:rPr>
        <w:t>«Кто я?».</w:t>
      </w:r>
      <w:r w:rsidR="009D7C16"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Pr="004A0BF8">
        <w:rPr>
          <w:rStyle w:val="c2"/>
          <w:color w:val="000000"/>
          <w:sz w:val="28"/>
          <w:szCs w:val="28"/>
        </w:rPr>
        <w:t>Цель: развитие представлений и воображения ребенка. Взрослый поочередно надевает на себя атрибуты представителей различных профессий (врач, артист, дирижер, дрессировщик, милиционер и т.д.) Ребенок должен отгадать, кто это был.</w:t>
      </w:r>
    </w:p>
    <w:p w:rsidR="009D7C16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1"/>
          <w:b/>
          <w:bCs/>
          <w:color w:val="000000"/>
          <w:sz w:val="28"/>
          <w:szCs w:val="28"/>
        </w:rPr>
        <w:t>«Придумки».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1"/>
          <w:color w:val="000000"/>
          <w:sz w:val="28"/>
          <w:szCs w:val="28"/>
        </w:rPr>
        <w:t>Цель: научить детей распознавать различные эмоции. Взрослый просит ребенка придумать небольшой рассказ, ориентируясь на картинки. Он говорит: «Я начну придумывать историю, а ты продолжишь ее. К этой истории у нас уже нарисованы картинки. Например, Таня вышла во двор гулять. Она взяла мяч. Настроение у нее было вот такое, (педагог показывает на карточку №</w:t>
      </w:r>
      <w:proofErr w:type="gramStart"/>
      <w:r w:rsidRPr="004A0BF8">
        <w:rPr>
          <w:rStyle w:val="c21"/>
          <w:color w:val="000000"/>
          <w:sz w:val="28"/>
          <w:szCs w:val="28"/>
        </w:rPr>
        <w:t>1....</w:t>
      </w:r>
      <w:proofErr w:type="gramEnd"/>
      <w:r w:rsidRPr="004A0BF8">
        <w:rPr>
          <w:rStyle w:val="c21"/>
          <w:color w:val="000000"/>
          <w:sz w:val="28"/>
          <w:szCs w:val="28"/>
        </w:rPr>
        <w:t>), Как ты думаешь, что произошло?” "Затем Таня ...” (Педагог показывает карточку №</w:t>
      </w:r>
      <w:proofErr w:type="gramStart"/>
      <w:r w:rsidRPr="004A0BF8">
        <w:rPr>
          <w:rStyle w:val="c21"/>
          <w:color w:val="000000"/>
          <w:sz w:val="28"/>
          <w:szCs w:val="28"/>
        </w:rPr>
        <w:t>2....</w:t>
      </w:r>
      <w:proofErr w:type="gramEnd"/>
      <w:r w:rsidRPr="004A0BF8">
        <w:rPr>
          <w:rStyle w:val="c21"/>
          <w:color w:val="000000"/>
          <w:sz w:val="28"/>
          <w:szCs w:val="28"/>
        </w:rPr>
        <w:t>.) и т. д.</w:t>
      </w:r>
    </w:p>
    <w:p w:rsidR="009D7C16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1"/>
          <w:b/>
          <w:bCs/>
          <w:color w:val="000000"/>
          <w:sz w:val="28"/>
          <w:szCs w:val="28"/>
        </w:rPr>
        <w:t>«Солнечный зайчик»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Цель: развитие внимания и умения ориентироваться в пространстве.</w:t>
      </w:r>
    </w:p>
    <w:p w:rsidR="004A0BF8" w:rsidRPr="004A0BF8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«К нам в гости пришел солнечный зайчик. Найди, где он находится. (Педагог включает фонарик и светит им на стенку). А теперь зайчик будет двигаться. Запомни, как он двигался, и нарисуй его путь». Ребенок следит взглядом за движением светового пятна, а затем зарисовывает траекторию пути зайчика на бумаге. Вместо фонарика можно использовать лазерную указку, а в солнечный день — зеркальце.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Виды сенсорных игр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красками</w:t>
      </w:r>
      <w:r w:rsidRPr="004A0BF8">
        <w:rPr>
          <w:rStyle w:val="apple-converted-space"/>
          <w:b/>
          <w:bCs/>
          <w:color w:val="000000"/>
          <w:sz w:val="28"/>
          <w:szCs w:val="28"/>
          <w:u w:val="single"/>
        </w:rPr>
        <w:t> </w:t>
      </w:r>
    </w:p>
    <w:p w:rsidR="004A0BF8" w:rsidRPr="004A0BF8" w:rsidRDefault="004A0BF8" w:rsidP="004A0BF8">
      <w:pPr>
        <w:pStyle w:val="c12"/>
        <w:numPr>
          <w:ilvl w:val="0"/>
          <w:numId w:val="1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lastRenderedPageBreak/>
        <w:t>Цветная вода.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Для игры потребуются акварельные краски, кисточки, 5 прозрачных пластиковых стаканов (в дальнейшем количество стаканов может быть любым). Расставьте стаканы в ряд на столе и наполните водой. Возьмите на кисточку краску одного из основных цветов — красный, желтый, синий, зеленый (можете начинать с любимого цвета ребенка, если такой есть, это поможет вовлечь ребенка в игру) — и разведите в одном из стаканов. Комментируя свои действия, постарайтесь привлечь внимание ребенка, внесите элемент «волшебства»: «Сейчас возьмем на кисточку твою любимую желтую краску, вот так. А теперь... опустим в стакан с водой. Интересно, что получится? Смотри, как красиво!» Обычно ребенок завороженно следит за тем, как облачко краски постепенно растворяется в воде.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16"/>
        <w:numPr>
          <w:ilvl w:val="0"/>
          <w:numId w:val="2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Смешиваем краски.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Смешивая краски, мы можем создавать новые цвета. Для этого слейте воду разных цветов в один стакан либо растворите в стакане с чистой водой поочередно несколько красок. Так, из желтого и красного цветов получаем оранжевый, из синего и желтого — зеленый, из красного и синего — фиолетовый. Яркие ощущения может подарить процесс рисования акварельными красками на мокром листе. Для этого на стол или на пол подложите клеенку. Намочите плотный лист бумаги для акварели (просто окунув в тазик с водой), и положите на клеенку, пригладив влажной губкой. Окуните кисточку в одну из красок и осторожно проведите по бумаге. Продолжайте другими красками. Как бы случайно можно провести по бумаге кисточкой с водой, но без краски — вода смешивается с красками и на листе появятся нежные, размытые, светлые полутона. Экспериментируйте вместе с ребенком!</w:t>
      </w:r>
    </w:p>
    <w:p w:rsidR="004A0BF8" w:rsidRPr="004A0BF8" w:rsidRDefault="004A0BF8" w:rsidP="004A0BF8">
      <w:pPr>
        <w:pStyle w:val="c16"/>
        <w:numPr>
          <w:ilvl w:val="0"/>
          <w:numId w:val="2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Кукольный обед</w:t>
      </w:r>
    </w:p>
    <w:p w:rsidR="004A0BF8" w:rsidRPr="004A0BF8" w:rsidRDefault="004A0BF8" w:rsidP="004A0BF8">
      <w:pPr>
        <w:pStyle w:val="c16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Накройте на стол, расставьте стаканы, усадите кукол и мишек и угостите их разными напитками. В игре красная вода превращается в томатный сок, белая — в молоко, оранжевая — </w:t>
      </w:r>
      <w:proofErr w:type="gramStart"/>
      <w:r w:rsidRPr="004A0BF8">
        <w:rPr>
          <w:rStyle w:val="c2"/>
          <w:color w:val="000000"/>
          <w:sz w:val="28"/>
          <w:szCs w:val="28"/>
        </w:rPr>
        <w:t>в фанту</w:t>
      </w:r>
      <w:proofErr w:type="gramEnd"/>
      <w:r w:rsidRPr="004A0BF8">
        <w:rPr>
          <w:rStyle w:val="c2"/>
          <w:color w:val="000000"/>
          <w:sz w:val="28"/>
          <w:szCs w:val="28"/>
        </w:rPr>
        <w:t>, а коричневая — в кофе… Можно затеять игру в «Ресторан» или «Кафе», учитывая опыт и возраст ребенка. Игра может стать поводом поупражняться в счете — посчитайте стаканы с напитками, чтобы они соответствовали количеству «гостей». Используя стаканчики разного размера, можно знакомить ребенка с понятием величины.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водой</w:t>
      </w:r>
    </w:p>
    <w:p w:rsidR="004A0BF8" w:rsidRPr="004A0BF8" w:rsidRDefault="004A0BF8" w:rsidP="004A0BF8">
      <w:pPr>
        <w:pStyle w:val="c16"/>
        <w:numPr>
          <w:ilvl w:val="0"/>
          <w:numId w:val="3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Переливание воды.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Чтобы ребенку было удобнее достать до крана, пододвиньте к раковине стул. Возьмите пластиковые бутылки, пузырьки, стаканчики, мисочки различных размеров. Теперь наполняйте их водой: «Буль-буль, потекла водичка. Вот пустая бутылочка, а теперь — полная». Можно переливать воду из одной посуды в другую.</w:t>
      </w:r>
    </w:p>
    <w:p w:rsidR="004A0BF8" w:rsidRPr="004A0BF8" w:rsidRDefault="004A0BF8" w:rsidP="004A0BF8">
      <w:pPr>
        <w:pStyle w:val="c16"/>
        <w:numPr>
          <w:ilvl w:val="0"/>
          <w:numId w:val="4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Открывай! – Закрывай!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Переверните наполненную водой пластиковую бутылку. Затем подставьте ладонь под вытекающую из горлышка струю. Прокомментируйте свое действие словами: «Закрыли водичку! Как ты попросишь открыть воду? Скажи: "Лена (побуждайте </w:t>
      </w:r>
      <w:r w:rsidRPr="004A0BF8">
        <w:rPr>
          <w:rStyle w:val="c2"/>
          <w:color w:val="000000"/>
          <w:sz w:val="28"/>
          <w:szCs w:val="28"/>
        </w:rPr>
        <w:lastRenderedPageBreak/>
        <w:t>ребенка использовать обращения, называть вас по имени), открывай!" Вот, открыла — снова потекла водичка буль-буль-буль!» В следующий раз действуйте ладонью ребенка, побуждая его закрыть и открыть воду.</w:t>
      </w:r>
    </w:p>
    <w:p w:rsidR="004A0BF8" w:rsidRPr="009D7C16" w:rsidRDefault="004A0BF8" w:rsidP="009D7C16">
      <w:pPr>
        <w:pStyle w:val="c16"/>
        <w:numPr>
          <w:ilvl w:val="0"/>
          <w:numId w:val="5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 xml:space="preserve">Озеро. </w:t>
      </w:r>
      <w:r w:rsidRPr="004A0BF8">
        <w:rPr>
          <w:rStyle w:val="c2"/>
          <w:color w:val="000000"/>
          <w:sz w:val="28"/>
          <w:szCs w:val="28"/>
        </w:rPr>
        <w:t>Наполните большой таз водой: теперь это «озеро», в котором плавают</w:t>
      </w:r>
      <w:r w:rsidR="009D7C16">
        <w:rPr>
          <w:rStyle w:val="c10"/>
          <w:b/>
          <w:bCs/>
          <w:color w:val="000000"/>
          <w:sz w:val="28"/>
          <w:szCs w:val="28"/>
        </w:rPr>
        <w:t xml:space="preserve"> </w:t>
      </w:r>
      <w:r w:rsidRPr="004A0BF8">
        <w:rPr>
          <w:rStyle w:val="c2"/>
          <w:color w:val="000000"/>
          <w:sz w:val="28"/>
          <w:szCs w:val="28"/>
        </w:rPr>
        <w:t>рыбки или</w:t>
      </w:r>
      <w:r w:rsidR="009D7C16">
        <w:rPr>
          <w:rStyle w:val="c10"/>
          <w:b/>
          <w:bCs/>
          <w:color w:val="000000"/>
          <w:sz w:val="28"/>
          <w:szCs w:val="28"/>
        </w:rPr>
        <w:t xml:space="preserve"> </w:t>
      </w:r>
      <w:r w:rsidRPr="009D7C16">
        <w:rPr>
          <w:rStyle w:val="c2"/>
          <w:color w:val="000000"/>
          <w:sz w:val="28"/>
          <w:szCs w:val="28"/>
        </w:rPr>
        <w:t>уточки: «Вот какое глубокое озеро — много воды! В озере плавают уточки. Вот мама утка. А вот ее детки — маленькие утята. "Кря-кря-кря! — говорит утка. — Дети, плывите за мной!" Вот уточки вышли на бережок и греются на солнышке» и т.д.</w:t>
      </w:r>
    </w:p>
    <w:p w:rsidR="004A0BF8" w:rsidRPr="004A0BF8" w:rsidRDefault="004A0BF8" w:rsidP="004A0BF8">
      <w:pPr>
        <w:pStyle w:val="c24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мыльными пузырями</w:t>
      </w:r>
    </w:p>
    <w:p w:rsidR="004A0BF8" w:rsidRPr="004A0BF8" w:rsidRDefault="004A0BF8" w:rsidP="004A0BF8">
      <w:pPr>
        <w:pStyle w:val="c16"/>
        <w:numPr>
          <w:ilvl w:val="0"/>
          <w:numId w:val="6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Мыльные пузыри.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Чтобы вызвать у ребенка интерес к самостоятельному выдуванию пузырей, предложите ему помимо рамки из купленного пузырька разнообразные трубочки — для этого возьмите (предварительно обговорив с ребенком цель) </w:t>
      </w:r>
      <w:proofErr w:type="spellStart"/>
      <w:r w:rsidRPr="004A0BF8">
        <w:rPr>
          <w:rStyle w:val="c2"/>
          <w:color w:val="000000"/>
          <w:sz w:val="28"/>
          <w:szCs w:val="28"/>
        </w:rPr>
        <w:t>коктельную</w:t>
      </w:r>
      <w:proofErr w:type="spellEnd"/>
      <w:r w:rsidRPr="004A0BF8">
        <w:rPr>
          <w:rStyle w:val="c2"/>
          <w:color w:val="000000"/>
          <w:sz w:val="28"/>
          <w:szCs w:val="28"/>
        </w:rPr>
        <w:t xml:space="preserve"> трубочку или сверните и склейте из плотной бумаги толстую трубу. Для получения большого пузыря подойдет и небольшая пластиковая бутылочка с отрезанным дном. Можно разобрать гелевую ручку и использовать ее корпус — прозрачную трубочку из твердой пластмассы (в этом случае ребенок не будет прикусывать или перегибать трубочку).</w:t>
      </w:r>
    </w:p>
    <w:p w:rsidR="004A0BF8" w:rsidRPr="004A0BF8" w:rsidRDefault="004A0BF8" w:rsidP="004A0BF8">
      <w:pPr>
        <w:pStyle w:val="c16"/>
        <w:numPr>
          <w:ilvl w:val="0"/>
          <w:numId w:val="7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Пенный замок.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В небольшую мисочку налейте немного воды, добавьте средство для мытья посуды и размешайте. Возьмите широкую </w:t>
      </w:r>
      <w:proofErr w:type="spellStart"/>
      <w:r w:rsidRPr="004A0BF8">
        <w:rPr>
          <w:rStyle w:val="c2"/>
          <w:color w:val="000000"/>
          <w:sz w:val="28"/>
          <w:szCs w:val="28"/>
        </w:rPr>
        <w:t>коктельную</w:t>
      </w:r>
      <w:proofErr w:type="spellEnd"/>
      <w:r w:rsidRPr="004A0BF8">
        <w:rPr>
          <w:rStyle w:val="c2"/>
          <w:color w:val="000000"/>
          <w:sz w:val="28"/>
          <w:szCs w:val="28"/>
        </w:rPr>
        <w:t xml:space="preserve"> трубочку, опустите в миску и начинайте дуть — с громким бульканьем на глазах у ребенка вырастет облако переливающихся пузырей. Предложите ребенку подуть вместе с вами, затем самостоятельно. Поставьте внутрь пены пластмассовую или резиновую игрушку — это «принц, который живет в пенном замке.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со свечами</w:t>
      </w:r>
    </w:p>
    <w:p w:rsidR="004A0BF8" w:rsidRPr="004A0BF8" w:rsidRDefault="004A0BF8" w:rsidP="004A0BF8">
      <w:pPr>
        <w:pStyle w:val="c44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Приготовьте набор свечей — обычную длинную, плавающие свечи, маленькие свечки для именинного</w:t>
      </w:r>
      <w:r w:rsidRPr="004A0BF8">
        <w:rPr>
          <w:rStyle w:val="c10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торта.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44"/>
        <w:numPr>
          <w:ilvl w:val="0"/>
          <w:numId w:val="8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Подуем на огонек.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Установите длинную свечу устойчиво и зажгите: «Смотри, свечка горит — как красиво!» Помните, что ребенок может испугаться — тогда отложите игру. Если реакция положительная, предложите подуть на пламя: «А теперь подуем… Сильнее, вот так — ой, погас огонек. Смотри, какой поднимается дымок». Скорее всего, ребенок попросит зажечь свечу снова. Кроме получения удовольствия задувание огонька свечи полезно для развития дыхания.</w:t>
      </w:r>
    </w:p>
    <w:p w:rsidR="004A0BF8" w:rsidRPr="004A0BF8" w:rsidRDefault="004A0BF8" w:rsidP="004A0BF8">
      <w:pPr>
        <w:pStyle w:val="c44"/>
        <w:numPr>
          <w:ilvl w:val="0"/>
          <w:numId w:val="8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Праздник на воде.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Наполнив таз водой, опустите на ее поверхность одну или несколько плавающих свечей — в темной комнате (например, в ванной с прикрытой дверью) получится эффектное, с переливающимися в воде световыми бликами, зрелище. Для устойчивости можно поставить свечи на пластмассовые тарелочки из кукольной посуды.</w:t>
      </w:r>
    </w:p>
    <w:p w:rsidR="004A0BF8" w:rsidRPr="004A0BF8" w:rsidRDefault="004A0BF8" w:rsidP="004A0BF8">
      <w:pPr>
        <w:pStyle w:val="c44"/>
        <w:numPr>
          <w:ilvl w:val="0"/>
          <w:numId w:val="9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Холодно – горячо.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Наполните столовую ложку водой и подержите над пламенем свечи, обратив внимание ребенка на то, что холодная вода стала теплой. Так же можно растопить кусочек льда, мороженого или сливочного масла. «Дотрагиваться до огонька нельзя — </w:t>
      </w:r>
      <w:r w:rsidRPr="004A0BF8">
        <w:rPr>
          <w:rStyle w:val="c2"/>
          <w:color w:val="000000"/>
          <w:sz w:val="28"/>
          <w:szCs w:val="28"/>
        </w:rPr>
        <w:lastRenderedPageBreak/>
        <w:t>горячо! Можно обжечься. Давай подержим над огоньком кусочек льда. Смотри, лед тает».</w:t>
      </w:r>
    </w:p>
    <w:p w:rsidR="004A0BF8" w:rsidRPr="004A0BF8" w:rsidRDefault="004A0BF8" w:rsidP="004A0BF8">
      <w:pPr>
        <w:pStyle w:val="c9"/>
        <w:spacing w:before="0" w:beforeAutospacing="0" w:after="0" w:afterAutospacing="0"/>
        <w:ind w:right="260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со светом и тенями</w:t>
      </w:r>
    </w:p>
    <w:p w:rsidR="004A0BF8" w:rsidRPr="004A0BF8" w:rsidRDefault="004A0BF8" w:rsidP="004A0BF8">
      <w:pPr>
        <w:pStyle w:val="c44"/>
        <w:numPr>
          <w:ilvl w:val="0"/>
          <w:numId w:val="10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Солнечный зайчик.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Выбрав момент, когда солнце заглядывает в окно, поймайте зеркальцем лучик и постарайтесь обратить внимание малыша на то, как солнечный «зайчик» прыгает по стене, по потолку, со стены на диван и т.д. Возможно, ему захочется дотронуться до светового пятна. Предложите ребенку поймать убегающего «зайчика». Если малышу понравилась игра, поменяйтесь ролями: дайте ему зеркало, покажите, как поймать луч, а затем встаньте у стены. Постарайтесь «ловить» пятнышко света очень эмоционально, не забывая при этом комментировать свои действия: «Поймаю-поймаю! Какой шустрый зайчик — как быстро бегает! Ой, а теперь он на потолке, не достать... Ну-ка, заяц, спускайся к нам!» Смех ребенка станет вам самой лучшей наградой.</w:t>
      </w:r>
    </w:p>
    <w:p w:rsidR="004A0BF8" w:rsidRPr="004A0BF8" w:rsidRDefault="004A0BF8" w:rsidP="004A0BF8">
      <w:pPr>
        <w:pStyle w:val="c44"/>
        <w:numPr>
          <w:ilvl w:val="0"/>
          <w:numId w:val="11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Театр теней</w:t>
      </w:r>
    </w:p>
    <w:p w:rsidR="009D7C16" w:rsidRDefault="004A0BF8" w:rsidP="009D7C16">
      <w:pPr>
        <w:pStyle w:val="c44"/>
        <w:spacing w:before="0" w:beforeAutospacing="0" w:after="0" w:afterAutospacing="0"/>
        <w:ind w:right="260" w:firstLine="851"/>
        <w:jc w:val="both"/>
        <w:rPr>
          <w:rStyle w:val="c2"/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Можно придумать несложный сюжет и организовать целый «театр теней», для чего использовать приготовленные заранее бумажные фигурки-силуэты. </w:t>
      </w:r>
    </w:p>
    <w:p w:rsidR="004A0BF8" w:rsidRPr="004A0BF8" w:rsidRDefault="004A0BF8" w:rsidP="009D7C16">
      <w:pPr>
        <w:pStyle w:val="c44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Темно - светло</w:t>
      </w:r>
    </w:p>
    <w:p w:rsidR="009D7C16" w:rsidRPr="004A0BF8" w:rsidRDefault="004A0BF8" w:rsidP="009D7C16">
      <w:pPr>
        <w:pStyle w:val="c44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При помощи фонарика устройте освещение в кукольном домике или в домике для игр, который можно соорудить из большой коробки. </w:t>
      </w:r>
    </w:p>
    <w:p w:rsidR="004A0BF8" w:rsidRPr="004A0BF8" w:rsidRDefault="004A0BF8" w:rsidP="004A0BF8">
      <w:pPr>
        <w:pStyle w:val="c9"/>
        <w:spacing w:before="0" w:beforeAutospacing="0" w:after="0" w:afterAutospacing="0"/>
        <w:ind w:right="260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со льдом</w:t>
      </w:r>
    </w:p>
    <w:p w:rsidR="004A0BF8" w:rsidRPr="004A0BF8" w:rsidRDefault="004A0BF8" w:rsidP="004A0BF8">
      <w:pPr>
        <w:pStyle w:val="c44"/>
        <w:numPr>
          <w:ilvl w:val="0"/>
          <w:numId w:val="13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Тает льдинка.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Подогрейте кусочек льда над пламенем свечи или над включенной плитой. Или в стеклянный стакан налейте горячую воду (можно ее подкрасить), опустите кусочек льда и понаблюдайте, как быстро он тает. Можно взять несколько стаканов и понаблюдать, как по-разному тает лед в воде разной температуры.</w:t>
      </w:r>
    </w:p>
    <w:p w:rsidR="004A0BF8" w:rsidRPr="004A0BF8" w:rsidRDefault="004A0BF8" w:rsidP="004A0BF8">
      <w:pPr>
        <w:pStyle w:val="c20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А когда ребенок будет пить очень горячий чай, добавьте в чашку с чаем кусочек льда, чтобы «чай быстрее остыл». Также можно охладить сок для мишки, мишка пьет и приговаривает; «Ах, какой холодненький сок!»</w:t>
      </w:r>
    </w:p>
    <w:p w:rsidR="004A0BF8" w:rsidRPr="004A0BF8" w:rsidRDefault="004A0BF8" w:rsidP="004A0BF8">
      <w:pPr>
        <w:pStyle w:val="c44"/>
        <w:numPr>
          <w:ilvl w:val="0"/>
          <w:numId w:val="14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Разноцветный лед.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Можно приготовить разноцветный лед, добавив в воду краски. Или порисовать краской на большом куске льда.</w:t>
      </w:r>
    </w:p>
    <w:p w:rsidR="004A0BF8" w:rsidRPr="004A0BF8" w:rsidRDefault="004A0BF8" w:rsidP="004A0BF8">
      <w:pPr>
        <w:pStyle w:val="c44"/>
        <w:numPr>
          <w:ilvl w:val="0"/>
          <w:numId w:val="15"/>
        </w:numPr>
        <w:spacing w:before="30" w:beforeAutospacing="0" w:after="30" w:afterAutospacing="0"/>
        <w:ind w:left="0"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Ледяные фигуры.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Замораживайте воду не только в специальных формочках. Используйте также пластиковые стаканчики, формочки из-под конфет, чтобы получить куски льда разной формы и размера. Используйте их как конструктор — выкладывайте узоры (лучше на однородном цветном фоне). Сложите изо льда ледяную пирамидку или домик.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крупами</w:t>
      </w:r>
    </w:p>
    <w:p w:rsidR="004A0BF8" w:rsidRPr="004A0BF8" w:rsidRDefault="004A0BF8" w:rsidP="004A0BF8">
      <w:pPr>
        <w:pStyle w:val="c0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Приготовьте крупы: гречку, горох, манную крупу, фасоль, рис. Занятие проводится на кухне.</w:t>
      </w:r>
    </w:p>
    <w:p w:rsidR="004A0BF8" w:rsidRPr="004A0BF8" w:rsidRDefault="004A0BF8" w:rsidP="004A0BF8">
      <w:pPr>
        <w:pStyle w:val="c0"/>
        <w:numPr>
          <w:ilvl w:val="0"/>
          <w:numId w:val="16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Прячем ручки.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Насыпьте гречневую крупу в глубокую миску, опустите в нее руки и пошевелите пальцами, ощутите ее структуру. Выражая удовольствие улыбкой и словами, предложите ребенку присоединиться: «Где </w:t>
      </w:r>
      <w:r w:rsidRPr="004A0BF8">
        <w:rPr>
          <w:rStyle w:val="c2"/>
          <w:color w:val="000000"/>
          <w:sz w:val="28"/>
          <w:szCs w:val="28"/>
        </w:rPr>
        <w:lastRenderedPageBreak/>
        <w:t>мои ручки? Спрятались. Давай и твои ручки спрячем. Пошевели пальчиками — так приятно! А теперь потри ладошки друг о друга — немножко колется, да?»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0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Прячьте мелкие игрушки, зарывая их в крупу, а затем ищите. </w:t>
      </w:r>
    </w:p>
    <w:p w:rsidR="004A0BF8" w:rsidRPr="004A0BF8" w:rsidRDefault="004A0BF8" w:rsidP="004A0BF8">
      <w:pPr>
        <w:pStyle w:val="c0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На следующих занятиях можно использовать другие крупы.</w:t>
      </w:r>
    </w:p>
    <w:p w:rsidR="004A0BF8" w:rsidRPr="004A0BF8" w:rsidRDefault="004A0BF8" w:rsidP="004A0BF8">
      <w:pPr>
        <w:pStyle w:val="c0"/>
        <w:numPr>
          <w:ilvl w:val="0"/>
          <w:numId w:val="17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Пересыпаем крупу.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Пересыпайте крупу совочком, ложкой, стаканчиком из одной емкости в другую. Пересыпайте крупу в руках, обращая внимание ребенка на извлекаемый при этом звук.</w:t>
      </w:r>
    </w:p>
    <w:p w:rsidR="004A0BF8" w:rsidRPr="004A0BF8" w:rsidRDefault="004A0BF8" w:rsidP="004A0BF8">
      <w:pPr>
        <w:pStyle w:val="c0"/>
        <w:numPr>
          <w:ilvl w:val="0"/>
          <w:numId w:val="18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Разложи по тарелочкам.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Перемешайте в мисочке немного фасоли и гороха. Затем попросите ребенка разделить горох и фасоль и разложить по отдельным тарелочкам: «Смотри, горошинки и </w:t>
      </w:r>
      <w:proofErr w:type="spellStart"/>
      <w:r w:rsidRPr="004A0BF8">
        <w:rPr>
          <w:rStyle w:val="c2"/>
          <w:color w:val="000000"/>
          <w:sz w:val="28"/>
          <w:szCs w:val="28"/>
        </w:rPr>
        <w:t>фасолинки</w:t>
      </w:r>
      <w:proofErr w:type="spellEnd"/>
      <w:r w:rsidRPr="004A0BF8">
        <w:rPr>
          <w:rStyle w:val="c2"/>
          <w:color w:val="000000"/>
          <w:sz w:val="28"/>
          <w:szCs w:val="28"/>
        </w:rPr>
        <w:t xml:space="preserve"> перемешались. Давай разложим горошинки на эту тарелочку, а </w:t>
      </w:r>
      <w:proofErr w:type="spellStart"/>
      <w:r w:rsidRPr="004A0BF8">
        <w:rPr>
          <w:rStyle w:val="c2"/>
          <w:color w:val="000000"/>
          <w:sz w:val="28"/>
          <w:szCs w:val="28"/>
        </w:rPr>
        <w:t>фасолинки</w:t>
      </w:r>
      <w:proofErr w:type="spellEnd"/>
      <w:r w:rsidRPr="004A0BF8">
        <w:rPr>
          <w:rStyle w:val="c2"/>
          <w:color w:val="000000"/>
          <w:sz w:val="28"/>
          <w:szCs w:val="28"/>
        </w:rPr>
        <w:t xml:space="preserve"> на эту».</w:t>
      </w:r>
    </w:p>
    <w:p w:rsidR="004A0BF8" w:rsidRPr="004A0BF8" w:rsidRDefault="004A0BF8" w:rsidP="004A0BF8">
      <w:pPr>
        <w:pStyle w:val="c41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пластичными материалами (пластилином, тестом, глиной)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Для работы с пластичными материалами следует обучить ребенка некоторым навыкам работы с ними:</w:t>
      </w:r>
    </w:p>
    <w:p w:rsidR="004A0BF8" w:rsidRPr="004A0BF8" w:rsidRDefault="004A0BF8" w:rsidP="004A0BF8">
      <w:pPr>
        <w:pStyle w:val="c18"/>
        <w:numPr>
          <w:ilvl w:val="0"/>
          <w:numId w:val="19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Мнем и отщипываем.</w:t>
      </w:r>
    </w:p>
    <w:p w:rsidR="004A0BF8" w:rsidRPr="004A0BF8" w:rsidRDefault="004A0BF8" w:rsidP="004A0BF8">
      <w:pPr>
        <w:pStyle w:val="c18"/>
        <w:numPr>
          <w:ilvl w:val="0"/>
          <w:numId w:val="19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Надавливаем и размазываем.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18"/>
        <w:numPr>
          <w:ilvl w:val="0"/>
          <w:numId w:val="19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Скатываем шарики, раскатываем колбаски.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18"/>
        <w:numPr>
          <w:ilvl w:val="0"/>
          <w:numId w:val="19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Режем на кусочки.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0"/>
        <w:numPr>
          <w:ilvl w:val="0"/>
          <w:numId w:val="20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Пластилиновые картинки.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При создании пластилиновых картинок используются методы надавливания и размазывания. Таким простым способом можно быстро делать самые разнообразные «картины» из пластилина: размажьте по картону зеленый пластилин — это «травка», отщипните от бруска красного пластилина небольшие кусочки и прилепите их — получилась «полянка с ягодками». Таким же способом в синем пруду поплывут «золотые рыбки», а на голубом картоне появится желтое пластилиновое «солнышко» с лучиками и т.д.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0"/>
        <w:numPr>
          <w:ilvl w:val="0"/>
          <w:numId w:val="21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Приготовление еды.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Скатаем маленькие шарики из пластилина красного цвета — получились «ягодки», а разноцветные шарики станут «конфетками» или «</w:t>
      </w:r>
      <w:proofErr w:type="spellStart"/>
      <w:r w:rsidRPr="004A0BF8">
        <w:rPr>
          <w:rStyle w:val="c2"/>
          <w:color w:val="000000"/>
          <w:sz w:val="28"/>
          <w:szCs w:val="28"/>
        </w:rPr>
        <w:t>витаминками</w:t>
      </w:r>
      <w:proofErr w:type="spellEnd"/>
      <w:r w:rsidRPr="004A0BF8">
        <w:rPr>
          <w:rStyle w:val="c2"/>
          <w:color w:val="000000"/>
          <w:sz w:val="28"/>
          <w:szCs w:val="28"/>
        </w:rPr>
        <w:t>». Если в разноцветные пластилиновые шарики воткнуть палочки (можно использовать «ушные палочки», предварительно удалив вату) — получаются фруктовые леденцы «</w:t>
      </w:r>
      <w:proofErr w:type="spellStart"/>
      <w:r w:rsidRPr="004A0BF8">
        <w:rPr>
          <w:rStyle w:val="c2"/>
          <w:color w:val="000000"/>
          <w:sz w:val="28"/>
          <w:szCs w:val="28"/>
        </w:rPr>
        <w:t>чупа-чупс</w:t>
      </w:r>
      <w:proofErr w:type="spellEnd"/>
      <w:r w:rsidRPr="004A0BF8">
        <w:rPr>
          <w:rStyle w:val="c2"/>
          <w:color w:val="000000"/>
          <w:sz w:val="28"/>
          <w:szCs w:val="28"/>
        </w:rPr>
        <w:t>». Раскатаем кусочек красного пластилина — получаем «колбасу», а если тонко-тонко раскатать белый пластилин — выкладываем на тарелку «спагетти». Разрежем кусок светло- коричневого пластилина на кусочки — это «хлеб».</w:t>
      </w:r>
    </w:p>
    <w:p w:rsidR="004A0BF8" w:rsidRPr="004A0BF8" w:rsidRDefault="004A0BF8" w:rsidP="004A0BF8">
      <w:pPr>
        <w:pStyle w:val="c0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Итак, «угощение» готово, приглашаем кукол на «Обед». Можно из кусочков пластилина разных цветов вылепить праздничный пирог, вставить свечку и организовать «День рождения».</w:t>
      </w:r>
    </w:p>
    <w:p w:rsidR="004A0BF8" w:rsidRPr="004A0BF8" w:rsidRDefault="004A0BF8" w:rsidP="004A0BF8">
      <w:pPr>
        <w:pStyle w:val="c0"/>
        <w:numPr>
          <w:ilvl w:val="0"/>
          <w:numId w:val="22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Огород.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На куске плотного картона выложите пластилиновые грядки. Теперь «сажайте овощи», для этого можно использовать крупы — так, горох станет «репкой», а красная фасоль — «картошкой»; разноцветная </w:t>
      </w:r>
      <w:r w:rsidRPr="004A0BF8">
        <w:rPr>
          <w:rStyle w:val="c2"/>
          <w:color w:val="000000"/>
          <w:sz w:val="28"/>
          <w:szCs w:val="28"/>
        </w:rPr>
        <w:lastRenderedPageBreak/>
        <w:t>мозаика превратится в «красные помидорчики» и «зеленые огурчики»; некоторые овощи (например, «морковку») можно попытаться вылепить из пластилина.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Если ребенку понравится эта игра, можно вспомнить о других овощах. Аналогично в лесу вырастут «ягоды и грибы», а на полянке — «цветочки» из мозаики.</w:t>
      </w:r>
    </w:p>
    <w:p w:rsidR="004A0BF8" w:rsidRPr="004A0BF8" w:rsidRDefault="004A0BF8" w:rsidP="004A0BF8">
      <w:pPr>
        <w:pStyle w:val="c41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со звуками</w:t>
      </w:r>
    </w:p>
    <w:p w:rsidR="004A0BF8" w:rsidRPr="004A0BF8" w:rsidRDefault="004A0BF8" w:rsidP="004A0BF8">
      <w:pPr>
        <w:pStyle w:val="c0"/>
        <w:numPr>
          <w:ilvl w:val="0"/>
          <w:numId w:val="23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Послушаем звуки.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Окружающий мир наполняют разнообразные звуки. Обращайте на них внимание ребенка — прислушивайтесь вместе с ним к скрипу двери, стуку ложечки о стенки чашки, когда размешиваете чай, к звону бокалов, скрипу тормозов, стуку колес поезда и т.д.</w:t>
      </w:r>
    </w:p>
    <w:p w:rsidR="004A0BF8" w:rsidRPr="004A0BF8" w:rsidRDefault="004A0BF8" w:rsidP="004A0BF8">
      <w:pPr>
        <w:pStyle w:val="c0"/>
        <w:numPr>
          <w:ilvl w:val="0"/>
          <w:numId w:val="23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Постучим, погремим.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Извлекайте разнообразные звуки из предметов: постучите деревянными (или металлическими) ложками друг о друга, проведите палочкой по батарее, постучите костяшками пальцев по стеклу.</w:t>
      </w:r>
    </w:p>
    <w:p w:rsidR="004A0BF8" w:rsidRPr="004A0BF8" w:rsidRDefault="004A0BF8" w:rsidP="004A0BF8">
      <w:pPr>
        <w:pStyle w:val="c0"/>
        <w:numPr>
          <w:ilvl w:val="0"/>
          <w:numId w:val="24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Свистульки.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Приобретайте для ребенка разнообразные звучащие игрушки — погремушки, свистульки, пищалки и т.п.</w:t>
      </w:r>
    </w:p>
    <w:p w:rsidR="004A0BF8" w:rsidRPr="004A0BF8" w:rsidRDefault="004A0BF8" w:rsidP="004A0BF8">
      <w:pPr>
        <w:pStyle w:val="c41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ритмами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Проведение игр с ритмами дает новые возможности для развития аутичного ребенка. Использование интереса ребенка к ритму и мелодии способно помочь «растормозить» его речь, развить подражание, вызвать двигательную активность. 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В играх с ритмами используйте следующие приемы:</w:t>
      </w:r>
    </w:p>
    <w:p w:rsidR="004A0BF8" w:rsidRPr="004A0BF8" w:rsidRDefault="004A0BF8" w:rsidP="004A0BF8">
      <w:pPr>
        <w:pStyle w:val="c18"/>
        <w:numPr>
          <w:ilvl w:val="0"/>
          <w:numId w:val="25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хлопки в ладоши;</w:t>
      </w:r>
    </w:p>
    <w:p w:rsidR="004A0BF8" w:rsidRPr="004A0BF8" w:rsidRDefault="004A0BF8" w:rsidP="004A0BF8">
      <w:pPr>
        <w:pStyle w:val="c18"/>
        <w:numPr>
          <w:ilvl w:val="0"/>
          <w:numId w:val="25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топанье ножками; </w:t>
      </w:r>
    </w:p>
    <w:p w:rsidR="004A0BF8" w:rsidRPr="004A0BF8" w:rsidRDefault="004A0BF8" w:rsidP="004A0BF8">
      <w:pPr>
        <w:pStyle w:val="c18"/>
        <w:numPr>
          <w:ilvl w:val="0"/>
          <w:numId w:val="25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прыжки в определенном ритме;</w:t>
      </w:r>
    </w:p>
    <w:p w:rsidR="004A0BF8" w:rsidRPr="004A0BF8" w:rsidRDefault="004A0BF8" w:rsidP="004A0BF8">
      <w:pPr>
        <w:pStyle w:val="c18"/>
        <w:numPr>
          <w:ilvl w:val="0"/>
          <w:numId w:val="25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танцы;</w:t>
      </w:r>
    </w:p>
    <w:p w:rsidR="004A0BF8" w:rsidRPr="004A0BF8" w:rsidRDefault="004A0BF8" w:rsidP="004A0BF8">
      <w:pPr>
        <w:pStyle w:val="c18"/>
        <w:numPr>
          <w:ilvl w:val="0"/>
          <w:numId w:val="25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проговаривание текстов стихотворений;</w:t>
      </w:r>
    </w:p>
    <w:p w:rsidR="004A0BF8" w:rsidRPr="004A0BF8" w:rsidRDefault="004A0BF8" w:rsidP="004A0BF8">
      <w:pPr>
        <w:pStyle w:val="c18"/>
        <w:numPr>
          <w:ilvl w:val="0"/>
          <w:numId w:val="25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пение детских песенок.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Использование стихотворений, потешек, песенок в работе с аутичным ребенком предполагает:</w:t>
      </w:r>
    </w:p>
    <w:p w:rsidR="004A0BF8" w:rsidRPr="004A0BF8" w:rsidRDefault="004A0BF8" w:rsidP="004A0BF8">
      <w:pPr>
        <w:pStyle w:val="c18"/>
        <w:numPr>
          <w:ilvl w:val="0"/>
          <w:numId w:val="26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Сопровождение текста движениями; </w:t>
      </w:r>
    </w:p>
    <w:p w:rsidR="004A0BF8" w:rsidRPr="004A0BF8" w:rsidRDefault="004A0BF8" w:rsidP="004A0BF8">
      <w:pPr>
        <w:pStyle w:val="c18"/>
        <w:numPr>
          <w:ilvl w:val="0"/>
          <w:numId w:val="26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Воспроизведение сюжета с помощью игрушек;</w:t>
      </w:r>
    </w:p>
    <w:p w:rsidR="004A0BF8" w:rsidRPr="004A0BF8" w:rsidRDefault="004A0BF8" w:rsidP="004A0BF8">
      <w:pPr>
        <w:pStyle w:val="c18"/>
        <w:numPr>
          <w:ilvl w:val="0"/>
          <w:numId w:val="26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 xml:space="preserve">Показывание сюжетных картинок (в дальнейшем такая картинка будет «запускать» </w:t>
      </w:r>
      <w:proofErr w:type="spellStart"/>
      <w:r w:rsidRPr="004A0BF8">
        <w:rPr>
          <w:rStyle w:val="c2"/>
          <w:color w:val="000000"/>
          <w:sz w:val="28"/>
          <w:szCs w:val="28"/>
        </w:rPr>
        <w:t>пропевание</w:t>
      </w:r>
      <w:proofErr w:type="spellEnd"/>
      <w:r w:rsidRPr="004A0BF8">
        <w:rPr>
          <w:rStyle w:val="c2"/>
          <w:color w:val="000000"/>
          <w:sz w:val="28"/>
          <w:szCs w:val="28"/>
        </w:rPr>
        <w:t xml:space="preserve"> ребенком песенки). </w:t>
      </w:r>
    </w:p>
    <w:p w:rsidR="004A0BF8" w:rsidRPr="004A0BF8" w:rsidRDefault="004A0BF8" w:rsidP="004A0BF8">
      <w:pPr>
        <w:pStyle w:val="c41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движениями и тактильными ощущениями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Поскольку прикосновения могут оказаться для аутичного ребенка неприятными, поначалу старайтесь не дотрагиваться до него. Будьте терпеливы и тактичны и дождитесь момента, когда ребенок первый проявит инициативу.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0"/>
        <w:numPr>
          <w:ilvl w:val="0"/>
          <w:numId w:val="27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proofErr w:type="spellStart"/>
      <w:r w:rsidRPr="004A0BF8">
        <w:rPr>
          <w:rStyle w:val="c10"/>
          <w:b/>
          <w:bCs/>
          <w:color w:val="000000"/>
          <w:sz w:val="28"/>
          <w:szCs w:val="28"/>
        </w:rPr>
        <w:t>Тормошение</w:t>
      </w:r>
      <w:proofErr w:type="spellEnd"/>
      <w:r w:rsidRPr="004A0BF8">
        <w:rPr>
          <w:rStyle w:val="c10"/>
          <w:b/>
          <w:bCs/>
          <w:color w:val="000000"/>
          <w:sz w:val="28"/>
          <w:szCs w:val="28"/>
        </w:rPr>
        <w:t>, возня.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Обычно происходит на полу или диване, и ребенок является инициатором этой игры. Во время подобных игр можно валяться, обниматься, толкаться, кататься, щекотаться и т.п.</w:t>
      </w:r>
    </w:p>
    <w:p w:rsidR="004A0BF8" w:rsidRPr="004A0BF8" w:rsidRDefault="004A0BF8" w:rsidP="004A0BF8">
      <w:pPr>
        <w:pStyle w:val="c0"/>
        <w:numPr>
          <w:ilvl w:val="0"/>
          <w:numId w:val="28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lastRenderedPageBreak/>
        <w:t>Догоню – догоню, поймаю – поймаю.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Делаете вид, что пытаетесь поймать ребенка, а он убегает. Предложите ему вариант игры наоборот — пускай он попробует догнать вас. Однако этот вариант очень сложен для аутичного ребенка, т.к. требует от него большей активности и произвольности действий.</w:t>
      </w:r>
    </w:p>
    <w:p w:rsidR="004A0BF8" w:rsidRPr="004A0BF8" w:rsidRDefault="004A0BF8" w:rsidP="004A0BF8">
      <w:pPr>
        <w:pStyle w:val="c0"/>
        <w:numPr>
          <w:ilvl w:val="0"/>
          <w:numId w:val="29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Змейка.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Возьмите ленточку (скакалку, веревку) и, делая колебательные движения рукой, отходите от ребенка, предлагая ему догнать змею: «Уползает, уползает змейка! Скорее догони!» Дайте ребенку возможность победно наступить на змейку ногой.</w:t>
      </w:r>
    </w:p>
    <w:p w:rsidR="004A0BF8" w:rsidRPr="004A0BF8" w:rsidRDefault="004A0BF8" w:rsidP="004A0BF8">
      <w:pPr>
        <w:pStyle w:val="c0"/>
        <w:numPr>
          <w:ilvl w:val="0"/>
          <w:numId w:val="30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Самолетик.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Покружите ребенка в воздухе — «Полетели, полетели!», затем опустите на диван или на пол—«Приземлились...»</w:t>
      </w:r>
    </w:p>
    <w:p w:rsidR="004A0BF8" w:rsidRPr="004A0BF8" w:rsidRDefault="004A0BF8" w:rsidP="004A0BF8">
      <w:pPr>
        <w:pStyle w:val="c41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Виды терапевтических игр</w:t>
      </w:r>
    </w:p>
    <w:p w:rsidR="004A0BF8" w:rsidRPr="004A0BF8" w:rsidRDefault="004A0BF8" w:rsidP="004A0BF8">
      <w:pPr>
        <w:pStyle w:val="c41"/>
        <w:spacing w:before="0" w:beforeAutospacing="0" w:after="0" w:afterAutospacing="0"/>
        <w:ind w:right="118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крупами</w:t>
      </w:r>
    </w:p>
    <w:p w:rsidR="004A0BF8" w:rsidRPr="004A0BF8" w:rsidRDefault="004A0BF8" w:rsidP="004A0BF8">
      <w:pPr>
        <w:pStyle w:val="c0"/>
        <w:numPr>
          <w:ilvl w:val="0"/>
          <w:numId w:val="31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Дождь, град.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Эта игра обусловлена фактурой материала — мелкие размеры, характерные звуки, издаваемые при падении, особые тактильные ощущения при перебирании в руках. Вероятность того, что ребенок станет разбрасывать крупу, очень велика. Знание этой закономерности позволяет подготовиться заранее: выберите подходящее место для игр с крупой, а в момент, когда сенсорная игра перетечет в терапевтическую, тут же словесно обозначьте действия ребенка: «Ой, дождь пошел!» (гречка, рис), «Ой! Град начался!» (горох, фасоль). При проведении такой игры есть опасность, что с этого момента ребенок будет настаивать на использовании крупы только в этом понравившемся ему качестве. В каждом конкретном случае придется принимать решение относительно выбора наилучшей тактики: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— позволить бросать крупу, устроив знакомую игру;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— некоторое время не использовать крупу в играх;</w:t>
      </w:r>
    </w:p>
    <w:p w:rsidR="004A0BF8" w:rsidRPr="004A0BF8" w:rsidRDefault="004A0BF8" w:rsidP="004A0BF8">
      <w:pPr>
        <w:pStyle w:val="c18"/>
        <w:spacing w:before="0" w:beforeAutospacing="0" w:after="0" w:afterAutospacing="0"/>
        <w:ind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— давать разнообразные способы использования. Например, предлагать крупу в очень небольших количествах, чтобы «покормить птичек». Можно взять пакетик с небольшим количеством крупы с собой на прогулку, чтобы покормить настоящих птиц.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ватой</w:t>
      </w:r>
    </w:p>
    <w:p w:rsidR="004A0BF8" w:rsidRPr="004A0BF8" w:rsidRDefault="004A0BF8" w:rsidP="004A0BF8">
      <w:pPr>
        <w:pStyle w:val="c4"/>
        <w:numPr>
          <w:ilvl w:val="0"/>
          <w:numId w:val="32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Снег идет.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Отщипывайте вместе с ребенком небольшие кусочки ваты, подбрасывайте вверх со словами: «Снег идет». </w:t>
      </w:r>
      <w:proofErr w:type="spellStart"/>
      <w:r w:rsidRPr="004A0BF8">
        <w:rPr>
          <w:rStyle w:val="c2"/>
          <w:color w:val="000000"/>
          <w:sz w:val="28"/>
          <w:szCs w:val="28"/>
        </w:rPr>
        <w:t>Hнаблюдайте</w:t>
      </w:r>
      <w:proofErr w:type="spellEnd"/>
      <w:r w:rsidRPr="004A0BF8">
        <w:rPr>
          <w:rStyle w:val="c2"/>
          <w:color w:val="000000"/>
          <w:sz w:val="28"/>
          <w:szCs w:val="28"/>
        </w:rPr>
        <w:t xml:space="preserve"> за падением «снега», подуйте на него, чтобы он подольше не падал.</w:t>
      </w:r>
    </w:p>
    <w:p w:rsidR="004A0BF8" w:rsidRPr="004A0BF8" w:rsidRDefault="004A0BF8" w:rsidP="004A0BF8">
      <w:pPr>
        <w:pStyle w:val="c4"/>
        <w:numPr>
          <w:ilvl w:val="0"/>
          <w:numId w:val="33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Снежки.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Из небольших кусков ваты «лепите снежки» (формируете руками комок), и со словами: «Давай играть в снежки» бросаете друг в друга.</w:t>
      </w:r>
    </w:p>
    <w:p w:rsidR="004A0BF8" w:rsidRPr="004A0BF8" w:rsidRDefault="004A0BF8" w:rsidP="004A0BF8">
      <w:pPr>
        <w:pStyle w:val="c4"/>
        <w:numPr>
          <w:ilvl w:val="0"/>
          <w:numId w:val="34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Сугробы.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Ребенок зарывается в большие комки ваты, а взрослый помогает ему «спрятаться в сугробе». Можно вместе с ребенком прятать в «сугробе» и любимую игрушку.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кубиками, деталями конструктора и коробками</w:t>
      </w:r>
    </w:p>
    <w:p w:rsidR="004A0BF8" w:rsidRPr="004A0BF8" w:rsidRDefault="004A0BF8" w:rsidP="004A0BF8">
      <w:pPr>
        <w:pStyle w:val="c4"/>
        <w:numPr>
          <w:ilvl w:val="0"/>
          <w:numId w:val="35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lastRenderedPageBreak/>
        <w:t>Салют.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Подбрасывайте вместе с ребенком мелкие детали конструктора или шарики, бусины. Затем собирайте их в коробку и, если ребенок захочет, возобновите игру — «салют продолжается».</w:t>
      </w:r>
    </w:p>
    <w:p w:rsidR="004A0BF8" w:rsidRPr="004A0BF8" w:rsidRDefault="004A0BF8" w:rsidP="004A0BF8">
      <w:pPr>
        <w:pStyle w:val="c4"/>
        <w:numPr>
          <w:ilvl w:val="0"/>
          <w:numId w:val="36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Землетрясение.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Если ребенок начинает подбрасывать более крупные предметы и детали — кубики, крупный конструктор, коробочки, — пусть это будет «землетрясение». При этом страхуйте ребенка, следите, чтобы подбрасывались только легкие, безопасные предметы. Если степень возбуждения ребенка превышает </w:t>
      </w:r>
      <w:proofErr w:type="gramStart"/>
      <w:r w:rsidRPr="004A0BF8">
        <w:rPr>
          <w:rStyle w:val="c2"/>
          <w:color w:val="000000"/>
          <w:sz w:val="28"/>
          <w:szCs w:val="28"/>
        </w:rPr>
        <w:t>допустимые границы</w:t>
      </w:r>
      <w:proofErr w:type="gramEnd"/>
      <w:r w:rsidRPr="004A0BF8">
        <w:rPr>
          <w:rStyle w:val="c2"/>
          <w:color w:val="000000"/>
          <w:sz w:val="28"/>
          <w:szCs w:val="28"/>
        </w:rPr>
        <w:t xml:space="preserve"> и он начинает бросать предметы, применяя силу, не глядя, — переключите его на стереотипную игру.</w:t>
      </w:r>
    </w:p>
    <w:p w:rsidR="004A0BF8" w:rsidRPr="004A0BF8" w:rsidRDefault="004A0BF8" w:rsidP="004A0BF8">
      <w:pPr>
        <w:pStyle w:val="c4"/>
        <w:numPr>
          <w:ilvl w:val="0"/>
          <w:numId w:val="37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Мусорка.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Возьмите картонную коробку больших размеров и сбрасывайте в нее разнообразные ненужные предметы — коробочки, пластиковые бутылочки, тряпочки — со словами: «Выбрасываем мусор!» При этом следует «выбрасывать» только безопасные (неострые, небьющиеся) предметы.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 небольшими подушками, полотенцами, веревками,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коробками (перетягивание, подбрасывание, легкие удары)</w:t>
      </w:r>
    </w:p>
    <w:p w:rsidR="004A0BF8" w:rsidRPr="004A0BF8" w:rsidRDefault="004A0BF8" w:rsidP="004A0BF8">
      <w:pPr>
        <w:pStyle w:val="c4"/>
        <w:numPr>
          <w:ilvl w:val="0"/>
          <w:numId w:val="38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Кто сильнее.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В этой игре взрослый предлагает ребенку взяться за конец веревки и начинает тянуть за другой конец со словами: «Отдай! Отдай!». Ребенок включается в игру, тянет веревку на себя. Можно использовать также подушку или полотенце.</w:t>
      </w:r>
    </w:p>
    <w:p w:rsidR="004A0BF8" w:rsidRPr="004A0BF8" w:rsidRDefault="004A0BF8" w:rsidP="004A0BF8">
      <w:pPr>
        <w:pStyle w:val="c4"/>
        <w:numPr>
          <w:ilvl w:val="0"/>
          <w:numId w:val="39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Подушечные бои.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Для игры потребуются маленькие мягкие подушки. Кидайтесь друг в друга подушечками, издавая победные кличи. Можно «поколотить» друг друга подушками, стараясь попадать по различным частям тела.</w:t>
      </w:r>
    </w:p>
    <w:p w:rsidR="004A0BF8" w:rsidRPr="004A0BF8" w:rsidRDefault="004A0BF8" w:rsidP="004A0BF8">
      <w:pPr>
        <w:pStyle w:val="c4"/>
        <w:numPr>
          <w:ilvl w:val="0"/>
          <w:numId w:val="40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Выбиваем пыль.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Подавая ребенку пример, усердно колотите руками по подушке (любого удобного размера) со словами: «Давай выбивать пыль из подушки — вот так, вот так!».</w:t>
      </w:r>
    </w:p>
    <w:p w:rsidR="004A0BF8" w:rsidRPr="004A0BF8" w:rsidRDefault="004A0BF8" w:rsidP="004A0BF8">
      <w:pPr>
        <w:pStyle w:val="c4"/>
        <w:numPr>
          <w:ilvl w:val="0"/>
          <w:numId w:val="41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Падающая башня.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Из больших и маленьких подушек строится башня, на которую ребенок с криками запрыгивает. Башня строится такой высоты, чтобы прыжок был безопасен для ребенка.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Игры со старыми газетами или журналами</w:t>
      </w:r>
    </w:p>
    <w:p w:rsidR="004A0BF8" w:rsidRPr="004A0BF8" w:rsidRDefault="004A0BF8" w:rsidP="004A0BF8">
      <w:pPr>
        <w:pStyle w:val="c17"/>
        <w:numPr>
          <w:ilvl w:val="0"/>
          <w:numId w:val="42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Птицы летят.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Подброшенный в воздух журнал или газета издают своеобразный шелестящий звук, к тому же интересно наблюдать за их «полетом». Поиграйте вместе с ребенком в «летящих птиц»: подбрасывайте в воздух газеты или журналы. Можно взять в каждую руку по листу газеты и поноситься по комнате, взмахивая руками, изображая летящую птицу.</w:t>
      </w:r>
    </w:p>
    <w:p w:rsidR="004A0BF8" w:rsidRPr="004A0BF8" w:rsidRDefault="004A0BF8" w:rsidP="004A0BF8">
      <w:pPr>
        <w:pStyle w:val="c4"/>
        <w:numPr>
          <w:ilvl w:val="0"/>
          <w:numId w:val="43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Бумажная битва.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Приготовьте «снаряды» — скомкайте страницы ненужных газет или журналов. Битва начинается: с криками: «Вот тебе!» бросайте друг в друга комки бумаги. В конце такой игры соберите «снаряды» в коробку или пакет.</w:t>
      </w:r>
    </w:p>
    <w:p w:rsidR="004A0BF8" w:rsidRPr="004A0BF8" w:rsidRDefault="004A0BF8" w:rsidP="004A0BF8">
      <w:pPr>
        <w:pStyle w:val="c4"/>
        <w:numPr>
          <w:ilvl w:val="0"/>
          <w:numId w:val="44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Бумажный листопад.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В этой игре можно порвать страницы газет и журналов на куски, а затем подбрасывать охапки бумаги вверх со словами: «Листья кружатся и падают!» В конце игры обязательно организуйте «уборку листьев».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lastRenderedPageBreak/>
        <w:t>Психодрама</w:t>
      </w:r>
    </w:p>
    <w:p w:rsidR="004A0BF8" w:rsidRPr="004A0BF8" w:rsidRDefault="004A0BF8" w:rsidP="004A0BF8">
      <w:pPr>
        <w:pStyle w:val="c38"/>
        <w:spacing w:before="0" w:beforeAutospacing="0" w:after="0" w:afterAutospacing="0"/>
        <w:ind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Психодрама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 xml:space="preserve">— воспроизведение впечатления, подобного травмирующему, с постепенным нагнетанием напряжения, кульминацией и благополучным </w:t>
      </w:r>
      <w:proofErr w:type="spellStart"/>
      <w:r w:rsidRPr="004A0BF8">
        <w:rPr>
          <w:rStyle w:val="c2"/>
          <w:color w:val="000000"/>
          <w:sz w:val="28"/>
          <w:szCs w:val="28"/>
        </w:rPr>
        <w:t>резрешением</w:t>
      </w:r>
      <w:proofErr w:type="spellEnd"/>
      <w:r w:rsidRPr="004A0BF8">
        <w:rPr>
          <w:rStyle w:val="c2"/>
          <w:color w:val="000000"/>
          <w:sz w:val="28"/>
          <w:szCs w:val="28"/>
        </w:rPr>
        <w:t xml:space="preserve"> в конце.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Варианты психодрамы</w:t>
      </w:r>
    </w:p>
    <w:p w:rsidR="004A0BF8" w:rsidRPr="004A0BF8" w:rsidRDefault="004A0BF8" w:rsidP="004A0BF8">
      <w:pPr>
        <w:pStyle w:val="c38"/>
        <w:numPr>
          <w:ilvl w:val="0"/>
          <w:numId w:val="45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Страх машин.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При появлении агрессивных действий по отношению к игрушечной машинке можно предложить такой вариант развития событий: «Ой, машинка перевернулась — кажется, авария. Сейчас быстренько починим и снова можно ехать — поехали!» Такие слова повторяйте всякий раз при возникновении подобных действий. Работу продолжайте и вне занятий под наблюдением мамы, которой педагог объясняет, как нужно действовать. Со временем психодрама ребенка станет принимать более разнообразные формы; он может начать топить игрушечные машинки в ванной с водой, закапывать в песок, играя в песочнице. В дальнейшем действия ребенка могут перейти на реальные объекты: он может подходить к стоящим на улице автомобилям и дотрагиваться до них, в некоторых случаях пинать их ногами по колесам. Но всякий раз взрослый предлагает положительный выход из ситуации: «Смотри, машина большая, красивая, зеленого цвета. А колеса круглые, черные. Завтра на машине поедем в гости к бабушке». Ребенку можно разрешить посидеть за рулем настоящего автомобиля, принять участие в мытье машины, поливать ее водой из шланга. В результате можно будет наблюдать, как страх постепенно теряет свою силу.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4"/>
        <w:numPr>
          <w:ilvl w:val="0"/>
          <w:numId w:val="46"/>
        </w:numPr>
        <w:spacing w:before="30" w:beforeAutospacing="0" w:after="30" w:afterAutospacing="0"/>
        <w:ind w:left="0"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Страх темноты и замкнутого пространства.</w:t>
      </w:r>
      <w:r w:rsidRPr="004A0BF8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A0BF8">
        <w:rPr>
          <w:rStyle w:val="c2"/>
          <w:color w:val="000000"/>
          <w:sz w:val="28"/>
          <w:szCs w:val="28"/>
        </w:rPr>
        <w:t>Прячась в картонную коробку, ребенок накрывался крышкой и принимался кричать «загробным» голосом: «Ой-ой-ой! Не страшно, не страшно!» Чтобы предложить ребенку положительное завершение, можно организовать игру «Теремок»; ребенку можно предложить взять с собой мишку, а когда он вместе с игрушкой закрывается в коробке, педагог стучит в стенку со словами; «Тук-тук, кто в теремочке живет?» Когда ребенок выбирается наружу, его встречают приветствием: «Здравствуйте! Вот кто в теремочке живет. Выходите погулять». Также в коробке нужно сделать небольшое окошко, куда будет заглядывать то педагог, то мишка, либо ребенок выставлять наружу руку, как бы предлагая ее поймать.</w:t>
      </w:r>
    </w:p>
    <w:p w:rsidR="004A0BF8" w:rsidRPr="004A0BF8" w:rsidRDefault="004A0BF8" w:rsidP="004A0BF8">
      <w:pPr>
        <w:pStyle w:val="c38"/>
        <w:spacing w:before="0" w:beforeAutospacing="0" w:after="0" w:afterAutospacing="0"/>
        <w:ind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Если малыш закрывается в шкафу-купе, комментируя свои действия словами: «Лифт! Осторожно! Двери закрываются!» В тот же миг педагог подхватывает: «Где у нас кнопочки? А вот. На какой этаж нам надо? Нажимаем — двери закрываются! Поехали. Приехали — двери открываются. Выходи, тебя мишка ждет» и т.д.</w:t>
      </w:r>
    </w:p>
    <w:p w:rsidR="004A0BF8" w:rsidRPr="004A0BF8" w:rsidRDefault="004A0BF8" w:rsidP="004A0BF8">
      <w:pPr>
        <w:pStyle w:val="c8"/>
        <w:spacing w:before="0" w:beforeAutospacing="0" w:after="0" w:afterAutospacing="0"/>
        <w:ind w:right="-24" w:firstLine="851"/>
        <w:jc w:val="center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Совместное рисование</w:t>
      </w:r>
    </w:p>
    <w:p w:rsidR="004A0BF8" w:rsidRPr="004A0BF8" w:rsidRDefault="004A0BF8" w:rsidP="004A0BF8">
      <w:pPr>
        <w:pStyle w:val="c38"/>
        <w:spacing w:before="0" w:beforeAutospacing="0" w:after="0" w:afterAutospacing="0"/>
        <w:ind w:right="-24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Совместное рисование</w:t>
      </w:r>
      <w:r w:rsidRPr="004A0BF8">
        <w:rPr>
          <w:rStyle w:val="c2"/>
          <w:color w:val="000000"/>
          <w:sz w:val="28"/>
          <w:szCs w:val="28"/>
        </w:rPr>
        <w:t> — это особый игровой метод, в ходе которого взрослый вместе с ребенком рисует различные предметы, ситуации из жизни ребенка и его семьи, разнообразные сюжеты из мира людей и природы. Такое рисование обязательно сопровождается эмоциональным комментарием.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lastRenderedPageBreak/>
        <w:t>Использование специальных приемов в ходе совместного рисования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Использование наклеек</w:t>
      </w:r>
    </w:p>
    <w:p w:rsidR="004A0BF8" w:rsidRPr="004A0BF8" w:rsidRDefault="004A0BF8" w:rsidP="004A0BF8">
      <w:pPr>
        <w:pStyle w:val="c18"/>
        <w:numPr>
          <w:ilvl w:val="0"/>
          <w:numId w:val="47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«Салют»</w:t>
      </w:r>
      <w:r w:rsidRPr="004A0BF8">
        <w:rPr>
          <w:rStyle w:val="c2"/>
          <w:color w:val="000000"/>
          <w:sz w:val="28"/>
          <w:szCs w:val="28"/>
        </w:rPr>
        <w:t>: на листе картона черного или темно-синего цвета наклеиваются звездочки, кружочки, треугольники различного цвета. Так быстро и эффектно руками самого ребенка «зажигается салют в ночном небе».</w:t>
      </w:r>
    </w:p>
    <w:p w:rsidR="004A0BF8" w:rsidRPr="004A0BF8" w:rsidRDefault="004A0BF8" w:rsidP="004A0BF8">
      <w:pPr>
        <w:pStyle w:val="c18"/>
        <w:numPr>
          <w:ilvl w:val="0"/>
          <w:numId w:val="48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«Яблоня»</w:t>
      </w:r>
      <w:r w:rsidRPr="004A0BF8">
        <w:rPr>
          <w:rStyle w:val="c2"/>
          <w:color w:val="000000"/>
          <w:sz w:val="28"/>
          <w:szCs w:val="28"/>
        </w:rPr>
        <w:t>: карандашами рисуем дерево — ствол и крону, либо заранее готовим аппликацию, а ребенок приклеивает красные, золеные или желтые яблоки. При этом для разнообразия можно приклеить несколько яблок под деревом — они «уже созрели».</w:t>
      </w:r>
    </w:p>
    <w:p w:rsidR="004A0BF8" w:rsidRPr="004A0BF8" w:rsidRDefault="004A0BF8" w:rsidP="004A0BF8">
      <w:pPr>
        <w:pStyle w:val="c18"/>
        <w:numPr>
          <w:ilvl w:val="0"/>
          <w:numId w:val="49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«Кухня»</w:t>
      </w:r>
      <w:r w:rsidRPr="004A0BF8">
        <w:rPr>
          <w:rStyle w:val="c2"/>
          <w:color w:val="000000"/>
          <w:sz w:val="28"/>
          <w:szCs w:val="28"/>
        </w:rPr>
        <w:t>: расположившись с ребенком на кухне, начинаем изображать на листе бумаги кухонную мебель, ребенка и его семью, сидящих за столом. Затем ребенок «накрывает на стол», приклеивая наклейки с изображением посуды, «предлагает угощения», наклеивая изображения продуктов.</w:t>
      </w:r>
    </w:p>
    <w:p w:rsidR="004A0BF8" w:rsidRPr="004A0BF8" w:rsidRDefault="004A0BF8" w:rsidP="004A0BF8">
      <w:pPr>
        <w:pStyle w:val="c18"/>
        <w:numPr>
          <w:ilvl w:val="0"/>
          <w:numId w:val="50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«Магазин»</w:t>
      </w:r>
      <w:r w:rsidRPr="004A0BF8">
        <w:rPr>
          <w:rStyle w:val="c2"/>
          <w:color w:val="000000"/>
          <w:sz w:val="28"/>
          <w:szCs w:val="28"/>
        </w:rPr>
        <w:t>: рисуем многочисленные полки, холодильник, за прилавком стоит продавец. Затем при помощи наклеек полки магазина наполняются фруктами, овощами, в холодильнике появляются колбаса, сыр и яйца.</w:t>
      </w:r>
    </w:p>
    <w:p w:rsidR="004A0BF8" w:rsidRPr="004A0BF8" w:rsidRDefault="004A0BF8" w:rsidP="004A0BF8">
      <w:pPr>
        <w:pStyle w:val="c18"/>
        <w:numPr>
          <w:ilvl w:val="0"/>
          <w:numId w:val="51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«Зоопарк»</w:t>
      </w:r>
      <w:r w:rsidRPr="004A0BF8">
        <w:rPr>
          <w:rStyle w:val="c2"/>
          <w:color w:val="000000"/>
          <w:sz w:val="28"/>
          <w:szCs w:val="28"/>
        </w:rPr>
        <w:t>: приклеиваем соответствующие картинки — и на листе бумаги появляются различные дикие звери. При этом повторяются и уточняются названия животных, обсуждаются их повадки, внешний вид, рисуются клетки, прикрепляются таблички с названиями.  </w:t>
      </w:r>
      <w:r w:rsidRPr="004A0BF8">
        <w:rPr>
          <w:rStyle w:val="apple-converted-space"/>
          <w:color w:val="000000"/>
          <w:sz w:val="28"/>
          <w:szCs w:val="28"/>
        </w:rPr>
        <w:t> </w:t>
      </w:r>
    </w:p>
    <w:p w:rsidR="004A0BF8" w:rsidRPr="004A0BF8" w:rsidRDefault="004A0BF8" w:rsidP="004A0BF8">
      <w:pPr>
        <w:pStyle w:val="c18"/>
        <w:numPr>
          <w:ilvl w:val="0"/>
          <w:numId w:val="52"/>
        </w:numPr>
        <w:spacing w:before="30" w:beforeAutospacing="0" w:after="30" w:afterAutospacing="0"/>
        <w:ind w:left="0" w:right="118" w:firstLine="851"/>
        <w:jc w:val="both"/>
        <w:rPr>
          <w:color w:val="000000"/>
          <w:sz w:val="28"/>
          <w:szCs w:val="28"/>
        </w:rPr>
      </w:pPr>
      <w:r w:rsidRPr="004A0BF8">
        <w:rPr>
          <w:rStyle w:val="c10"/>
          <w:b/>
          <w:bCs/>
          <w:color w:val="000000"/>
          <w:sz w:val="28"/>
          <w:szCs w:val="28"/>
        </w:rPr>
        <w:t>«Дорога»</w:t>
      </w:r>
      <w:r w:rsidRPr="004A0BF8">
        <w:rPr>
          <w:rStyle w:val="c2"/>
          <w:color w:val="000000"/>
          <w:sz w:val="28"/>
          <w:szCs w:val="28"/>
        </w:rPr>
        <w:t>: рисуем дорогу, по которой поедут разнообразные автомобили, большие и маленькие, мотоцикл, велосипед, троллейбус (перечень машин зависит от набора наклеек). При этом обсуждаем, как едут машины (медленно или быстро), как они сигналят: «би-би!» и т.д.</w:t>
      </w:r>
    </w:p>
    <w:p w:rsidR="004A0BF8" w:rsidRPr="004A0BF8" w:rsidRDefault="004A0BF8" w:rsidP="004A0BF8">
      <w:pPr>
        <w:pStyle w:val="c26"/>
        <w:spacing w:before="0" w:beforeAutospacing="0" w:after="0" w:afterAutospacing="0"/>
        <w:ind w:right="282" w:firstLine="851"/>
        <w:jc w:val="center"/>
        <w:rPr>
          <w:color w:val="000000"/>
          <w:sz w:val="28"/>
          <w:szCs w:val="28"/>
        </w:rPr>
      </w:pPr>
      <w:r w:rsidRPr="004A0BF8">
        <w:rPr>
          <w:rStyle w:val="c3"/>
          <w:b/>
          <w:bCs/>
          <w:color w:val="000000"/>
          <w:sz w:val="28"/>
          <w:szCs w:val="28"/>
          <w:u w:val="single"/>
        </w:rPr>
        <w:t>Изготовление книжек из рисунков</w:t>
      </w:r>
    </w:p>
    <w:p w:rsidR="004A0BF8" w:rsidRPr="004A0BF8" w:rsidRDefault="004A0BF8" w:rsidP="004A0BF8">
      <w:pPr>
        <w:pStyle w:val="c33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Для того чтобы использовать в дальнейшем обучении ребенка результаты совместного рисования, советуем не выбрасывать рисунки, а делать из них книжки. Такие книжки могут быть разными: «Про Ваню» (режим дня), «Как мы ходили в магазин», «Как мы катались на машине» и др. Эти книжки могут стать особенно любимы ребенком, они воспринимаются им как что-то родное, обжитое, а поэтому приятное и комфортное. «Перечитывание» (комментарий) этих книжек дает возможность повторить пройденное, закрепить полученные знания.</w:t>
      </w:r>
    </w:p>
    <w:p w:rsidR="004A0BF8" w:rsidRPr="004A0BF8" w:rsidRDefault="004A0BF8" w:rsidP="004A0BF8">
      <w:pPr>
        <w:pStyle w:val="c33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В дальнейшем, при обучении чтению, можно подписать каждую картинку словом или простой фразой. Конечно, аутичному ребенку будет легче и интереснее читать о том, что ему знакомо и близко.</w:t>
      </w:r>
    </w:p>
    <w:p w:rsidR="001733B6" w:rsidRPr="009D7C16" w:rsidRDefault="004A0BF8" w:rsidP="009D7C16">
      <w:pPr>
        <w:pStyle w:val="c33"/>
        <w:spacing w:before="0" w:beforeAutospacing="0" w:after="0" w:afterAutospacing="0"/>
        <w:ind w:right="260" w:firstLine="851"/>
        <w:jc w:val="both"/>
        <w:rPr>
          <w:color w:val="000000"/>
          <w:sz w:val="28"/>
          <w:szCs w:val="28"/>
        </w:rPr>
      </w:pPr>
      <w:r w:rsidRPr="004A0BF8">
        <w:rPr>
          <w:rStyle w:val="c2"/>
          <w:color w:val="000000"/>
          <w:sz w:val="28"/>
          <w:szCs w:val="28"/>
        </w:rPr>
        <w:t>При правильном подходе обычно удается вызвать у аутичного ребенка интерес к совместному рисованию. Ему нравится этот вид совместной со взрослым деятельности, внутри него он чувствует себя комфортно.</w:t>
      </w:r>
    </w:p>
    <w:sectPr w:rsidR="001733B6" w:rsidRPr="009D7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0740"/>
    <w:multiLevelType w:val="multilevel"/>
    <w:tmpl w:val="A044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C48EB"/>
    <w:multiLevelType w:val="multilevel"/>
    <w:tmpl w:val="3278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55685E"/>
    <w:multiLevelType w:val="multilevel"/>
    <w:tmpl w:val="65F8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F201DD"/>
    <w:multiLevelType w:val="multilevel"/>
    <w:tmpl w:val="6AE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22255"/>
    <w:multiLevelType w:val="multilevel"/>
    <w:tmpl w:val="89A2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5F038A"/>
    <w:multiLevelType w:val="multilevel"/>
    <w:tmpl w:val="F056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264C15"/>
    <w:multiLevelType w:val="multilevel"/>
    <w:tmpl w:val="F5F6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C441E6"/>
    <w:multiLevelType w:val="multilevel"/>
    <w:tmpl w:val="92A69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5B7A3B"/>
    <w:multiLevelType w:val="multilevel"/>
    <w:tmpl w:val="E1F4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8138E2"/>
    <w:multiLevelType w:val="multilevel"/>
    <w:tmpl w:val="D564E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D426FA"/>
    <w:multiLevelType w:val="multilevel"/>
    <w:tmpl w:val="F2EC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084028"/>
    <w:multiLevelType w:val="multilevel"/>
    <w:tmpl w:val="06821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DB64E7"/>
    <w:multiLevelType w:val="multilevel"/>
    <w:tmpl w:val="852A0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C04466"/>
    <w:multiLevelType w:val="multilevel"/>
    <w:tmpl w:val="A46E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200794"/>
    <w:multiLevelType w:val="multilevel"/>
    <w:tmpl w:val="CA34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B852AF"/>
    <w:multiLevelType w:val="multilevel"/>
    <w:tmpl w:val="A2D2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352222"/>
    <w:multiLevelType w:val="multilevel"/>
    <w:tmpl w:val="497EE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2914DC"/>
    <w:multiLevelType w:val="multilevel"/>
    <w:tmpl w:val="F7227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FE6A63"/>
    <w:multiLevelType w:val="multilevel"/>
    <w:tmpl w:val="4E5E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CC7065"/>
    <w:multiLevelType w:val="multilevel"/>
    <w:tmpl w:val="4D60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E911CE"/>
    <w:multiLevelType w:val="multilevel"/>
    <w:tmpl w:val="77825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423BBF"/>
    <w:multiLevelType w:val="multilevel"/>
    <w:tmpl w:val="B420D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6F6F09"/>
    <w:multiLevelType w:val="multilevel"/>
    <w:tmpl w:val="DAC6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423393"/>
    <w:multiLevelType w:val="multilevel"/>
    <w:tmpl w:val="95F2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9F3D8D"/>
    <w:multiLevelType w:val="multilevel"/>
    <w:tmpl w:val="F052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D11F63"/>
    <w:multiLevelType w:val="multilevel"/>
    <w:tmpl w:val="7DDA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811133"/>
    <w:multiLevelType w:val="multilevel"/>
    <w:tmpl w:val="15B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A85D6A"/>
    <w:multiLevelType w:val="multilevel"/>
    <w:tmpl w:val="02283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11259F"/>
    <w:multiLevelType w:val="multilevel"/>
    <w:tmpl w:val="1260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8D12F3"/>
    <w:multiLevelType w:val="multilevel"/>
    <w:tmpl w:val="5588C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551355"/>
    <w:multiLevelType w:val="multilevel"/>
    <w:tmpl w:val="BD20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1115EE"/>
    <w:multiLevelType w:val="multilevel"/>
    <w:tmpl w:val="15D4B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B4052A"/>
    <w:multiLevelType w:val="multilevel"/>
    <w:tmpl w:val="94D8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1C57CF"/>
    <w:multiLevelType w:val="multilevel"/>
    <w:tmpl w:val="E046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4F1A34"/>
    <w:multiLevelType w:val="multilevel"/>
    <w:tmpl w:val="CA269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CB3B5A"/>
    <w:multiLevelType w:val="multilevel"/>
    <w:tmpl w:val="5DCA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C917C64"/>
    <w:multiLevelType w:val="multilevel"/>
    <w:tmpl w:val="CCCA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8874C0"/>
    <w:multiLevelType w:val="multilevel"/>
    <w:tmpl w:val="76C4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712D4B"/>
    <w:multiLevelType w:val="multilevel"/>
    <w:tmpl w:val="BF2A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170268"/>
    <w:multiLevelType w:val="multilevel"/>
    <w:tmpl w:val="FB5A4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AB5CA2"/>
    <w:multiLevelType w:val="multilevel"/>
    <w:tmpl w:val="026A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E87CAE"/>
    <w:multiLevelType w:val="multilevel"/>
    <w:tmpl w:val="D6702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247746"/>
    <w:multiLevelType w:val="multilevel"/>
    <w:tmpl w:val="18C23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E6613F"/>
    <w:multiLevelType w:val="multilevel"/>
    <w:tmpl w:val="E644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5339AD"/>
    <w:multiLevelType w:val="multilevel"/>
    <w:tmpl w:val="A168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3BB27BB"/>
    <w:multiLevelType w:val="multilevel"/>
    <w:tmpl w:val="C2BA1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256DC2"/>
    <w:multiLevelType w:val="multilevel"/>
    <w:tmpl w:val="0632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8821BD"/>
    <w:multiLevelType w:val="multilevel"/>
    <w:tmpl w:val="247A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126268"/>
    <w:multiLevelType w:val="multilevel"/>
    <w:tmpl w:val="14CA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325796"/>
    <w:multiLevelType w:val="multilevel"/>
    <w:tmpl w:val="A5322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0750BB"/>
    <w:multiLevelType w:val="multilevel"/>
    <w:tmpl w:val="A5262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1826CE"/>
    <w:multiLevelType w:val="multilevel"/>
    <w:tmpl w:val="E65C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8046551">
    <w:abstractNumId w:val="27"/>
  </w:num>
  <w:num w:numId="2" w16cid:durableId="36516514">
    <w:abstractNumId w:val="19"/>
  </w:num>
  <w:num w:numId="3" w16cid:durableId="1400252989">
    <w:abstractNumId w:val="15"/>
  </w:num>
  <w:num w:numId="4" w16cid:durableId="499471175">
    <w:abstractNumId w:val="11"/>
  </w:num>
  <w:num w:numId="5" w16cid:durableId="384454363">
    <w:abstractNumId w:val="14"/>
  </w:num>
  <w:num w:numId="6" w16cid:durableId="152066946">
    <w:abstractNumId w:val="47"/>
  </w:num>
  <w:num w:numId="7" w16cid:durableId="1289776457">
    <w:abstractNumId w:val="23"/>
  </w:num>
  <w:num w:numId="8" w16cid:durableId="1939095093">
    <w:abstractNumId w:val="29"/>
  </w:num>
  <w:num w:numId="9" w16cid:durableId="1623732320">
    <w:abstractNumId w:val="26"/>
  </w:num>
  <w:num w:numId="10" w16cid:durableId="1324047289">
    <w:abstractNumId w:val="10"/>
  </w:num>
  <w:num w:numId="11" w16cid:durableId="1393312555">
    <w:abstractNumId w:val="1"/>
  </w:num>
  <w:num w:numId="12" w16cid:durableId="528571846">
    <w:abstractNumId w:val="50"/>
  </w:num>
  <w:num w:numId="13" w16cid:durableId="998196930">
    <w:abstractNumId w:val="18"/>
  </w:num>
  <w:num w:numId="14" w16cid:durableId="1286347895">
    <w:abstractNumId w:val="31"/>
  </w:num>
  <w:num w:numId="15" w16cid:durableId="1915122861">
    <w:abstractNumId w:val="20"/>
  </w:num>
  <w:num w:numId="16" w16cid:durableId="823351491">
    <w:abstractNumId w:val="34"/>
  </w:num>
  <w:num w:numId="17" w16cid:durableId="1171725503">
    <w:abstractNumId w:val="43"/>
  </w:num>
  <w:num w:numId="18" w16cid:durableId="1029332249">
    <w:abstractNumId w:val="46"/>
  </w:num>
  <w:num w:numId="19" w16cid:durableId="2093547538">
    <w:abstractNumId w:val="28"/>
  </w:num>
  <w:num w:numId="20" w16cid:durableId="874005407">
    <w:abstractNumId w:val="42"/>
  </w:num>
  <w:num w:numId="21" w16cid:durableId="1418940100">
    <w:abstractNumId w:val="41"/>
  </w:num>
  <w:num w:numId="22" w16cid:durableId="2061399799">
    <w:abstractNumId w:val="40"/>
  </w:num>
  <w:num w:numId="23" w16cid:durableId="1154689055">
    <w:abstractNumId w:val="21"/>
  </w:num>
  <w:num w:numId="24" w16cid:durableId="1287542489">
    <w:abstractNumId w:val="39"/>
  </w:num>
  <w:num w:numId="25" w16cid:durableId="1060783966">
    <w:abstractNumId w:val="3"/>
  </w:num>
  <w:num w:numId="26" w16cid:durableId="802312573">
    <w:abstractNumId w:val="8"/>
  </w:num>
  <w:num w:numId="27" w16cid:durableId="2102143650">
    <w:abstractNumId w:val="44"/>
  </w:num>
  <w:num w:numId="28" w16cid:durableId="1042898101">
    <w:abstractNumId w:val="33"/>
  </w:num>
  <w:num w:numId="29" w16cid:durableId="937831828">
    <w:abstractNumId w:val="35"/>
  </w:num>
  <w:num w:numId="30" w16cid:durableId="961692670">
    <w:abstractNumId w:val="32"/>
  </w:num>
  <w:num w:numId="31" w16cid:durableId="426771695">
    <w:abstractNumId w:val="16"/>
  </w:num>
  <w:num w:numId="32" w16cid:durableId="1841003290">
    <w:abstractNumId w:val="38"/>
  </w:num>
  <w:num w:numId="33" w16cid:durableId="1238242675">
    <w:abstractNumId w:val="49"/>
  </w:num>
  <w:num w:numId="34" w16cid:durableId="1412965825">
    <w:abstractNumId w:val="13"/>
  </w:num>
  <w:num w:numId="35" w16cid:durableId="1781027829">
    <w:abstractNumId w:val="9"/>
  </w:num>
  <w:num w:numId="36" w16cid:durableId="1293173466">
    <w:abstractNumId w:val="6"/>
  </w:num>
  <w:num w:numId="37" w16cid:durableId="322440800">
    <w:abstractNumId w:val="48"/>
  </w:num>
  <w:num w:numId="38" w16cid:durableId="46028185">
    <w:abstractNumId w:val="22"/>
  </w:num>
  <w:num w:numId="39" w16cid:durableId="333463382">
    <w:abstractNumId w:val="2"/>
  </w:num>
  <w:num w:numId="40" w16cid:durableId="1014264890">
    <w:abstractNumId w:val="0"/>
  </w:num>
  <w:num w:numId="41" w16cid:durableId="2144035736">
    <w:abstractNumId w:val="12"/>
  </w:num>
  <w:num w:numId="42" w16cid:durableId="1594783720">
    <w:abstractNumId w:val="51"/>
  </w:num>
  <w:num w:numId="43" w16cid:durableId="1305312586">
    <w:abstractNumId w:val="36"/>
  </w:num>
  <w:num w:numId="44" w16cid:durableId="2005550653">
    <w:abstractNumId w:val="24"/>
  </w:num>
  <w:num w:numId="45" w16cid:durableId="2031904994">
    <w:abstractNumId w:val="37"/>
  </w:num>
  <w:num w:numId="46" w16cid:durableId="148981351">
    <w:abstractNumId w:val="45"/>
  </w:num>
  <w:num w:numId="47" w16cid:durableId="1813478596">
    <w:abstractNumId w:val="7"/>
  </w:num>
  <w:num w:numId="48" w16cid:durableId="1069502609">
    <w:abstractNumId w:val="17"/>
  </w:num>
  <w:num w:numId="49" w16cid:durableId="1126776687">
    <w:abstractNumId w:val="4"/>
  </w:num>
  <w:num w:numId="50" w16cid:durableId="2071221490">
    <w:abstractNumId w:val="30"/>
  </w:num>
  <w:num w:numId="51" w16cid:durableId="1417165805">
    <w:abstractNumId w:val="5"/>
  </w:num>
  <w:num w:numId="52" w16cid:durableId="82832605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F8"/>
    <w:rsid w:val="001733B6"/>
    <w:rsid w:val="004A0BF8"/>
    <w:rsid w:val="009D7C16"/>
    <w:rsid w:val="00BA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CAD127"/>
  <w15:chartTrackingRefBased/>
  <w15:docId w15:val="{D0F7C803-0005-DC44-93B2-2FF264C7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2">
    <w:name w:val="c42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53">
    <w:name w:val="c53"/>
    <w:basedOn w:val="a0"/>
    <w:rsid w:val="004A0BF8"/>
  </w:style>
  <w:style w:type="character" w:customStyle="1" w:styleId="c11">
    <w:name w:val="c11"/>
    <w:basedOn w:val="a0"/>
    <w:rsid w:val="004A0BF8"/>
  </w:style>
  <w:style w:type="paragraph" w:customStyle="1" w:styleId="c20">
    <w:name w:val="c20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5">
    <w:name w:val="c15"/>
    <w:basedOn w:val="a0"/>
    <w:rsid w:val="004A0BF8"/>
  </w:style>
  <w:style w:type="character" w:customStyle="1" w:styleId="apple-converted-space">
    <w:name w:val="apple-converted-space"/>
    <w:basedOn w:val="a0"/>
    <w:rsid w:val="004A0BF8"/>
  </w:style>
  <w:style w:type="paragraph" w:customStyle="1" w:styleId="c16">
    <w:name w:val="c16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">
    <w:name w:val="c2"/>
    <w:basedOn w:val="a0"/>
    <w:rsid w:val="004A0BF8"/>
  </w:style>
  <w:style w:type="character" w:customStyle="1" w:styleId="c43">
    <w:name w:val="c43"/>
    <w:basedOn w:val="a0"/>
    <w:rsid w:val="004A0BF8"/>
  </w:style>
  <w:style w:type="character" w:customStyle="1" w:styleId="c10">
    <w:name w:val="c10"/>
    <w:basedOn w:val="a0"/>
    <w:rsid w:val="004A0BF8"/>
  </w:style>
  <w:style w:type="paragraph" w:customStyle="1" w:styleId="c23">
    <w:name w:val="c23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21">
    <w:name w:val="c21"/>
    <w:basedOn w:val="a0"/>
    <w:rsid w:val="004A0BF8"/>
  </w:style>
  <w:style w:type="paragraph" w:customStyle="1" w:styleId="c26">
    <w:name w:val="c26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3">
    <w:name w:val="c3"/>
    <w:basedOn w:val="a0"/>
    <w:rsid w:val="004A0BF8"/>
  </w:style>
  <w:style w:type="paragraph" w:customStyle="1" w:styleId="c12">
    <w:name w:val="c12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24">
    <w:name w:val="c24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44">
    <w:name w:val="c44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9">
    <w:name w:val="c9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0">
    <w:name w:val="c0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8">
    <w:name w:val="c18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41">
    <w:name w:val="c41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8">
    <w:name w:val="c8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4">
    <w:name w:val="c4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38">
    <w:name w:val="c38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7">
    <w:name w:val="c17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47">
    <w:name w:val="c47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33">
    <w:name w:val="c33"/>
    <w:basedOn w:val="a"/>
    <w:rsid w:val="004A0BF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5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3728</Words>
  <Characters>23632</Characters>
  <Application>Microsoft Office Word</Application>
  <DocSecurity>0</DocSecurity>
  <Lines>482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2025-10-17T06:01:00Z</dcterms:created>
  <dcterms:modified xsi:type="dcterms:W3CDTF">2025-10-17T06:17:00Z</dcterms:modified>
  <cp:category/>
</cp:coreProperties>
</file>