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327FC" w14:textId="7CB6068B" w:rsidR="00730567" w:rsidRPr="007D4795" w:rsidRDefault="009C78BD" w:rsidP="0073056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7D4795">
        <w:rPr>
          <w:rStyle w:val="c23"/>
          <w:rFonts w:eastAsiaTheme="majorEastAsia"/>
          <w:b/>
          <w:bCs/>
          <w:color w:val="000000"/>
          <w:sz w:val="28"/>
          <w:szCs w:val="28"/>
        </w:rPr>
        <w:t>Применение</w:t>
      </w:r>
      <w:r w:rsidR="00730567" w:rsidRPr="007D4795">
        <w:rPr>
          <w:rStyle w:val="c23"/>
          <w:rFonts w:eastAsiaTheme="majorEastAsia"/>
          <w:b/>
          <w:bCs/>
          <w:color w:val="000000"/>
          <w:sz w:val="28"/>
          <w:szCs w:val="28"/>
        </w:rPr>
        <w:t xml:space="preserve"> активных методов обучения в преподавании литературы</w:t>
      </w:r>
    </w:p>
    <w:p w14:paraId="631F988E" w14:textId="68F8AF51" w:rsidR="009C78BD" w:rsidRDefault="007D4795" w:rsidP="007D4795">
      <w:pPr>
        <w:pStyle w:val="c1"/>
        <w:shd w:val="clear" w:color="auto" w:fill="FFFFFF"/>
        <w:spacing w:before="0" w:beforeAutospacing="0" w:after="0" w:afterAutospacing="0"/>
        <w:ind w:firstLine="709"/>
        <w:jc w:val="right"/>
        <w:rPr>
          <w:rStyle w:val="c5"/>
          <w:rFonts w:eastAsiaTheme="majorEastAsia"/>
          <w:color w:val="212529"/>
          <w:sz w:val="28"/>
          <w:szCs w:val="28"/>
        </w:rPr>
      </w:pPr>
      <w:r>
        <w:rPr>
          <w:rStyle w:val="c5"/>
          <w:rFonts w:eastAsiaTheme="majorEastAsia"/>
          <w:color w:val="212529"/>
          <w:sz w:val="28"/>
          <w:szCs w:val="28"/>
        </w:rPr>
        <w:t>Костылева Е. М.</w:t>
      </w:r>
    </w:p>
    <w:p w14:paraId="3F32E69B" w14:textId="309B52E7" w:rsidR="007D4795" w:rsidRDefault="007D4795" w:rsidP="007D4795">
      <w:pPr>
        <w:pStyle w:val="c1"/>
        <w:shd w:val="clear" w:color="auto" w:fill="FFFFFF"/>
        <w:spacing w:before="0" w:beforeAutospacing="0" w:after="0" w:afterAutospacing="0"/>
        <w:ind w:firstLine="709"/>
        <w:jc w:val="right"/>
        <w:rPr>
          <w:rStyle w:val="c5"/>
          <w:rFonts w:eastAsiaTheme="majorEastAsia"/>
          <w:color w:val="212529"/>
          <w:sz w:val="28"/>
          <w:szCs w:val="28"/>
        </w:rPr>
      </w:pPr>
      <w:r>
        <w:rPr>
          <w:rStyle w:val="c5"/>
          <w:rFonts w:eastAsiaTheme="majorEastAsia"/>
          <w:color w:val="212529"/>
          <w:sz w:val="28"/>
          <w:szCs w:val="28"/>
        </w:rPr>
        <w:t>преподаватель ОГА ПОУ САГА</w:t>
      </w:r>
    </w:p>
    <w:p w14:paraId="2F540B83" w14:textId="77777777" w:rsidR="007D4795" w:rsidRPr="007D4795" w:rsidRDefault="007D4795" w:rsidP="003A576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5"/>
          <w:rFonts w:eastAsiaTheme="majorEastAsia"/>
          <w:color w:val="212529"/>
          <w:sz w:val="28"/>
          <w:szCs w:val="28"/>
        </w:rPr>
      </w:pPr>
    </w:p>
    <w:p w14:paraId="62CBEC0D" w14:textId="74B9B5BA" w:rsidR="009C78BD" w:rsidRPr="007D4795" w:rsidRDefault="00314C26" w:rsidP="003A576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</w:t>
      </w:r>
      <w:r w:rsidR="009C78BD"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каждым годом у учащихся снижается интерес к чтению, они не умеют работать с книгой, им трудно анализировать прочитанное произведение, так как они привыкают находить и автоматически списывать готовые материалы из интернета. В связи с этим перед </w:t>
      </w: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преподавателем</w:t>
      </w:r>
      <w:r w:rsidR="009C78BD"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литературы встают новые задачи: как вернуть интерес к урокам литературы? Как сделать чтение потребностью для учащихся? Что можно сделать, чтобы </w:t>
      </w: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студенты</w:t>
      </w:r>
      <w:r w:rsidR="009C78BD"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полюбили литературу и свой нелёгкий труд при подготовке к уроку, научились аргументированно спорить и слышать друг друга?</w:t>
      </w:r>
    </w:p>
    <w:p w14:paraId="1BADC9C8" w14:textId="7CA1D002" w:rsidR="00730567" w:rsidRPr="007D4795" w:rsidRDefault="00A65F0E" w:rsidP="003A57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</w:t>
      </w:r>
      <w:r w:rsidR="009C78BD"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то требует от современного </w:t>
      </w:r>
      <w:r w:rsidR="00314C26"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преподавателя</w:t>
      </w:r>
      <w:r w:rsidR="009C78BD"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изменения подхода к организации учебного процесса.</w:t>
      </w:r>
      <w:r w:rsidR="00314C26"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730567" w:rsidRPr="007D4795">
        <w:rPr>
          <w:rStyle w:val="c5"/>
          <w:rFonts w:ascii="Times New Roman" w:eastAsiaTheme="majorEastAsia" w:hAnsi="Times New Roman" w:cs="Times New Roman"/>
          <w:color w:val="212529"/>
          <w:sz w:val="28"/>
          <w:szCs w:val="28"/>
        </w:rPr>
        <w:t xml:space="preserve">Необходимость формирования положительной мотивации в процессе обучения является важным условием повышения учебно-познавательной деятельности обучающихся, актуально для всех ступеней образования. </w:t>
      </w:r>
      <w:r w:rsidR="00730567" w:rsidRPr="007D4795">
        <w:rPr>
          <w:rStyle w:val="c0"/>
          <w:rFonts w:ascii="Times New Roman" w:eastAsiaTheme="majorEastAsia" w:hAnsi="Times New Roman" w:cs="Times New Roman"/>
          <w:color w:val="212529"/>
          <w:sz w:val="28"/>
          <w:szCs w:val="28"/>
        </w:rPr>
        <w:t>Для формирования положительной мотивации необходима активизация методов обучения преподавателем.</w:t>
      </w:r>
    </w:p>
    <w:p w14:paraId="7522ABE2" w14:textId="3AC9EA6E" w:rsidR="00730567" w:rsidRPr="007D4795" w:rsidRDefault="00730567" w:rsidP="003A576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D4795">
        <w:rPr>
          <w:rStyle w:val="c0"/>
          <w:rFonts w:eastAsiaTheme="majorEastAsia"/>
          <w:color w:val="212529"/>
          <w:sz w:val="28"/>
          <w:szCs w:val="28"/>
        </w:rPr>
        <w:t>Активные методы обучения</w:t>
      </w:r>
      <w:r w:rsidR="00314C26" w:rsidRPr="007D4795">
        <w:rPr>
          <w:rStyle w:val="c0"/>
          <w:rFonts w:eastAsiaTheme="majorEastAsia"/>
          <w:color w:val="212529"/>
          <w:sz w:val="28"/>
          <w:szCs w:val="28"/>
        </w:rPr>
        <w:t xml:space="preserve"> </w:t>
      </w:r>
      <w:proofErr w:type="gramStart"/>
      <w:r w:rsidRPr="007D4795">
        <w:rPr>
          <w:rStyle w:val="c0"/>
          <w:rFonts w:eastAsiaTheme="majorEastAsia"/>
          <w:color w:val="212529"/>
          <w:sz w:val="28"/>
          <w:szCs w:val="28"/>
        </w:rPr>
        <w:t>- это</w:t>
      </w:r>
      <w:proofErr w:type="gramEnd"/>
      <w:r w:rsidRPr="007D4795">
        <w:rPr>
          <w:rStyle w:val="c0"/>
          <w:rFonts w:eastAsiaTheme="majorEastAsia"/>
          <w:color w:val="212529"/>
          <w:sz w:val="28"/>
          <w:szCs w:val="28"/>
        </w:rPr>
        <w:t xml:space="preserve"> система методов, обеспечивающих активность и разнообразие мыслительной и практической деятельности обучающихся в процессе усвоения учебного материала.</w:t>
      </w:r>
    </w:p>
    <w:p w14:paraId="33171900" w14:textId="18BF2827" w:rsidR="00730567" w:rsidRPr="007D4795" w:rsidRDefault="00730567" w:rsidP="003A576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7D4795">
        <w:rPr>
          <w:rStyle w:val="c0"/>
          <w:rFonts w:eastAsiaTheme="majorEastAsia"/>
          <w:color w:val="212529"/>
          <w:sz w:val="28"/>
          <w:szCs w:val="28"/>
        </w:rPr>
        <w:t>Применение активных методов обучения позволяет преподавателю научить обучающихся не получать готовые знания, а самостоятельно искать, анализировать, формулировать информацию, которая в итоге и составит общую сумму знаний, полученных за урок.</w:t>
      </w:r>
    </w:p>
    <w:p w14:paraId="607BAF8E" w14:textId="77777777" w:rsidR="00314C26" w:rsidRPr="007D4795" w:rsidRDefault="00314C26" w:rsidP="003A576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5"/>
          <w:rFonts w:eastAsiaTheme="majorEastAsia"/>
          <w:color w:val="212529"/>
          <w:sz w:val="28"/>
          <w:szCs w:val="28"/>
        </w:rPr>
      </w:pPr>
      <w:r w:rsidRPr="007D4795">
        <w:rPr>
          <w:rStyle w:val="c5"/>
          <w:rFonts w:eastAsiaTheme="majorEastAsia"/>
          <w:color w:val="212529"/>
          <w:sz w:val="28"/>
          <w:szCs w:val="28"/>
        </w:rPr>
        <w:t>В</w:t>
      </w:r>
      <w:r w:rsidR="00730567" w:rsidRPr="007D4795">
        <w:rPr>
          <w:rStyle w:val="c5"/>
          <w:rFonts w:eastAsiaTheme="majorEastAsia"/>
          <w:color w:val="212529"/>
          <w:sz w:val="28"/>
          <w:szCs w:val="28"/>
        </w:rPr>
        <w:t xml:space="preserve"> основе активных методов обучения</w:t>
      </w:r>
      <w:r w:rsidRPr="007D4795">
        <w:rPr>
          <w:rStyle w:val="c5"/>
          <w:rFonts w:eastAsiaTheme="majorEastAsia"/>
          <w:color w:val="212529"/>
          <w:sz w:val="28"/>
          <w:szCs w:val="28"/>
        </w:rPr>
        <w:t xml:space="preserve"> лежит</w:t>
      </w:r>
      <w:r w:rsidR="00730567" w:rsidRPr="007D4795">
        <w:rPr>
          <w:rStyle w:val="c5"/>
          <w:rFonts w:eastAsiaTheme="majorEastAsia"/>
          <w:color w:val="212529"/>
          <w:sz w:val="28"/>
          <w:szCs w:val="28"/>
        </w:rPr>
        <w:t xml:space="preserve"> </w:t>
      </w:r>
      <w:r w:rsidRPr="007D4795">
        <w:rPr>
          <w:rStyle w:val="c5"/>
          <w:rFonts w:eastAsiaTheme="majorEastAsia"/>
          <w:color w:val="212529"/>
          <w:sz w:val="28"/>
          <w:szCs w:val="28"/>
        </w:rPr>
        <w:t>с</w:t>
      </w:r>
      <w:r w:rsidR="00730567" w:rsidRPr="007D4795">
        <w:rPr>
          <w:rStyle w:val="c5"/>
          <w:rFonts w:eastAsiaTheme="majorEastAsia"/>
          <w:color w:val="212529"/>
          <w:sz w:val="28"/>
          <w:szCs w:val="28"/>
        </w:rPr>
        <w:t xml:space="preserve">амостоятельный поиск ответа на вопрос. И помогут в этом такие формы активных методов обучения, как научное исследование, проект, решение проблемных задач, игровые упражнения на логическое мышление, творческие задания. </w:t>
      </w:r>
    </w:p>
    <w:p w14:paraId="7C41A29E" w14:textId="17E60886" w:rsidR="00314C26" w:rsidRPr="007D4795" w:rsidRDefault="00314C26" w:rsidP="003A576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Материалом для работы на уроках литературы являются художественные произведения, и для того чтобы заинтересовать учащихся каждым текстом учителю необходимо правильно организовать </w:t>
      </w:r>
      <w:hyperlink r:id="rId5" w:history="1">
        <w:r w:rsidRPr="007D4795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деятельность на уроке</w:t>
        </w:r>
      </w:hyperlink>
      <w:r w:rsidRPr="007D47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D08814E" w14:textId="08E75527" w:rsidR="00314C26" w:rsidRPr="007D4795" w:rsidRDefault="00314C26" w:rsidP="003A57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Существует множество методов и интересных, творческих приёмов работы с текстом, которые избираются с учетом специфики произведения, служат средством проникновения в текст. Применять их нужно, обдумав заранее, какой из приемов работы более приемлем для изучения данного текста: пользуясь приемами работы случайно, бессистемно, учитель не сможет достичь нужных результатов, а может и упустить из рук всю работу, проиграть время, даром потратить свои силы и силы студентов. </w:t>
      </w:r>
    </w:p>
    <w:p w14:paraId="6B26B05E" w14:textId="77777777" w:rsidR="00A65F0E" w:rsidRPr="007D4795" w:rsidRDefault="00A65F0E" w:rsidP="00A65F0E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95">
        <w:rPr>
          <w:rFonts w:ascii="Times New Roman" w:hAnsi="Times New Roman" w:cs="Times New Roman"/>
          <w:sz w:val="28"/>
          <w:szCs w:val="28"/>
        </w:rPr>
        <w:t>На этапе подачи нового материала уместны будут различные формы дискуссий, изобразительный проект (составление вопросов по тексту, составление пересказа отрывка от первого лица), продвинутая лекция (в ходе лекции соотносится текст с первичной информацией), форма группового взаимодействия «большой круг».</w:t>
      </w:r>
    </w:p>
    <w:p w14:paraId="4648F99D" w14:textId="77777777" w:rsidR="00A65F0E" w:rsidRPr="007D4795" w:rsidRDefault="00A65F0E" w:rsidP="00A65F0E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95">
        <w:rPr>
          <w:rFonts w:ascii="Times New Roman" w:hAnsi="Times New Roman" w:cs="Times New Roman"/>
          <w:sz w:val="28"/>
          <w:szCs w:val="28"/>
        </w:rPr>
        <w:lastRenderedPageBreak/>
        <w:t>На этапе рефлексии – эссе, мини-сочинение, глоссарий (составление словаря), юмористический рассказ, сказка, незаконченное предложение.</w:t>
      </w:r>
    </w:p>
    <w:p w14:paraId="7457D2C7" w14:textId="77777777" w:rsidR="00A65F0E" w:rsidRPr="007D4795" w:rsidRDefault="00A65F0E" w:rsidP="00A65F0E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795">
        <w:rPr>
          <w:rFonts w:ascii="Times New Roman" w:hAnsi="Times New Roman" w:cs="Times New Roman"/>
          <w:sz w:val="28"/>
          <w:szCs w:val="28"/>
        </w:rPr>
        <w:t xml:space="preserve">Выбор и особенности применения активных методов обучения строятся с учетом характера учебных занятий. При их применении студенты активно работают, размышляют, сравнивают, анализируют, расширяют свой кругозор. Основными составляющими активного метода обучения является анализ конкретных ситуаций: творческих заданий, электронных презентаций, метод проектов, обучающие игры и т.д. </w:t>
      </w:r>
    </w:p>
    <w:p w14:paraId="4A557B8E" w14:textId="77542956" w:rsidR="00314C26" w:rsidRPr="007D4795" w:rsidRDefault="00314C26" w:rsidP="003A576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Искусство преподавателя заключается в том, чтобы умело подобрать ключ к произведению. </w:t>
      </w:r>
    </w:p>
    <w:p w14:paraId="4C71D7EB" w14:textId="187F7095" w:rsidR="00314C26" w:rsidRPr="007D4795" w:rsidRDefault="00314C26" w:rsidP="003A576C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Одной из главных задач уроков литературы является развитие устной монологической речи учащихся. Широко распространенными видами устного монолога учащихся на уроках литературы являются доклады и сообщения. Студенты выступают с ними при изучении обзорных тем, на занятиях по биографии писателя, при анализе художественных произведений, на заключительно - обобщающих занятиях. Работа по выработке умений готовить такие выступления способствует усилению практической направленности преподавания литературы, вооружению студентов интеллектуально-речевыми умениями, развитию творческих способностей, подготовке к активному участию в коммуникативной деятельности. Доклады и сообщения помогают учащимся глубоко осваивать литературу как искусство слова, развивать устную и письменную речь во взаимосвязи.</w:t>
      </w:r>
    </w:p>
    <w:p w14:paraId="5CE7780A" w14:textId="376F17D4" w:rsidR="00730567" w:rsidRPr="007D4795" w:rsidRDefault="00730567" w:rsidP="003A576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7D4795">
        <w:rPr>
          <w:rStyle w:val="c0"/>
          <w:rFonts w:eastAsiaTheme="majorEastAsia"/>
          <w:color w:val="212529"/>
          <w:sz w:val="28"/>
          <w:szCs w:val="28"/>
        </w:rPr>
        <w:t>Применять активные методы можно на различных этапах обучения. Так, на этапе знакомства с новым материалом можно предложить решить</w:t>
      </w:r>
      <w:r w:rsidR="00314C26" w:rsidRPr="007D4795">
        <w:rPr>
          <w:rStyle w:val="c0"/>
          <w:rFonts w:eastAsiaTheme="majorEastAsia"/>
          <w:color w:val="212529"/>
          <w:sz w:val="28"/>
          <w:szCs w:val="28"/>
        </w:rPr>
        <w:t xml:space="preserve"> </w:t>
      </w:r>
      <w:r w:rsidRPr="007D4795">
        <w:rPr>
          <w:rStyle w:val="c0"/>
          <w:rFonts w:eastAsiaTheme="majorEastAsia"/>
          <w:color w:val="212529"/>
          <w:sz w:val="28"/>
          <w:szCs w:val="28"/>
        </w:rPr>
        <w:t>проблемную задачу.</w:t>
      </w:r>
      <w:r w:rsidR="00DE53C2" w:rsidRPr="007D4795">
        <w:rPr>
          <w:rStyle w:val="c0"/>
          <w:rFonts w:eastAsiaTheme="majorEastAsia"/>
          <w:color w:val="212529"/>
          <w:sz w:val="28"/>
          <w:szCs w:val="28"/>
        </w:rPr>
        <w:t xml:space="preserve"> Р</w:t>
      </w:r>
      <w:r w:rsidRPr="007D4795">
        <w:rPr>
          <w:color w:val="212529"/>
          <w:sz w:val="28"/>
          <w:szCs w:val="28"/>
        </w:rPr>
        <w:t>ешение проблемной задачи позволяет развивать мышление, логику обучающихся, прививать интерес к познанию, умение анализировать и синтезировать знания, дает возможность творить, создавая новое (написание алгоритма действий в виде таблицы).</w:t>
      </w:r>
    </w:p>
    <w:p w14:paraId="36F50840" w14:textId="537517BF" w:rsidR="00730567" w:rsidRPr="007D4795" w:rsidRDefault="00314C26" w:rsidP="003A576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proofErr w:type="gramStart"/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Например</w:t>
      </w:r>
      <w:proofErr w:type="gramEnd"/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п</w:t>
      </w:r>
      <w:r w:rsidR="00730567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ри изучении темы по русской литературе «Пьеса М. Горького «На дне. Суть споров о правде и лжи» решается проблемный вопрос: что лучше – истина или сострадание? Чья правда ближе: Луки или Сатина? Работа проводится по подгруппам, мнение каждого участника подгруппы обсуждается, записывается, подтверждение своих суждений обучающиеся находят в тексте художественного произведения (слова Луки и Сатина), приводят примеры, находят значения слов в словаре – жалеть и уважать, соотносят ситуацию с современностью и делают вывод: у Луки акцент делается на жалости к конкретному живому человеку, у Сатина - к Человеку вообще. Но они едины в утверждении человека как высшей правды и ценности мира.</w:t>
      </w:r>
    </w:p>
    <w:p w14:paraId="4B6FDE9A" w14:textId="5B869DBB" w:rsidR="00730567" w:rsidRPr="007D4795" w:rsidRDefault="00314C26" w:rsidP="003A576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Можно </w:t>
      </w:r>
      <w:r w:rsidR="00730567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использ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овать</w:t>
      </w:r>
      <w:r w:rsidR="00730567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на занятиях игровые упражнения на развитие логического мышления, например: «Третий лишний», «Какое утверждение верно?». Приведу несколько примеров. </w:t>
      </w:r>
    </w:p>
    <w:p w14:paraId="1DBB9775" w14:textId="0BCAEB17" w:rsidR="00730567" w:rsidRPr="007D4795" w:rsidRDefault="00730567" w:rsidP="003A576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Игровое упражнение «Какое утверждение верно?» использую при повторении изученного, закреплении нового материала. Например, автором произведения «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Отцы и дети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» является:</w:t>
      </w:r>
    </w:p>
    <w:p w14:paraId="40AE315B" w14:textId="2110A624" w:rsidR="00730567" w:rsidRPr="007D4795" w:rsidRDefault="003A576C" w:rsidP="003A576C">
      <w:pPr>
        <w:shd w:val="clear" w:color="auto" w:fill="FFFFFF"/>
        <w:spacing w:after="0" w:line="240" w:lineRule="auto"/>
        <w:ind w:left="720"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lastRenderedPageBreak/>
        <w:t xml:space="preserve">1. </w:t>
      </w:r>
      <w:r w:rsidR="00730567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А.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="00730567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Н.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="00730567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Островский,</w:t>
      </w:r>
    </w:p>
    <w:p w14:paraId="75A83F54" w14:textId="06F2CCC4" w:rsidR="00730567" w:rsidRPr="007D4795" w:rsidRDefault="00730567" w:rsidP="003A576C">
      <w:pPr>
        <w:shd w:val="clear" w:color="auto" w:fill="FFFFFF"/>
        <w:spacing w:after="0" w:line="240" w:lineRule="auto"/>
        <w:ind w:left="720"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2.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Ф.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М.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Достоевский,</w:t>
      </w:r>
    </w:p>
    <w:p w14:paraId="52928076" w14:textId="2CB718FC" w:rsidR="00730567" w:rsidRPr="007D4795" w:rsidRDefault="00730567" w:rsidP="003A576C">
      <w:pPr>
        <w:shd w:val="clear" w:color="auto" w:fill="FFFFFF"/>
        <w:spacing w:after="0" w:line="240" w:lineRule="auto"/>
        <w:ind w:left="720"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3.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Л.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Н.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Толстой,</w:t>
      </w:r>
    </w:p>
    <w:p w14:paraId="59570DF3" w14:textId="4865DD97" w:rsidR="00730567" w:rsidRPr="007D4795" w:rsidRDefault="00730567" w:rsidP="003A576C">
      <w:pPr>
        <w:shd w:val="clear" w:color="auto" w:fill="FFFFFF"/>
        <w:spacing w:after="0" w:line="240" w:lineRule="auto"/>
        <w:ind w:left="720"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4.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И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.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С.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Тургенев</w:t>
      </w:r>
    </w:p>
    <w:p w14:paraId="7BBF105F" w14:textId="7B9B0453" w:rsidR="00730567" w:rsidRPr="007D4795" w:rsidRDefault="00730567" w:rsidP="003A576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Развитие творческих способностей — очень важное условие активизации познавательной деятельности студентов и развития их самостоятельности на </w:t>
      </w:r>
      <w:r w:rsidR="003A576C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занятии</w:t>
      </w: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. Специально организованная образовательная среда, стимулирующая воображение, развитие устной и письменной речи, повышает мотивацию и активность обучающихся в процессе учебной деятельности. Основные приёмы развития творческих способностей:</w:t>
      </w:r>
    </w:p>
    <w:p w14:paraId="6BE3F855" w14:textId="77777777" w:rsidR="00730567" w:rsidRPr="007D4795" w:rsidRDefault="00730567" w:rsidP="00A65F0E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hanging="731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написание сочинений, изложений;</w:t>
      </w:r>
    </w:p>
    <w:p w14:paraId="23BABD68" w14:textId="77777777" w:rsidR="00730567" w:rsidRPr="007D4795" w:rsidRDefault="00730567" w:rsidP="00A65F0E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hanging="731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игры «Кто быстрее?», «Кто больше назовет», «Лингвистические </w:t>
      </w:r>
      <w:proofErr w:type="gramStart"/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угадайки »</w:t>
      </w:r>
      <w:proofErr w:type="gramEnd"/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;</w:t>
      </w:r>
    </w:p>
    <w:p w14:paraId="4E01013E" w14:textId="77777777" w:rsidR="00730567" w:rsidRPr="007D4795" w:rsidRDefault="00730567" w:rsidP="00A65F0E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hanging="731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творческие словари, ребусы, кроссворды;</w:t>
      </w:r>
    </w:p>
    <w:p w14:paraId="179985C9" w14:textId="77777777" w:rsidR="00730567" w:rsidRPr="007D4795" w:rsidRDefault="00730567" w:rsidP="00A65F0E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 w:hanging="731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творческие задания на дом.</w:t>
      </w:r>
    </w:p>
    <w:p w14:paraId="77AE36D3" w14:textId="0501DFDD" w:rsidR="00730567" w:rsidRPr="007D4795" w:rsidRDefault="00730567" w:rsidP="003A576C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Основная цель самостоятельной работы состоит в том, чтобы научить мыслить, анализировать и обобщать языковые факты, что в свою очередь положительно сказывается на усвоении учебного материала. В этих целях практикую задания типа «Объясни», «Докажи».</w:t>
      </w:r>
    </w:p>
    <w:p w14:paraId="4DD4754E" w14:textId="37E3F4E3" w:rsidR="00730567" w:rsidRPr="007D4795" w:rsidRDefault="00A65F0E" w:rsidP="00A65F0E">
      <w:pPr>
        <w:pStyle w:val="ad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hAnsi="Times New Roman" w:cs="Times New Roman"/>
          <w:sz w:val="28"/>
          <w:szCs w:val="28"/>
        </w:rPr>
        <w:t xml:space="preserve">Наивысший уровень активности наблюдается в тех случаях, когда обучающийся сам формулирует проблему, выдвигает предположения, доказывает свою точку зрения и проверяет правильность собственных решений и выводов. Исследовательский метод помогает выработать навыки творческой работы, развивает внимание, умения анализировать, обобщать, делать выводы, формирует способность к суждениям и их аргументации. </w:t>
      </w:r>
      <w:r w:rsidR="00730567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Исследовательская деятельность обучающихся занимает особое место в преподавании русского языка и литературы. </w:t>
      </w:r>
      <w:r w:rsidR="00640A5E" w:rsidRPr="007D4795">
        <w:rPr>
          <w:rFonts w:ascii="Times New Roman" w:hAnsi="Times New Roman" w:cs="Times New Roman"/>
          <w:sz w:val="28"/>
          <w:szCs w:val="28"/>
        </w:rPr>
        <w:t>Одним из способов современного преподавания литературы является создание мультимедийных литературных проектов, сочетающий в себе глубокий литературоведческий анализ.</w:t>
      </w:r>
      <w:r w:rsidRPr="007D4795">
        <w:rPr>
          <w:rFonts w:ascii="Times New Roman" w:hAnsi="Times New Roman" w:cs="Times New Roman"/>
          <w:sz w:val="28"/>
          <w:szCs w:val="28"/>
        </w:rPr>
        <w:t xml:space="preserve"> </w:t>
      </w:r>
      <w:r w:rsidR="00730567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Проектная деятельность ориентирована на развитие мышления, творческих способностей и самостоятельности обучающихся. Работа может быть выполнена в форме презентации, доклада, реферата, видеопроекта и т.д. В своей работе практикую написание рефератов по литературе («Основные мотивы лирики Н.А. Некрасова», «Теория Раскольникова и ее опровержение»), проведение урока-проекта («Пьеса М.</w:t>
      </w:r>
      <w:r w:rsidR="00640A5E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="00730567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Горького «На дне» ), создание обучающимися презентаций на темы: «Жизнь и судьба Анны Ахматовой», «Творческий путь Михаила Шолохова», «</w:t>
      </w:r>
      <w:r w:rsidR="00640A5E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Драматургия о Великой Отечественной войне</w:t>
      </w:r>
      <w:r w:rsidR="00730567" w:rsidRPr="007D4795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» и др.</w:t>
      </w:r>
    </w:p>
    <w:p w14:paraId="2557427F" w14:textId="77777777" w:rsidR="00A65F0E" w:rsidRPr="007D4795" w:rsidRDefault="00A65F0E" w:rsidP="00A65F0E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Таким образом, основной целью преподавания литературы является подготовка учащихся к жизни. Развитие наблюдательности учащихся, умение видеть жизненные явления, природу, человека в его труде, в отношениях к другим, умение размышлять над увиденным миром среди строк и передавать это в живых, ясных и точных словах органически входит в систему литературного образования. Поэтому перед преподавателем литературы </w:t>
      </w: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встает задача научить студентов самостоятельно ориентироваться в тексте художественных произведений, проникать в мир авторских мыслей и идеалов, разбираться в основных теоретико-историко-литературных проблемах. Осуществить это можно только при творческом, деятельностном подходе к подготовке урока, при правильной подборке видов работ на уроке и при условии активной деятельности учащихся в процессе чтения и анализа произведений.</w:t>
      </w:r>
    </w:p>
    <w:p w14:paraId="4A6B99FE" w14:textId="60A43228" w:rsidR="00730567" w:rsidRPr="007D4795" w:rsidRDefault="00730567" w:rsidP="00A65F0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Использование именно активных методов и форм работы определяет подход к содержанию и освоению современной развивающей образовательной среды, повышая мотивацию обучающихся в процессе обучения, потому что они должны не только «получить» знания, но овладеть методами познания, то есть научиться учиться.</w:t>
      </w:r>
    </w:p>
    <w:p w14:paraId="1CFF7BF8" w14:textId="77777777" w:rsidR="00730567" w:rsidRPr="007D4795" w:rsidRDefault="00730567" w:rsidP="00A65F0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14:paraId="104392A4" w14:textId="30A87D2A" w:rsidR="00730567" w:rsidRPr="007D4795" w:rsidRDefault="00730567" w:rsidP="00FC55E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7D47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Список использованной литературы</w:t>
      </w:r>
    </w:p>
    <w:p w14:paraId="6F93EF70" w14:textId="71F731B4" w:rsidR="00C55192" w:rsidRPr="007D4795" w:rsidRDefault="00236A07" w:rsidP="00236A07">
      <w:pPr>
        <w:pStyle w:val="ad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4795">
        <w:rPr>
          <w:rFonts w:ascii="Times New Roman" w:hAnsi="Times New Roman" w:cs="Times New Roman"/>
          <w:sz w:val="28"/>
          <w:szCs w:val="28"/>
          <w:bdr w:val="single" w:sz="2" w:space="0" w:color="E5E7EB" w:frame="1"/>
          <w:shd w:val="clear" w:color="auto" w:fill="FFFFFF"/>
        </w:rPr>
        <w:t>Зельдович, Б.</w:t>
      </w:r>
      <w:r w:rsidRPr="007D4795">
        <w:rPr>
          <w:rFonts w:ascii="Times New Roman" w:hAnsi="Times New Roman" w:cs="Times New Roman"/>
          <w:sz w:val="28"/>
          <w:szCs w:val="28"/>
          <w:bdr w:val="single" w:sz="2" w:space="0" w:color="E5E7EB" w:frame="1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bdr w:val="single" w:sz="2" w:space="0" w:color="E5E7EB" w:frame="1"/>
          <w:shd w:val="clear" w:color="auto" w:fill="FFFFFF"/>
        </w:rPr>
        <w:t>З.</w:t>
      </w:r>
      <w:r w:rsidRPr="007D4795">
        <w:rPr>
          <w:rFonts w:ascii="Times New Roman" w:hAnsi="Times New Roman" w:cs="Times New Roman"/>
          <w:i/>
          <w:iCs/>
          <w:sz w:val="28"/>
          <w:szCs w:val="28"/>
          <w:bdr w:val="single" w:sz="2" w:space="0" w:color="E5E7EB" w:frame="1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Активные методы обучения: учебник для вузов/ Б.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З.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Зельдович, Н.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М.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Сперанская.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2-е изд., </w:t>
      </w:r>
      <w:proofErr w:type="spellStart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proofErr w:type="gramStart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доп.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Москва: Издательство </w:t>
      </w:r>
      <w:proofErr w:type="spellStart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, 2025.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— 201 с. // URL: </w:t>
      </w:r>
      <w:hyperlink r:id="rId6" w:tgtFrame="_blank" w:history="1">
        <w:r w:rsidRPr="007D4795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bdr w:val="single" w:sz="2" w:space="0" w:color="E5E7EB" w:frame="1"/>
            <w:shd w:val="clear" w:color="auto" w:fill="FFFFFF"/>
          </w:rPr>
          <w:t>https://urait.ru/bcode/566443</w:t>
        </w:r>
      </w:hyperlink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14:paraId="52D97EAD" w14:textId="638FD0C1" w:rsidR="00236A07" w:rsidRPr="007D4795" w:rsidRDefault="00236A07" w:rsidP="00236A07">
      <w:pPr>
        <w:pStyle w:val="ad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4795">
        <w:rPr>
          <w:rFonts w:ascii="Times New Roman" w:hAnsi="Times New Roman" w:cs="Times New Roman"/>
          <w:sz w:val="28"/>
          <w:szCs w:val="28"/>
          <w:bdr w:val="single" w:sz="2" w:space="0" w:color="E5E7EB" w:frame="1"/>
          <w:shd w:val="clear" w:color="auto" w:fill="FFFFFF"/>
        </w:rPr>
        <w:t>Лапыгин, Ю.</w:t>
      </w:r>
      <w:r w:rsidRPr="007D4795">
        <w:rPr>
          <w:rFonts w:ascii="Times New Roman" w:hAnsi="Times New Roman" w:cs="Times New Roman"/>
          <w:sz w:val="28"/>
          <w:szCs w:val="28"/>
          <w:bdr w:val="single" w:sz="2" w:space="0" w:color="E5E7EB" w:frame="1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bdr w:val="single" w:sz="2" w:space="0" w:color="E5E7EB" w:frame="1"/>
          <w:shd w:val="clear" w:color="auto" w:fill="FFFFFF"/>
        </w:rPr>
        <w:t>Н.</w:t>
      </w:r>
      <w:r w:rsidRPr="007D4795">
        <w:rPr>
          <w:rFonts w:ascii="Times New Roman" w:hAnsi="Times New Roman" w:cs="Times New Roman"/>
          <w:sz w:val="28"/>
          <w:szCs w:val="28"/>
          <w:bdr w:val="single" w:sz="2" w:space="0" w:color="E5E7EB" w:frame="1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Методы активного обучения: учебник и практикум для вузов/ Ю.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Н.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Лапыгин.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Москва: Издательство </w:t>
      </w:r>
      <w:proofErr w:type="spellStart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, 2025.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— 248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URL: </w:t>
      </w:r>
      <w:hyperlink r:id="rId7" w:tgtFrame="_blank" w:history="1">
        <w:r w:rsidRPr="007D4795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bdr w:val="single" w:sz="2" w:space="0" w:color="E5E7EB" w:frame="1"/>
            <w:shd w:val="clear" w:color="auto" w:fill="FFFFFF"/>
          </w:rPr>
          <w:t>https://urait.ru/bcode/560647</w:t>
        </w:r>
      </w:hyperlink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14:paraId="07F7099E" w14:textId="1B820F0C" w:rsidR="00236A07" w:rsidRPr="007D4795" w:rsidRDefault="00236A07" w:rsidP="00236A07">
      <w:pPr>
        <w:pStyle w:val="ad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795">
        <w:rPr>
          <w:rFonts w:ascii="Times New Roman" w:hAnsi="Times New Roman" w:cs="Times New Roman"/>
          <w:sz w:val="28"/>
          <w:szCs w:val="28"/>
          <w:bdr w:val="single" w:sz="2" w:space="0" w:color="E5E7EB" w:frame="1"/>
          <w:shd w:val="clear" w:color="auto" w:fill="FFFFFF"/>
        </w:rPr>
        <w:t>Ланин, Б.</w:t>
      </w:r>
      <w:r w:rsidRPr="007D4795">
        <w:rPr>
          <w:rFonts w:ascii="Times New Roman" w:hAnsi="Times New Roman" w:cs="Times New Roman"/>
          <w:sz w:val="28"/>
          <w:szCs w:val="28"/>
          <w:bdr w:val="single" w:sz="2" w:space="0" w:color="E5E7EB" w:frame="1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bdr w:val="single" w:sz="2" w:space="0" w:color="E5E7EB" w:frame="1"/>
          <w:shd w:val="clear" w:color="auto" w:fill="FFFFFF"/>
        </w:rPr>
        <w:t>А.</w:t>
      </w:r>
      <w:r w:rsidRPr="007D4795">
        <w:rPr>
          <w:rFonts w:ascii="Times New Roman" w:hAnsi="Times New Roman" w:cs="Times New Roman"/>
          <w:i/>
          <w:iCs/>
          <w:sz w:val="28"/>
          <w:szCs w:val="28"/>
          <w:bdr w:val="single" w:sz="2" w:space="0" w:color="E5E7EB" w:frame="1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преподавания литературы: учебная хрестоматия: учебник/ Б.</w:t>
      </w:r>
      <w:r w:rsidR="007D4795"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А.</w:t>
      </w:r>
      <w:r w:rsidR="007D4795"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Ланин.</w:t>
      </w:r>
      <w:r w:rsidR="007D4795"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4-е изд., </w:t>
      </w:r>
      <w:proofErr w:type="spellStart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proofErr w:type="gramStart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доп.</w:t>
      </w:r>
      <w:r w:rsidR="007D4795"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Москва: Издательство </w:t>
      </w:r>
      <w:proofErr w:type="spellStart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, 2025.</w:t>
      </w:r>
      <w:r w:rsidR="007D4795"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— 339</w:t>
      </w:r>
      <w:r w:rsidR="007D4795"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7D4795"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// URL: </w:t>
      </w:r>
      <w:hyperlink r:id="rId8" w:tgtFrame="_blank" w:history="1">
        <w:r w:rsidRPr="007D4795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bdr w:val="single" w:sz="2" w:space="0" w:color="E5E7EB" w:frame="1"/>
            <w:shd w:val="clear" w:color="auto" w:fill="FFFFFF"/>
          </w:rPr>
          <w:t>https://urait.ru/bcode/563845</w:t>
        </w:r>
      </w:hyperlink>
      <w:r w:rsidRPr="007D479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sectPr w:rsidR="00236A07" w:rsidRPr="007D4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DE4"/>
    <w:multiLevelType w:val="hybridMultilevel"/>
    <w:tmpl w:val="A0127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45030"/>
    <w:multiLevelType w:val="hybridMultilevel"/>
    <w:tmpl w:val="C6FE77DE"/>
    <w:lvl w:ilvl="0" w:tplc="ECA889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212529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D859DA"/>
    <w:multiLevelType w:val="multilevel"/>
    <w:tmpl w:val="ADA06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982262"/>
    <w:multiLevelType w:val="multilevel"/>
    <w:tmpl w:val="807CB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30286C"/>
    <w:multiLevelType w:val="multilevel"/>
    <w:tmpl w:val="E9AA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360431"/>
    <w:multiLevelType w:val="multilevel"/>
    <w:tmpl w:val="FA16E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604E4E"/>
    <w:multiLevelType w:val="multilevel"/>
    <w:tmpl w:val="9B941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E53015"/>
    <w:multiLevelType w:val="multilevel"/>
    <w:tmpl w:val="A808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1B2FBA"/>
    <w:multiLevelType w:val="multilevel"/>
    <w:tmpl w:val="83E8B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54019E"/>
    <w:multiLevelType w:val="multilevel"/>
    <w:tmpl w:val="7EA04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D14447"/>
    <w:multiLevelType w:val="multilevel"/>
    <w:tmpl w:val="4154B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774705">
    <w:abstractNumId w:val="8"/>
  </w:num>
  <w:num w:numId="2" w16cid:durableId="289868276">
    <w:abstractNumId w:val="3"/>
  </w:num>
  <w:num w:numId="3" w16cid:durableId="133521674">
    <w:abstractNumId w:val="10"/>
  </w:num>
  <w:num w:numId="4" w16cid:durableId="2064329457">
    <w:abstractNumId w:val="7"/>
  </w:num>
  <w:num w:numId="5" w16cid:durableId="1054885756">
    <w:abstractNumId w:val="4"/>
  </w:num>
  <w:num w:numId="6" w16cid:durableId="1212229451">
    <w:abstractNumId w:val="2"/>
  </w:num>
  <w:num w:numId="7" w16cid:durableId="1690644645">
    <w:abstractNumId w:val="5"/>
  </w:num>
  <w:num w:numId="8" w16cid:durableId="1575118087">
    <w:abstractNumId w:val="9"/>
  </w:num>
  <w:num w:numId="9" w16cid:durableId="1287931300">
    <w:abstractNumId w:val="6"/>
  </w:num>
  <w:num w:numId="10" w16cid:durableId="640160014">
    <w:abstractNumId w:val="1"/>
  </w:num>
  <w:num w:numId="11" w16cid:durableId="207677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6D"/>
    <w:rsid w:val="00232732"/>
    <w:rsid w:val="00236A07"/>
    <w:rsid w:val="00274437"/>
    <w:rsid w:val="00314C26"/>
    <w:rsid w:val="003A576C"/>
    <w:rsid w:val="00476F44"/>
    <w:rsid w:val="005C5CBE"/>
    <w:rsid w:val="00640A5E"/>
    <w:rsid w:val="00730567"/>
    <w:rsid w:val="00735242"/>
    <w:rsid w:val="007D4795"/>
    <w:rsid w:val="0091607C"/>
    <w:rsid w:val="0098146D"/>
    <w:rsid w:val="009C78BD"/>
    <w:rsid w:val="00A0725F"/>
    <w:rsid w:val="00A41107"/>
    <w:rsid w:val="00A65F0E"/>
    <w:rsid w:val="00C549CA"/>
    <w:rsid w:val="00C55192"/>
    <w:rsid w:val="00DE53C2"/>
    <w:rsid w:val="00F43029"/>
    <w:rsid w:val="00FC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25158"/>
  <w15:chartTrackingRefBased/>
  <w15:docId w15:val="{4FFB1B22-014F-4791-9433-21F39559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1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4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1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14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1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1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1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4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14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14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14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146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14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14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14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14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1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1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1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1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1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146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146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146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14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146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146D"/>
    <w:rPr>
      <w:b/>
      <w:bCs/>
      <w:smallCaps/>
      <w:color w:val="2F5496" w:themeColor="accent1" w:themeShade="BF"/>
      <w:spacing w:val="5"/>
    </w:rPr>
  </w:style>
  <w:style w:type="paragraph" w:customStyle="1" w:styleId="c4">
    <w:name w:val="c4"/>
    <w:basedOn w:val="a"/>
    <w:rsid w:val="00730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23">
    <w:name w:val="c23"/>
    <w:basedOn w:val="a0"/>
    <w:rsid w:val="00730567"/>
  </w:style>
  <w:style w:type="paragraph" w:customStyle="1" w:styleId="c1">
    <w:name w:val="c1"/>
    <w:basedOn w:val="a"/>
    <w:rsid w:val="00730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5">
    <w:name w:val="c5"/>
    <w:basedOn w:val="a0"/>
    <w:rsid w:val="00730567"/>
  </w:style>
  <w:style w:type="character" w:customStyle="1" w:styleId="c0">
    <w:name w:val="c0"/>
    <w:basedOn w:val="a0"/>
    <w:rsid w:val="00730567"/>
  </w:style>
  <w:style w:type="paragraph" w:styleId="ac">
    <w:name w:val="Normal (Web)"/>
    <w:basedOn w:val="a"/>
    <w:uiPriority w:val="99"/>
    <w:semiHidden/>
    <w:unhideWhenUsed/>
    <w:rsid w:val="00A07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d">
    <w:name w:val="No Spacing"/>
    <w:uiPriority w:val="1"/>
    <w:qFormat/>
    <w:rsid w:val="00F43029"/>
    <w:pPr>
      <w:spacing w:after="0" w:line="240" w:lineRule="auto"/>
    </w:pPr>
  </w:style>
  <w:style w:type="character" w:styleId="ae">
    <w:name w:val="Hyperlink"/>
    <w:basedOn w:val="a0"/>
    <w:uiPriority w:val="99"/>
    <w:semiHidden/>
    <w:unhideWhenUsed/>
    <w:rsid w:val="00236A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384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606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66443" TargetMode="External"/><Relationship Id="rId5" Type="http://schemas.openxmlformats.org/officeDocument/2006/relationships/hyperlink" Target="https://www.google.com/url?q=http://www.pandia.ru/text/category/urochnaya_deyatelmznostmz/&amp;sa=D&amp;source=editors&amp;ust=1703620305411425&amp;usg=AOvVaw1jatHak_6eYfpBpnC4K8y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Мудрова А</dc:creator>
  <cp:keywords/>
  <dc:description/>
  <cp:lastModifiedBy>Мудрова А</cp:lastModifiedBy>
  <cp:revision>8</cp:revision>
  <dcterms:created xsi:type="dcterms:W3CDTF">2025-10-14T11:45:00Z</dcterms:created>
  <dcterms:modified xsi:type="dcterms:W3CDTF">2025-10-17T14:17:00Z</dcterms:modified>
</cp:coreProperties>
</file>