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png" ContentType="image/png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hd w:val="clear" w:color="auto" w:fill="ffffff"/>
        <w:spacing w:after="0" w:line="240" w:lineRule="auto"/>
        <w:ind/>
        <w:jc w:val="center"/>
        <w:outlineLvl w:val="0"/>
        <w:rPr>
          <w:rFonts w:ascii="Times New Roman" w:hAnsi="Times New Roman" w:eastAsia="Times New Roman" w:cs="Times New Roman"/>
          <w:bCs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36"/>
          <w:szCs w:val="3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color w:val="333333"/>
          <w:sz w:val="36"/>
          <w:szCs w:val="3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36"/>
          <w:szCs w:val="36"/>
          <w:lang w:eastAsia="ru-RU"/>
        </w:rPr>
        <w:t xml:space="preserve">Игровая  спортивно-развлекательная  программа </w:t>
      </w:r>
      <w:r>
        <w:rPr>
          <w:rFonts w:ascii="Times New Roman" w:hAnsi="Times New Roman" w:eastAsia="Times New Roman" w:cs="Times New Roman"/>
          <w:bCs/>
          <w:sz w:val="36"/>
          <w:szCs w:val="36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center"/>
        <w:outlineLvl w:val="0"/>
        <w:rPr>
          <w:rFonts w:ascii="Times New Roman" w:hAnsi="Times New Roman" w:eastAsia="Times New Roman" w:cs="Times New Roman"/>
          <w:b/>
          <w:color w:val="333333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Cs/>
          <w:sz w:val="36"/>
          <w:szCs w:val="36"/>
          <w:lang w:eastAsia="ru-RU"/>
        </w:rPr>
        <w:t xml:space="preserve">«Осенние забавы» </w:t>
      </w:r>
      <w:r>
        <w:rPr>
          <w:rFonts w:ascii="Times New Roman" w:hAnsi="Times New Roman" w:eastAsia="Times New Roman" w:cs="Times New Roman"/>
          <w:b/>
          <w:color w:val="333333"/>
          <w:sz w:val="36"/>
          <w:szCs w:val="36"/>
          <w:lang w:eastAsia="ru-RU"/>
        </w:rPr>
        <w:t xml:space="preserve">для детей с ТМНР </w:t>
      </w:r>
      <w:r>
        <w:rPr>
          <w:rFonts w:ascii="Times New Roman" w:hAnsi="Times New Roman" w:eastAsia="Times New Roman" w:cs="Times New Roman"/>
          <w:color w:val="333333"/>
          <w:sz w:val="36"/>
          <w:szCs w:val="36"/>
          <w:lang w:eastAsia="ru-RU"/>
        </w:rPr>
        <w:t xml:space="preserve">20.10.25 (30-40 мин)</w:t>
      </w:r>
      <w:r>
        <w:rPr>
          <w:rFonts w:ascii="Times New Roman" w:hAnsi="Times New Roman" w:eastAsia="Times New Roman" w:cs="Times New Roman"/>
          <w:b/>
          <w:color w:val="333333"/>
          <w:sz w:val="36"/>
          <w:szCs w:val="36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А) </w:t>
      </w: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 xml:space="preserve">Дети сидят на стульях вдоль помещения. </w:t>
      </w: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 xml:space="preserve">В центре  две скамьи , перед скамьей лужицы.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 xml:space="preserve">Между скамьями и лужицами листья и </w:t>
      </w: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 xml:space="preserve">6 грибов</w:t>
      </w: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Ведущий: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 xml:space="preserve">В образе: (Старый грибник)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Здравствуйте, дети и взрослые!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Я прошел большую дорогу, почти пол леса в поисках грибов. Нашел всего один маленький грибочек ! Ничего не могу понять!? Весь лес  в листьях и грибов не видно.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А вы видите грибы? (</w:t>
      </w:r>
      <w:r>
        <w:rPr>
          <w:rFonts w:ascii="Times New Roman" w:hAnsi="Times New Roman" w:eastAsia="Times New Roman" w:cs="Times New Roman"/>
          <w:i/>
          <w:color w:val="333333"/>
          <w:sz w:val="28"/>
          <w:szCs w:val="28"/>
          <w:lang w:eastAsia="ru-RU"/>
        </w:rPr>
        <w:t xml:space="preserve">ДА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). Ну-ка найдите и покажите мне самый большой гриб.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(дети показывают и кладут самый большой гриб грибнику в корзинку) </w:t>
      </w:r>
      <w:r>
        <w:rPr>
          <w:rFonts w:ascii="Times New Roman" w:hAnsi="Times New Roman" w:eastAsia="Times New Roman" w:cs="Times New Roman"/>
          <w:i/>
          <w:color w:val="333333"/>
          <w:sz w:val="28"/>
          <w:szCs w:val="28"/>
          <w:lang w:eastAsia="ru-RU"/>
        </w:rPr>
        <w:t xml:space="preserve">МОЛОДЦЫ!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А , давайте-ка ещё пособираем и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почитаем грибочки) ( </w:t>
      </w:r>
      <w:r>
        <w:rPr>
          <w:rFonts w:ascii="Times New Roman" w:hAnsi="Times New Roman" w:eastAsia="Times New Roman" w:cs="Times New Roman"/>
          <w:i/>
          <w:color w:val="333333"/>
          <w:sz w:val="28"/>
          <w:szCs w:val="28"/>
          <w:lang w:eastAsia="ru-RU"/>
        </w:rPr>
        <w:t xml:space="preserve">5 грибов, СЧЕТ ДО ПЯТИ).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Какие дети вы зоркие! Теперь я понял! Грибы запорошили листья, посмотрите как их много.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Вот я грибы и не заметил.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-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Давайте возьмём по листочку и поиграем с листьями.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(Все берут по листочку и трясут ими</w:t>
      </w:r>
      <w:r>
        <w:rPr>
          <w:rFonts w:ascii="Times New Roman" w:hAnsi="Times New Roman" w:eastAsia="Times New Roman" w:cs="Times New Roman"/>
          <w:i/>
          <w:color w:val="333333"/>
          <w:sz w:val="28"/>
          <w:szCs w:val="28"/>
          <w:lang w:eastAsia="ru-RU"/>
        </w:rPr>
        <w:t xml:space="preserve">).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- Листочки все разные по цвету (зеленые, красные, желтые…)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А сейчас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пригласим 4 ребят и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соберем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листья по цвету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. 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( две коробки под листья)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- Команда 1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(2 ребенка) -крас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ные листья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- Команда 2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 (2 ребенка)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-зеленые листья.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 ( остальные дети хлопают в ладоши).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С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обирать листья под веселую музыку!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-похвала!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Ведущий: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Ребята , а вы знаете как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я устал?  П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осле дождя в лесу трудно идти по тропинке, но мы не привыкли отступать! Ведь правда,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ребята ?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yellow"/>
          <w:lang w:eastAsia="ru-RU"/>
        </w:rPr>
        <w:t xml:space="preserve"> МУЗЫКА .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Дорожка препятствий.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Ходьба по гимнастической скамейке, прыжки через «лужи».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( 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скамья, лужи из бумаги).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Колясочники едут вдоль  скамьи и объезжают лужи.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Ведущий: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Молодцы ребята, все препятствия преодолели!  А кто мне скажет почему  в лесу так много листьев и так сыро !? (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дети-Наступила осень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). Старый грибник просит повторить (</w:t>
      </w:r>
      <w:r>
        <w:rPr>
          <w:rFonts w:ascii="Times New Roman" w:hAnsi="Times New Roman" w:eastAsia="Times New Roman" w:cs="Times New Roman"/>
          <w:i/>
          <w:color w:val="333333"/>
          <w:sz w:val="36"/>
          <w:szCs w:val="36"/>
          <w:lang w:eastAsia="ru-RU"/>
        </w:rPr>
        <w:t xml:space="preserve">Наступила осень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 w:val="0"/>
          <w:i w:val="0"/>
          <w:color w:val="333333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b/>
          <w:i/>
          <w:color w:val="333333"/>
          <w:sz w:val="28"/>
          <w:szCs w:val="28"/>
          <w:lang w:eastAsia="ru-RU"/>
        </w:rPr>
        <w:t xml:space="preserve">В зал</w:t>
      </w:r>
      <w:r>
        <w:rPr>
          <w:rFonts w:ascii="Times New Roman" w:hAnsi="Times New Roman" w:eastAsia="Times New Roman" w:cs="Times New Roman"/>
          <w:b/>
          <w:i w:val="0"/>
          <w:iCs w:val="0"/>
          <w:color w:val="333333"/>
          <w:sz w:val="28"/>
          <w:szCs w:val="28"/>
          <w:lang w:eastAsia="ru-RU"/>
        </w:rPr>
        <w:t xml:space="preserve"> заходит Осень. </w:t>
      </w:r>
      <w:r>
        <w:rPr>
          <w:rFonts w:ascii="Times New Roman" w:hAnsi="Times New Roman" w:eastAsia="Times New Roman" w:cs="Times New Roman"/>
          <w:b/>
          <w:i w:val="0"/>
          <w:iCs w:val="0"/>
          <w:color w:val="333333"/>
          <w:sz w:val="28"/>
          <w:szCs w:val="28"/>
          <w:highlight w:val="yellow"/>
          <w:lang w:eastAsia="ru-RU"/>
        </w:rPr>
        <w:t xml:space="preserve">МУЗЫКА- ЧАРОДЕЙ ЛИСТОПАД</w:t>
      </w:r>
      <w:r>
        <w:rPr>
          <w:rFonts w:ascii="Times New Roman" w:hAnsi="Times New Roman" w:eastAsia="Times New Roman" w:cs="Times New Roman"/>
          <w:b/>
          <w:i w:val="0"/>
          <w:iCs w:val="0"/>
          <w:color w:val="333333"/>
          <w:sz w:val="28"/>
          <w:szCs w:val="28"/>
          <w:highlight w:val="yellow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Осень: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 Кто меня звал? Здравствуйте, ребята!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u w:val="single"/>
          <w:lang w:eastAsia="ru-RU"/>
        </w:rPr>
        <w:t xml:space="preserve">-2 педагог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Я Осень золотая. Поклон вам мой, друзья!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Давно уже мечтаю о встрече с вами я!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У меня в руках корзинка,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В ней осенние дары.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Всё, чем только я богата,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Принесла для детворы.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Принесла вам овощи с огородной грядки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А вот, чтобы их узнать,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Загадки нужно отгадать.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Загадки.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bCs/>
          <w:i/>
          <w:color w:val="333333"/>
          <w:sz w:val="36"/>
          <w:szCs w:val="36"/>
          <w:lang w:eastAsia="ru-RU"/>
        </w:rPr>
        <w:t xml:space="preserve">картинки ЯБЛОКО, МОРКОВЬ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Круглое, румяное.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Сочное и сладкое,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Очень ароматное,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Наливное, гладкое. (Яблоко)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Из норы за холку пышную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Я тяну лисицу рыжую.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Но не хитрую плутовку,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А хрустящую ..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  ( морковка)</w:t>
      </w:r>
      <w:r>
        <w:rPr>
          <w:rFonts w:ascii="Times New Roman" w:hAnsi="Times New Roman" w:cs="Times New Roman"/>
          <w:color w:val="333333"/>
          <w:sz w:val="28"/>
          <w:szCs w:val="28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Осень.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Молодцы, отгадали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загадки.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Ведущий.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Осень, осень золотая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Поиграй сегодня с нами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1, 2, 3, 4, 5,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Cs/>
          <w:i/>
          <w:color w:val="333333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Мы хотим с тобой играть!</w:t>
      </w:r>
      <w:r>
        <w:rPr>
          <w:rFonts w:ascii="Times New Roman" w:hAnsi="Times New Roman" w:eastAsia="Times New Roman" w:cs="Times New Roman"/>
          <w:bCs/>
          <w:i/>
          <w:color w:val="333333"/>
          <w:sz w:val="36"/>
          <w:szCs w:val="3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i/>
          <w:color w:val="333333"/>
          <w:sz w:val="36"/>
          <w:szCs w:val="36"/>
          <w:lang w:eastAsia="ru-RU"/>
        </w:rPr>
        <w:t xml:space="preserve">( Убрать скамьи)</w:t>
      </w:r>
      <w:r>
        <w:rPr>
          <w:rFonts w:ascii="Times New Roman" w:hAnsi="Times New Roman" w:eastAsia="Times New Roman" w:cs="Times New Roman"/>
          <w:bCs/>
          <w:i/>
          <w:color w:val="333333"/>
          <w:sz w:val="36"/>
          <w:szCs w:val="36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Cs/>
          <w:color w:val="333333"/>
          <w:sz w:val="36"/>
          <w:szCs w:val="36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36"/>
          <w:szCs w:val="3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color w:val="333333"/>
          <w:sz w:val="36"/>
          <w:szCs w:val="36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Осень.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Аттракцион «Рассортируй овощи и фрукты».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Две команды соберись 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!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Ведущии и Осень помогают в организации построения команд,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расставляют обручи и кладут дидактические предметы на пол.</w:t>
      </w: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На противоположных сторонах зала кладётся по одному малому обручу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. Посередине зала рассыпаются вперемешку 2 набора дидактических игрушек «Овощи» и «Фрукты».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Осень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распределяет команду кто собирает  «овощи» и складывает  их по указанию  в один из обручей, вторая команда других детей будут собирать «фрукты» и складывать их в другой обруч.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Осень</w:t>
      </w: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Ребята , не зевайте,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Урожай собирайте!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Cs/>
          <w:i/>
          <w:color w:val="333333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highlight w:val="yellow"/>
          <w:lang w:eastAsia="ru-RU"/>
        </w:rPr>
        <w:t xml:space="preserve">Музыка 3 </w:t>
      </w:r>
      <w:r>
        <w:rPr>
          <w:rFonts w:ascii="Times New Roman" w:hAnsi="Times New Roman" w:eastAsia="Times New Roman" w:cs="Times New Roman"/>
          <w:bCs/>
          <w:i/>
          <w:color w:val="333333"/>
          <w:sz w:val="28"/>
          <w:szCs w:val="28"/>
          <w:highlight w:val="yellow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игроки начинают собирать «овощи» и «фрукты», относить их в указанные обручи.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333333"/>
          <w:sz w:val="28"/>
          <w:szCs w:val="28"/>
          <w:lang w:eastAsia="ru-RU"/>
        </w:rPr>
        <w:t xml:space="preserve">Осень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: Ого , вот это да ! Вам сортировка не составила и труда! Какие молодцы!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225" w:before="225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Ведущий: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Ребята, какие осенние месяцы вы знаете? Какие признаки осени назовёте?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Осень : сказать вы все правильно сказали,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а меня бы вы нарисовали ?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Осенние деревья в лесу самые красивые , яркие .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yellow"/>
          <w:lang w:eastAsia="ru-RU"/>
        </w:rPr>
        <w:t xml:space="preserve">Давайте порисуем?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1 игроки- ствол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2  гроки-ветки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3- листья желтые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4 листья зеленые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5 листья красные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5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yellow"/>
          <w:lang w:eastAsia="ru-RU"/>
        </w:rPr>
        <w:t xml:space="preserve">МУЗЫКА </w:t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highlight w:val="yellow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  <w:lang w:eastAsia="ru-RU"/>
        </w:rPr>
        <w:t xml:space="preserve">Осень: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 Молодцы ребята, собрали и рассортировали овощи и фрукты. 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Bdr/>
        <w:shd w:val="clear" w:color="auto" w:fill="ffffff"/>
        <w:spacing w:after="0" w:line="240" w:lineRule="auto"/>
        <w:ind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 xml:space="preserve">А как же животные в лесу? 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Звери запасают грибы, орехи, вот и белочка хлопочет, давайте поможем ей.</w:t>
      </w: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r>
    </w:p>
    <w:p>
      <w:pPr>
        <w:pStyle w:val="899"/>
        <w:pBdr/>
        <w:shd w:val="clear" w:color="auto" w:fill="ffffff"/>
        <w:spacing w:after="0" w:afterAutospacing="0" w:before="0" w:beforeAutospacing="0"/>
        <w:ind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</w:r>
      <w:r>
        <w:rPr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0" w:afterAutospacing="0" w:before="0" w:beforeAutospacing="0"/>
        <w:ind/>
        <w:jc w:val="both"/>
        <w:rPr>
          <w:i/>
          <w:color w:val="333333"/>
          <w:sz w:val="28"/>
          <w:szCs w:val="28"/>
        </w:rPr>
      </w:pPr>
      <w:r>
        <w:rPr>
          <w:rStyle w:val="900"/>
          <w:i/>
          <w:color w:val="333333"/>
          <w:sz w:val="28"/>
          <w:szCs w:val="28"/>
        </w:rPr>
        <w:t xml:space="preserve">Аттракцион «Собери белкам шишки».</w:t>
      </w:r>
      <w:r>
        <w:rPr>
          <w:i/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225" w:afterAutospacing="0" w:before="225" w:beforeAutospacing="0"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 обруча. Командам раздаются шишки.</w:t>
      </w:r>
      <w:r>
        <w:rPr>
          <w:sz w:val="28"/>
          <w:szCs w:val="28"/>
        </w:rPr>
        <w:t xml:space="preserve"> Дети по очереди закидывают их в обруч. Расстояние  до обруча 1-2м.</w:t>
      </w:r>
      <w:r>
        <w:rPr>
          <w:sz w:val="28"/>
          <w:szCs w:val="28"/>
        </w:rPr>
      </w:r>
    </w:p>
    <w:p>
      <w:pPr>
        <w:pStyle w:val="899"/>
        <w:pBdr/>
        <w:shd w:val="clear" w:color="auto" w:fill="ffffff"/>
        <w:spacing w:after="225" w:afterAutospacing="0" w:before="225" w:beforeAutospacing="0"/>
        <w:ind/>
        <w:jc w:val="both"/>
        <w:rPr>
          <w:b/>
          <w:bCs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Ведущий и Осень подсчитывают собранные игроками шишки.</w:t>
      </w:r>
      <w:r>
        <w:rPr>
          <w:b/>
          <w:bCs/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225" w:afterAutospacing="0" w:before="225" w:beforeAutospacing="0"/>
        <w: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Осень : А хотите еще загадку ?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sz w:val="28"/>
          <w:szCs w:val="28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/>
        <w:ind/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pPr>
      <w:r/>
      <w:hyperlink r:id="rId9" w:tooltip="https://2karandasha.ru/zagadki-dlya-detey/ovoshchi-i-frukty/ovoshchi/kartoshka/15964" w:history="1">
        <w:r>
          <w:rPr>
            <w:rStyle w:val="884"/>
            <w:rFonts w:ascii="Times New Roman" w:hAnsi="Times New Roman" w:eastAsia="Times New Roman" w:cs="Times New Roman"/>
            <w:color w:val="2e3136"/>
            <w:sz w:val="28"/>
            <w:szCs w:val="28"/>
            <w:u w:val="none"/>
          </w:rPr>
          <w:t xml:space="preserve">Можно жарить и варить,</w:t>
        </w:r>
        <w:r>
          <w:rPr>
            <w:rStyle w:val="884"/>
            <w:rFonts w:ascii="Times New Roman" w:hAnsi="Times New Roman" w:eastAsia="Times New Roman" w:cs="Times New Roman"/>
            <w:color w:val="2e3136"/>
            <w:sz w:val="28"/>
            <w:szCs w:val="28"/>
            <w:u w:val="none"/>
          </w:rPr>
          <w:br/>
          <w:t xml:space="preserve">Запекать в золе, солить,</w:t>
        </w:r>
        <w:r>
          <w:rPr>
            <w:rStyle w:val="884"/>
            <w:rFonts w:ascii="Times New Roman" w:hAnsi="Times New Roman" w:eastAsia="Times New Roman" w:cs="Times New Roman"/>
            <w:color w:val="2e3136"/>
            <w:sz w:val="28"/>
            <w:szCs w:val="28"/>
            <w:u w:val="none"/>
          </w:rPr>
          <w:br/>
          <w:t xml:space="preserve">Масло, молоко добавить</w:t>
        </w:r>
        <w:r>
          <w:rPr>
            <w:rStyle w:val="884"/>
            <w:rFonts w:ascii="Times New Roman" w:hAnsi="Times New Roman" w:eastAsia="Times New Roman" w:cs="Times New Roman"/>
            <w:color w:val="2e3136"/>
            <w:sz w:val="28"/>
            <w:szCs w:val="28"/>
            <w:u w:val="none"/>
          </w:rPr>
          <w:br/>
          <w:t xml:space="preserve">И пюре, конечно, справить!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/>
        <w:ind/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</w:pP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Итак следующее задание 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 командам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–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картошка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ложки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 тазика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)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/>
        <w:ind/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pP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 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Картошку в ложке ,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 </w:t>
      </w: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до кастрюли донести</w:t>
      </w:r>
      <w:r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r>
      <w:r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0"/>
        <w:ind/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pPr>
      <w:r>
        <w:rPr>
          <w:rStyle w:val="884"/>
          <w:rFonts w:ascii="Times New Roman" w:hAnsi="Times New Roman" w:eastAsia="Times New Roman" w:cs="Times New Roman"/>
          <w:color w:val="2e3136"/>
          <w:sz w:val="28"/>
          <w:szCs w:val="28"/>
          <w:u w:val="none"/>
        </w:rPr>
        <w:t xml:space="preserve">И ловкость обрести !</w:t>
      </w:r>
      <w:r>
        <w:rPr>
          <w:rStyle w:val="884"/>
          <w:rFonts w:ascii="Times New Roman" w:hAnsi="Times New Roman" w:cs="Times New Roman"/>
          <w:color w:val="2e3136"/>
          <w:sz w:val="28"/>
          <w:szCs w:val="28"/>
          <w:u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after="120" w:line="330" w:lineRule="atLeast"/>
        <w:ind/>
        <w:rPr>
          <w:rFonts w:ascii="Times New Roman" w:hAnsi="Times New Roman" w:cs="Times New Roman"/>
        </w:rPr>
      </w:pPr>
      <w:r>
        <w:rPr>
          <w:rFonts w:ascii="Times New Roman" w:hAnsi="Times New Roman" w:eastAsia="Arial" w:cs="Times New Roman"/>
          <w:color w:val="ffffff"/>
          <w:sz w:val="24"/>
        </w:rPr>
        <w:t xml:space="preserve"> и я приглашаю тебя на наш импровизированный танцевальный марафон!</w:t>
      </w:r>
      <w:r>
        <w:rPr>
          <w:rFonts w:ascii="Times New Roman" w:hAnsi="Times New Roman" w:cs="Times New Roman"/>
        </w:rPr>
      </w:r>
    </w:p>
    <w:p>
      <w:pPr>
        <w:pStyle w:val="899"/>
        <w:pBdr/>
        <w:shd w:val="clear" w:color="auto" w:fill="ffffff"/>
        <w:spacing w:after="0" w:afterAutospacing="0" w:before="0" w:beforeAutospacing="0"/>
        <w:ind w:left="0"/>
        <w:rPr>
          <w:rStyle w:val="900"/>
          <w:color w:val="333333"/>
          <w:sz w:val="28"/>
          <w:szCs w:val="28"/>
        </w:rPr>
      </w:pPr>
      <w:r>
        <w:rPr>
          <w:rStyle w:val="900"/>
          <w:color w:val="333333"/>
          <w:sz w:val="28"/>
          <w:szCs w:val="28"/>
        </w:rPr>
        <w:t xml:space="preserve">Ведущий : </w:t>
      </w:r>
      <w:r>
        <w:rPr>
          <w:rStyle w:val="900"/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0" w:afterAutospacing="0" w:before="0" w:beforeAutospacing="0"/>
        <w:ind w:left="720"/>
        <w:rPr>
          <w:rStyle w:val="900"/>
          <w:color w:val="333333"/>
          <w:sz w:val="28"/>
          <w:szCs w:val="28"/>
        </w:rPr>
      </w:pPr>
      <w:r>
        <w:rPr>
          <w:rStyle w:val="900"/>
          <w:color w:val="333333"/>
          <w:sz w:val="28"/>
          <w:szCs w:val="28"/>
        </w:rPr>
        <w:t xml:space="preserve">А сейчас для вас мы станцуем,</w:t>
      </w:r>
      <w:r>
        <w:rPr>
          <w:rStyle w:val="900"/>
          <w:color w:val="333333"/>
          <w:sz w:val="28"/>
          <w:szCs w:val="28"/>
        </w:rPr>
        <w:t xml:space="preserve"> </w:t>
      </w:r>
      <w:r>
        <w:rPr>
          <w:rStyle w:val="900"/>
          <w:color w:val="333333"/>
          <w:sz w:val="28"/>
          <w:szCs w:val="28"/>
        </w:rPr>
        <w:t xml:space="preserve">но вы не зевайте ,за нами повторяйте !</w:t>
      </w:r>
      <w:r>
        <w:rPr>
          <w:rStyle w:val="900"/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0" w:afterAutospacing="0" w:before="0" w:beforeAutospacing="0"/>
        <w:ind w:left="720"/>
        <w:rPr>
          <w:rStyle w:val="900"/>
          <w:color w:val="333333"/>
          <w:sz w:val="28"/>
          <w:szCs w:val="28"/>
        </w:rPr>
      </w:pPr>
      <w:r>
        <w:rPr>
          <w:rStyle w:val="900"/>
          <w:color w:val="333333"/>
          <w:sz w:val="28"/>
          <w:szCs w:val="28"/>
        </w:rPr>
        <w:t xml:space="preserve">ФЛЕШМОБ</w:t>
      </w:r>
      <w:r>
        <w:rPr>
          <w:rStyle w:val="900"/>
          <w:color w:val="333333"/>
          <w:sz w:val="28"/>
          <w:szCs w:val="28"/>
        </w:rPr>
        <w:t xml:space="preserve"> (МУЗЫКА)</w:t>
      </w:r>
      <w:r>
        <w:rPr>
          <w:rStyle w:val="900"/>
          <w:color w:val="333333"/>
          <w:sz w:val="28"/>
          <w:szCs w:val="28"/>
        </w:rPr>
        <w:br/>
      </w:r>
      <w:r>
        <w:rPr>
          <w:rStyle w:val="900"/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225" w:afterAutospacing="0" w:before="225" w:beforeAutospacing="0"/>
        <w:ind/>
        <w:jc w:val="both"/>
        <w:rPr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Осень:</w:t>
      </w:r>
      <w:r>
        <w:rPr>
          <w:color w:val="333333"/>
          <w:sz w:val="28"/>
          <w:szCs w:val="28"/>
        </w:rPr>
        <w:t xml:space="preserve"> Сегодня мы с вами поиграли в разные игры, веселились! Молодцы! А теперь мне пора прощаться с вами. До свидания!</w:t>
      </w:r>
      <w:r>
        <w:rPr>
          <w:color w:val="333333"/>
          <w:sz w:val="28"/>
          <w:szCs w:val="28"/>
        </w:rPr>
        <w:t xml:space="preserve"> За мной идет Зима и скоро выпадет снег.</w:t>
      </w:r>
      <w:r>
        <w:rPr>
          <w:color w:val="333333"/>
          <w:sz w:val="28"/>
          <w:szCs w:val="28"/>
        </w:rPr>
      </w:r>
    </w:p>
    <w:p>
      <w:pPr>
        <w:pStyle w:val="899"/>
        <w:pBdr/>
        <w:shd w:val="clear" w:color="auto" w:fill="ffffff"/>
        <w:spacing w:after="0" w:afterAutospacing="0" w:before="0" w:beforeAutospacing="0"/>
        <w:ind/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</w:r>
      <w:r>
        <w:rPr>
          <w:rFonts w:ascii="Arial" w:hAnsi="Arial" w:cs="Arial"/>
          <w:color w:val="333333"/>
          <w:sz w:val="22"/>
          <w:szCs w:val="22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footnotePr/>
      <w:endnotePr/>
      <w:type w:val="nextPage"/>
      <w:pgSz w:h="16838" w:orient="portrait" w:w="11906"/>
      <w:pgMar w:top="567" w:right="567" w:bottom="567" w:left="85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D35F1"/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nsid w:val="40C6CBBF"/>
    <w:lvl w:ilvl="0">
      <w:isLgl w:val="false"/>
      <w:lvlJc w:val="righ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right"/>
      <w:lvlText w:val="%2."/>
      <w:numFmt w:val="decimal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decimal"/>
      <w:pPr>
        <w:pBdr/>
        <w:spacing/>
        <w:ind w:hanging="180" w:left="2149"/>
      </w:pPr>
      <w:rPr/>
      <w:start w:val="1"/>
      <w:suff w:val="tab"/>
    </w:lvl>
    <w:lvl w:ilvl="3">
      <w:isLgl w:val="false"/>
      <w:lvlJc w:val="righ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right"/>
      <w:lvlText w:val="%5."/>
      <w:numFmt w:val="decimal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decimal"/>
      <w:pPr>
        <w:pBdr/>
        <w:spacing/>
        <w:ind w:hanging="180" w:left="4309"/>
      </w:pPr>
      <w:rPr/>
      <w:start w:val="1"/>
      <w:suff w:val="tab"/>
    </w:lvl>
    <w:lvl w:ilvl="6">
      <w:isLgl w:val="false"/>
      <w:lvlJc w:val="righ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right"/>
      <w:lvlText w:val="%8."/>
      <w:numFmt w:val="decimal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decimal"/>
      <w:pPr>
        <w:pBdr/>
        <w:spacing/>
        <w:ind w:hanging="180" w:left="6469"/>
      </w:pPr>
      <w:rPr/>
      <w:start w:val="1"/>
      <w:suff w:val="tab"/>
    </w:lvl>
  </w:abstractNum>
  <w:abstractNum w:abstractNumId="2">
    <w:nsid w:val="464D3A8C"/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color w:val="4b4b4b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3">
    <w:nsid w:val="6B579E5D"/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ffffff"/>
        <w:sz w:val="24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4">
    <w:nsid w:val="74C4501D"/>
    <w:lvl w:ilvl="0">
      <w:isLgl w:val="false"/>
      <w:lvlJc w:val="left"/>
      <w:lvlText w:val="%1."/>
      <w:numFmt w:val="decimal"/>
      <w:pPr>
        <w:pBdr/>
        <w:spacing/>
        <w:ind w:hanging="360" w:left="785"/>
      </w:pPr>
      <w:rPr>
        <w:rFonts w:hint="default"/>
        <w:b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505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225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945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65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85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105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825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545"/>
      </w:pPr>
      <w:rPr/>
      <w:start w:val="1"/>
      <w:suff w:val="tab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51">
    <w:name w:val="Heading 2 Char"/>
    <w:basedOn w:val="720"/>
    <w:link w:val="71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720"/>
    <w:link w:val="71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720"/>
    <w:link w:val="714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720"/>
    <w:link w:val="71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720"/>
    <w:link w:val="71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720"/>
    <w:link w:val="71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720"/>
    <w:link w:val="71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720"/>
    <w:link w:val="71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60">
    <w:name w:val="Title Char"/>
    <w:basedOn w:val="720"/>
    <w:link w:val="8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2">
    <w:name w:val="Subtitle Char"/>
    <w:basedOn w:val="720"/>
    <w:link w:val="8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4">
    <w:name w:val="Quote Char"/>
    <w:basedOn w:val="720"/>
    <w:link w:val="8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8">
    <w:name w:val="Intense Quote Char"/>
    <w:basedOn w:val="720"/>
    <w:link w:val="865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77">
    <w:name w:val="Header Char"/>
    <w:basedOn w:val="720"/>
    <w:link w:val="873"/>
    <w:uiPriority w:val="99"/>
    <w:pPr>
      <w:pBdr/>
      <w:spacing/>
      <w:ind/>
    </w:pPr>
  </w:style>
  <w:style w:type="character" w:styleId="179">
    <w:name w:val="Footer Char"/>
    <w:basedOn w:val="720"/>
    <w:link w:val="875"/>
    <w:uiPriority w:val="99"/>
    <w:pPr>
      <w:pBdr/>
      <w:spacing/>
      <w:ind/>
    </w:pPr>
  </w:style>
  <w:style w:type="character" w:styleId="182">
    <w:name w:val="Footnote Text Char"/>
    <w:basedOn w:val="720"/>
    <w:link w:val="878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Text Char"/>
    <w:basedOn w:val="720"/>
    <w:link w:val="881"/>
    <w:uiPriority w:val="99"/>
    <w:semiHidden/>
    <w:pPr>
      <w:pBdr/>
      <w:spacing/>
      <w:ind/>
    </w:pPr>
    <w:rPr>
      <w:sz w:val="20"/>
      <w:szCs w:val="20"/>
    </w:rPr>
  </w:style>
  <w:style w:type="paragraph" w:styleId="710" w:default="1">
    <w:name w:val="Normal"/>
    <w:qFormat/>
    <w:pPr>
      <w:pBdr/>
      <w:spacing/>
      <w:ind/>
    </w:pPr>
  </w:style>
  <w:style w:type="paragraph" w:styleId="711">
    <w:name w:val="Heading 1"/>
    <w:basedOn w:val="710"/>
    <w:link w:val="898"/>
    <w:uiPriority w:val="9"/>
    <w:qFormat/>
    <w:pPr>
      <w:pBdr/>
      <w:spacing w:after="100" w:afterAutospacing="1" w:before="100" w:beforeAutospacing="1" w:line="240" w:lineRule="auto"/>
      <w:ind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712">
    <w:name w:val="Heading 2"/>
    <w:basedOn w:val="710"/>
    <w:next w:val="710"/>
    <w:link w:val="8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paragraph" w:styleId="713">
    <w:name w:val="Heading 3"/>
    <w:basedOn w:val="710"/>
    <w:next w:val="710"/>
    <w:link w:val="8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paragraph" w:styleId="714">
    <w:name w:val="Heading 4"/>
    <w:basedOn w:val="710"/>
    <w:next w:val="710"/>
    <w:link w:val="8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365f91" w:themeColor="accent1" w:themeShade="BF"/>
    </w:rPr>
  </w:style>
  <w:style w:type="paragraph" w:styleId="715">
    <w:name w:val="Heading 5"/>
    <w:basedOn w:val="710"/>
    <w:next w:val="710"/>
    <w:link w:val="8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365f91" w:themeColor="accent1" w:themeShade="BF"/>
    </w:rPr>
  </w:style>
  <w:style w:type="paragraph" w:styleId="716">
    <w:name w:val="Heading 6"/>
    <w:basedOn w:val="710"/>
    <w:next w:val="710"/>
    <w:link w:val="8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17">
    <w:name w:val="Heading 7"/>
    <w:basedOn w:val="710"/>
    <w:next w:val="710"/>
    <w:link w:val="8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18">
    <w:name w:val="Heading 8"/>
    <w:basedOn w:val="710"/>
    <w:next w:val="710"/>
    <w:link w:val="8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719">
    <w:name w:val="Heading 9"/>
    <w:basedOn w:val="710"/>
    <w:next w:val="710"/>
    <w:link w:val="8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720" w:default="1">
    <w:name w:val="Default Paragraph Font"/>
    <w:uiPriority w:val="1"/>
    <w:semiHidden/>
    <w:unhideWhenUsed/>
    <w:pPr>
      <w:pBdr/>
      <w:spacing/>
      <w:ind/>
    </w:pPr>
  </w:style>
  <w:style w:type="table" w:styleId="72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22" w:default="1">
    <w:name w:val="No List"/>
    <w:uiPriority w:val="99"/>
    <w:semiHidden/>
    <w:unhideWhenUsed/>
    <w:pPr>
      <w:pBdr/>
      <w:spacing/>
      <w:ind/>
    </w:pPr>
  </w:style>
  <w:style w:type="table" w:styleId="723">
    <w:name w:val="Table Grid"/>
    <w:basedOn w:val="721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 w:customStyle="1">
    <w:name w:val="Table Grid Light"/>
    <w:basedOn w:val="721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Plain Table 1"/>
    <w:basedOn w:val="721"/>
    <w:uiPriority w:val="59"/>
    <w:pPr>
      <w:pBdr/>
      <w:spacing w:after="0" w:line="240" w:lineRule="auto"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Plain Table 2"/>
    <w:basedOn w:val="721"/>
    <w:uiPriority w:val="59"/>
    <w:pPr>
      <w:pBdr/>
      <w:spacing w:after="0" w:line="240" w:lineRule="auto"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Plain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Plain Table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Plain Table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1 Light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 w:customStyle="1">
    <w:name w:val="Grid Table 1 Light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 w:customStyle="1">
    <w:name w:val="Grid Table 1 Light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 w:customStyle="1">
    <w:name w:val="Grid Table 1 Light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 w:customStyle="1">
    <w:name w:val="Grid Table 1 Light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 w:customStyle="1">
    <w:name w:val="Grid Table 1 Light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 w:customStyle="1">
    <w:name w:val="Grid Table 1 Light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 w:customStyle="1">
    <w:name w:val="Grid Table 2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 w:customStyle="1">
    <w:name w:val="Grid Table 2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 w:customStyle="1">
    <w:name w:val="Grid Table 2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 w:customStyle="1">
    <w:name w:val="Grid Table 2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 w:customStyle="1">
    <w:name w:val="Grid Table 2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 w:customStyle="1">
    <w:name w:val="Grid Table 2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 w:customStyle="1">
    <w:name w:val="Grid Table 3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 w:customStyle="1">
    <w:name w:val="Grid Table 3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 w:customStyle="1">
    <w:name w:val="Grid Table 3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 w:customStyle="1">
    <w:name w:val="Grid Table 3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 w:customStyle="1">
    <w:name w:val="Grid Table 3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 w:customStyle="1">
    <w:name w:val="Grid Table 3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4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 w:customStyle="1">
    <w:name w:val="Grid Table 4 - Accent 1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ce6f2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d8ac2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 w:customStyle="1">
    <w:name w:val="Grid Table 4 - Accent 2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 w:customStyle="1">
    <w:name w:val="Grid Table 4 - Accent 3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abb59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 w:customStyle="1">
    <w:name w:val="Grid Table 4 - Accent 4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 w:customStyle="1">
    <w:name w:val="Grid Table 4 - Accent 5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 w:customStyle="1">
    <w:name w:val="Grid Table 4 - Accent 6"/>
    <w:basedOn w:val="721"/>
    <w:uiPriority w:val="5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5 Dark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 w:customStyle="1">
    <w:name w:val="Grid Table 5 Dark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ec4e0" w:themeColor="accent1" w:themeTint="75" w:fill="aec4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 w:customStyle="1">
    <w:name w:val="Grid Table 5 Dark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2aead" w:themeColor="accent2" w:themeTint="75" w:fill="e2ae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 w:customStyle="1">
    <w:name w:val="Grid Table 5 Dark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0dfb2" w:themeColor="accent3" w:themeTint="75" w:fill="d0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 w:customStyle="1">
    <w:name w:val="Grid Table 5 Dark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4b7d4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 w:customStyle="1">
    <w:name w:val="Grid Table 5 Dark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cd8e4" w:themeColor="accent5" w:themeTint="75" w:fill="acd8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 w:customStyle="1">
    <w:name w:val="Grid Table 5 Dark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ceaa" w:themeColor="accent6" w:themeTint="75" w:fill="fbce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6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 w:customStyle="1">
    <w:name w:val="Grid Table 6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6bfd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 w:customStyle="1">
    <w:name w:val="Grid Table 6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 w:customStyle="1">
    <w:name w:val="Grid Table 6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abb59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 w:customStyle="1">
    <w:name w:val="Grid Table 6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 w:customStyle="1">
    <w:name w:val="Grid Table 6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 w:customStyle="1">
    <w:name w:val="Grid Table 6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7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 w:customStyle="1">
    <w:name w:val="Grid Table 7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cPr>
      <w:tcBorders/>
    </w:tcPr>
    <w:tblStylePr w:type="band1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5f1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 w:customStyle="1">
    <w:name w:val="Grid Table 7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 w:customStyle="1">
    <w:name w:val="Grid Table 7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cPr>
      <w:tcBorders/>
    </w:tcPr>
    <w:tblStylePr w:type="band1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Grid Table 7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 w:customStyle="1">
    <w:name w:val="Grid Table 7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 w:customStyle="1">
    <w:name w:val="Grid Table 7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1 Light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 w:customStyle="1">
    <w:name w:val="List Table 1 Light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 w:customStyle="1">
    <w:name w:val="List Table 1 Light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 w:customStyle="1">
    <w:name w:val="List Table 1 Light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List Table 1 Light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List Table 1 Light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List Table 1 Light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List Table 2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List Table 2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 w:customStyle="1">
    <w:name w:val="List Table 2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List Table 2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List Table 2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List Table 2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List Table 3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List Table 3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 w:customStyle="1">
    <w:name w:val="List Table 3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List Table 3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List Table 3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List Table 3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List Table 4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List Table 4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0504d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 w:customStyle="1">
    <w:name w:val="List Table 4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9bbb59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List Table 4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064a2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List Table 4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List Table 4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5 Dark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List Table 5 Dark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List Table 5 Dark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 w:customStyle="1">
    <w:name w:val="List Table 5 Dark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List Table 5 Dark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List Table 5 Dark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List Table 5 Dark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6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List Table 6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a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4f81bd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List Table 6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9695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 w:customStyle="1">
    <w:name w:val="List Table 6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3d69b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List Table 6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2a1c6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List Table 6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2ccdc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List Table 6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ac090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7 Colorful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List Table 7 Colorful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4f81bd" w:themeColor="accent1" w:sz="4" w:space="0"/>
      </w:tblBorders>
    </w:tblPr>
    <w:tcPr>
      <w:tcBorders/>
    </w:tcPr>
    <w:tblStylePr w:type="band1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2dfee" w:themeColor="accent1" w:themeTint="40" w:fill="d2dfee" w:themeFill="accent1" w:themeFillTint="40"/>
        <w:tcBorders/>
      </w:tcPr>
    </w:tblStylePr>
    <w:tblStylePr w:type="band2Horz">
      <w:rPr>
        <w:rFonts w:ascii="Arial" w:hAnsi="Arial"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List Table 7 Colorful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cPr>
      <w:tcBorders/>
    </w:tcPr>
    <w:tblStylePr w:type="band1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fd2d2" w:themeColor="accent2" w:themeTint="40" w:fill="efd2d2" w:themeFill="accent2" w:themeFillTint="40"/>
        <w:tcBorders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 w:customStyle="1">
    <w:name w:val="List Table 7 Colorful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cPr>
      <w:tcBorders/>
    </w:tcPr>
    <w:tblStylePr w:type="band1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5eed5" w:themeColor="accent3" w:themeTint="40" w:fill="e5eed5" w:themeFill="accent3" w:themeFillTint="40"/>
        <w:tcBorders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List Table 7 Colorful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cPr>
      <w:tcBorders/>
    </w:tcPr>
    <w:tblStylePr w:type="band1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fd8e7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List Table 7 Colorful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cPr>
      <w:tcBorders/>
    </w:tcPr>
    <w:tblStylePr w:type="band1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1eaf0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List Table 7 Colorful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cPr>
      <w:tcBorders/>
    </w:tcPr>
    <w:tblStylePr w:type="band1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de4d0" w:themeColor="accent6" w:themeTint="40" w:fill="fde4d0" w:themeFill="accent6" w:themeFillTint="40"/>
        <w:tcBorders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Lined - Accent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Lined - Accent 1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Lined - Accent 2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 w:customStyle="1">
    <w:name w:val="Lined - Accent 3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ned - Accent 4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ned - Accent 5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ned - Accent 6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Bordered &amp; Lined - Accent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Bordered &amp; Lined - Accent 1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7d7ea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5d8ac2" w:themeColor="accent1" w:themeTint="EA" w:fill="5d8a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Bordered &amp; Lined - Accent 2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dcdc" w:themeColor="accent2" w:themeTint="32" w:fill="f2dc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d99695" w:themeColor="accent2" w:themeTint="97" w:fill="d9969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 w:customStyle="1">
    <w:name w:val="Bordered &amp; Lined - Accent 3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af1dc" w:themeColor="accent3" w:themeTint="34" w:fill="eaf1d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9abb59" w:themeColor="accent3" w:themeTint="FE" w:fill="9abb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Bordered &amp; Lined - Accent 4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5dfec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b2a1c6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Bordered &amp; Lined - Accent 5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ef3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bacc6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Bordered &amp; Lined - Accent 6"/>
    <w:basedOn w:val="721"/>
    <w:uiPriority w:val="99"/>
    <w:pPr>
      <w:pBdr/>
      <w:spacing w:after="0" w:line="240" w:lineRule="auto"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de9d8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79646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Bordered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Bordered - Accent 1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4f81bd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Bordered - Accent 2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9695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 w:customStyle="1">
    <w:name w:val="Bordered - Accent 3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3d69b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Bordered - Accent 4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2a1c6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Bordered - Accent 5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2ccdc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Bordered - Accent 6"/>
    <w:basedOn w:val="721"/>
    <w:uiPriority w:val="99"/>
    <w:pPr>
      <w:pBdr/>
      <w:spacing w:after="0" w:line="240" w:lineRule="auto"/>
      <w:ind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ac09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49" w:customStyle="1">
    <w:name w:val="Heading 1 Char"/>
    <w:basedOn w:val="720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40"/>
      <w:szCs w:val="40"/>
    </w:rPr>
  </w:style>
  <w:style w:type="character" w:styleId="850" w:customStyle="1">
    <w:name w:val="Заголовок 2 Знак"/>
    <w:basedOn w:val="720"/>
    <w:link w:val="712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32"/>
      <w:szCs w:val="32"/>
    </w:rPr>
  </w:style>
  <w:style w:type="character" w:styleId="851" w:customStyle="1">
    <w:name w:val="Заголовок 3 Знак"/>
    <w:basedOn w:val="720"/>
    <w:link w:val="713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  <w:sz w:val="28"/>
      <w:szCs w:val="28"/>
    </w:rPr>
  </w:style>
  <w:style w:type="character" w:styleId="852" w:customStyle="1">
    <w:name w:val="Заголовок 4 Знак"/>
    <w:basedOn w:val="720"/>
    <w:link w:val="714"/>
    <w:uiPriority w:val="9"/>
    <w:pPr>
      <w:pBdr/>
      <w:spacing/>
      <w:ind/>
    </w:pPr>
    <w:rPr>
      <w:rFonts w:ascii="Arial" w:hAnsi="Arial" w:eastAsia="Arial" w:cs="Arial"/>
      <w:i/>
      <w:iCs/>
      <w:color w:val="365f91" w:themeColor="accent1" w:themeShade="BF"/>
    </w:rPr>
  </w:style>
  <w:style w:type="character" w:styleId="853" w:customStyle="1">
    <w:name w:val="Заголовок 5 Знак"/>
    <w:basedOn w:val="720"/>
    <w:link w:val="715"/>
    <w:uiPriority w:val="9"/>
    <w:pPr>
      <w:pBdr/>
      <w:spacing/>
      <w:ind/>
    </w:pPr>
    <w:rPr>
      <w:rFonts w:ascii="Arial" w:hAnsi="Arial" w:eastAsia="Arial" w:cs="Arial"/>
      <w:color w:val="365f91" w:themeColor="accent1" w:themeShade="BF"/>
    </w:rPr>
  </w:style>
  <w:style w:type="character" w:styleId="854" w:customStyle="1">
    <w:name w:val="Заголовок 6 Знак"/>
    <w:basedOn w:val="720"/>
    <w:link w:val="716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55" w:customStyle="1">
    <w:name w:val="Заголовок 7 Знак"/>
    <w:basedOn w:val="720"/>
    <w:link w:val="717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56" w:customStyle="1">
    <w:name w:val="Заголовок 8 Знак"/>
    <w:basedOn w:val="720"/>
    <w:link w:val="718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57" w:customStyle="1">
    <w:name w:val="Заголовок 9 Знак"/>
    <w:basedOn w:val="720"/>
    <w:link w:val="71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58">
    <w:name w:val="Title"/>
    <w:basedOn w:val="710"/>
    <w:next w:val="710"/>
    <w:link w:val="8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59" w:customStyle="1">
    <w:name w:val="Название Знак"/>
    <w:basedOn w:val="720"/>
    <w:link w:val="8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60">
    <w:name w:val="Subtitle"/>
    <w:basedOn w:val="710"/>
    <w:next w:val="710"/>
    <w:link w:val="8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61" w:customStyle="1">
    <w:name w:val="Подзаголовок Знак"/>
    <w:basedOn w:val="720"/>
    <w:link w:val="8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62">
    <w:name w:val="Quote"/>
    <w:basedOn w:val="710"/>
    <w:next w:val="710"/>
    <w:link w:val="8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63" w:customStyle="1">
    <w:name w:val="Цитата 2 Знак"/>
    <w:basedOn w:val="720"/>
    <w:link w:val="8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64">
    <w:name w:val="Intense Emphasis"/>
    <w:basedOn w:val="720"/>
    <w:uiPriority w:val="21"/>
    <w:qFormat/>
    <w:pPr>
      <w:pBdr/>
      <w:spacing/>
      <w:ind/>
    </w:pPr>
    <w:rPr>
      <w:i/>
      <w:iCs/>
      <w:color w:val="365f91" w:themeColor="accent1" w:themeShade="BF"/>
    </w:rPr>
  </w:style>
  <w:style w:type="paragraph" w:styleId="865">
    <w:name w:val="Intense Quote"/>
    <w:basedOn w:val="710"/>
    <w:next w:val="710"/>
    <w:link w:val="866"/>
    <w:uiPriority w:val="30"/>
    <w:qFormat/>
    <w:pPr>
      <w:pBdr>
        <w:top w:val="single" w:color="365f91" w:themeColor="accent1" w:themeShade="BF" w:sz="4" w:space="10"/>
        <w:bottom w:val="single" w:color="365f91" w:themeColor="accent1" w:themeShade="BF" w:sz="4" w:space="10"/>
      </w:pBdr>
      <w:spacing w:after="360" w:before="360"/>
      <w:ind w:right="864" w:left="864"/>
      <w:jc w:val="center"/>
    </w:pPr>
    <w:rPr>
      <w:i/>
      <w:iCs/>
      <w:color w:val="365f91" w:themeColor="accent1" w:themeShade="BF"/>
    </w:rPr>
  </w:style>
  <w:style w:type="character" w:styleId="866" w:customStyle="1">
    <w:name w:val="Выделенная цитата Знак"/>
    <w:basedOn w:val="720"/>
    <w:link w:val="865"/>
    <w:uiPriority w:val="30"/>
    <w:pPr>
      <w:pBdr/>
      <w:spacing/>
      <w:ind/>
    </w:pPr>
    <w:rPr>
      <w:i/>
      <w:iCs/>
      <w:color w:val="365f91" w:themeColor="accent1" w:themeShade="BF"/>
    </w:rPr>
  </w:style>
  <w:style w:type="character" w:styleId="867">
    <w:name w:val="Intense Reference"/>
    <w:basedOn w:val="720"/>
    <w:uiPriority w:val="32"/>
    <w:qFormat/>
    <w:pPr>
      <w:pBdr/>
      <w:spacing/>
      <w:ind/>
    </w:pPr>
    <w:rPr>
      <w:b/>
      <w:bCs/>
      <w:smallCaps/>
      <w:color w:val="365f91" w:themeColor="accent1" w:themeShade="BF"/>
      <w:spacing w:val="5"/>
    </w:rPr>
  </w:style>
  <w:style w:type="paragraph" w:styleId="868">
    <w:name w:val="No Spacing"/>
    <w:basedOn w:val="710"/>
    <w:uiPriority w:val="1"/>
    <w:qFormat/>
    <w:pPr>
      <w:pBdr/>
      <w:spacing w:after="0" w:line="240" w:lineRule="auto"/>
      <w:ind/>
    </w:pPr>
  </w:style>
  <w:style w:type="character" w:styleId="869">
    <w:name w:val="Subtle Emphasis"/>
    <w:basedOn w:val="720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70">
    <w:name w:val="Emphasis"/>
    <w:basedOn w:val="720"/>
    <w:uiPriority w:val="20"/>
    <w:qFormat/>
    <w:pPr>
      <w:pBdr/>
      <w:spacing/>
      <w:ind/>
    </w:pPr>
    <w:rPr>
      <w:i/>
      <w:iCs/>
    </w:rPr>
  </w:style>
  <w:style w:type="character" w:styleId="871">
    <w:name w:val="Subtle Reference"/>
    <w:basedOn w:val="720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72">
    <w:name w:val="Book Title"/>
    <w:basedOn w:val="720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73">
    <w:name w:val="Header"/>
    <w:basedOn w:val="710"/>
    <w:link w:val="874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4" w:customStyle="1">
    <w:name w:val="Верхний колонтитул Знак"/>
    <w:basedOn w:val="720"/>
    <w:link w:val="873"/>
    <w:uiPriority w:val="99"/>
    <w:pPr>
      <w:pBdr/>
      <w:spacing/>
      <w:ind/>
    </w:pPr>
  </w:style>
  <w:style w:type="paragraph" w:styleId="875">
    <w:name w:val="Footer"/>
    <w:basedOn w:val="710"/>
    <w:link w:val="8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76" w:customStyle="1">
    <w:name w:val="Нижний колонтитул Знак"/>
    <w:basedOn w:val="720"/>
    <w:link w:val="875"/>
    <w:uiPriority w:val="99"/>
    <w:pPr>
      <w:pBdr/>
      <w:spacing/>
      <w:ind/>
    </w:pPr>
  </w:style>
  <w:style w:type="paragraph" w:styleId="877">
    <w:name w:val="Caption"/>
    <w:basedOn w:val="710"/>
    <w:next w:val="710"/>
    <w:uiPriority w:val="35"/>
    <w:unhideWhenUsed/>
    <w:qFormat/>
    <w:pPr>
      <w:pBdr/>
      <w:spacing w:line="240" w:lineRule="auto"/>
      <w:ind/>
    </w:pPr>
    <w:rPr>
      <w:i/>
      <w:iCs/>
      <w:color w:val="1f497d" w:themeColor="text2"/>
      <w:sz w:val="18"/>
      <w:szCs w:val="18"/>
    </w:rPr>
  </w:style>
  <w:style w:type="paragraph" w:styleId="878">
    <w:name w:val="footnote text"/>
    <w:basedOn w:val="710"/>
    <w:link w:val="87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79" w:customStyle="1">
    <w:name w:val="Текст сноски Знак"/>
    <w:basedOn w:val="720"/>
    <w:link w:val="878"/>
    <w:uiPriority w:val="99"/>
    <w:semiHidden/>
    <w:pPr>
      <w:pBdr/>
      <w:spacing/>
      <w:ind/>
    </w:pPr>
    <w:rPr>
      <w:sz w:val="20"/>
      <w:szCs w:val="20"/>
    </w:rPr>
  </w:style>
  <w:style w:type="character" w:styleId="880">
    <w:name w:val="footnote reference"/>
    <w:basedOn w:val="720"/>
    <w:uiPriority w:val="99"/>
    <w:semiHidden/>
    <w:unhideWhenUsed/>
    <w:pPr>
      <w:pBdr/>
      <w:spacing/>
      <w:ind/>
    </w:pPr>
    <w:rPr>
      <w:vertAlign w:val="superscript"/>
    </w:rPr>
  </w:style>
  <w:style w:type="paragraph" w:styleId="881">
    <w:name w:val="endnote text"/>
    <w:basedOn w:val="710"/>
    <w:link w:val="8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82" w:customStyle="1">
    <w:name w:val="Текст концевой сноски Знак"/>
    <w:basedOn w:val="720"/>
    <w:link w:val="881"/>
    <w:uiPriority w:val="99"/>
    <w:semiHidden/>
    <w:pPr>
      <w:pBdr/>
      <w:spacing/>
      <w:ind/>
    </w:pPr>
    <w:rPr>
      <w:sz w:val="20"/>
      <w:szCs w:val="20"/>
    </w:rPr>
  </w:style>
  <w:style w:type="character" w:styleId="883">
    <w:name w:val="endnote reference"/>
    <w:basedOn w:val="720"/>
    <w:uiPriority w:val="99"/>
    <w:semiHidden/>
    <w:unhideWhenUsed/>
    <w:pPr>
      <w:pBdr/>
      <w:spacing/>
      <w:ind/>
    </w:pPr>
    <w:rPr>
      <w:vertAlign w:val="superscript"/>
    </w:rPr>
  </w:style>
  <w:style w:type="character" w:styleId="884">
    <w:name w:val="Hyperlink"/>
    <w:basedOn w:val="720"/>
    <w:uiPriority w:val="99"/>
    <w:unhideWhenUsed/>
    <w:pPr>
      <w:pBdr/>
      <w:spacing/>
      <w:ind/>
    </w:pPr>
    <w:rPr>
      <w:color w:val="0000ff" w:themeColor="hyperlink"/>
      <w:u w:val="single"/>
    </w:rPr>
  </w:style>
  <w:style w:type="character" w:styleId="885">
    <w:name w:val="FollowedHyperlink"/>
    <w:basedOn w:val="720"/>
    <w:uiPriority w:val="99"/>
    <w:semiHidden/>
    <w:unhideWhenUsed/>
    <w:pPr>
      <w:pBdr/>
      <w:spacing/>
      <w:ind/>
    </w:pPr>
    <w:rPr>
      <w:color w:val="800080" w:themeColor="followedHyperlink"/>
      <w:u w:val="single"/>
    </w:rPr>
  </w:style>
  <w:style w:type="paragraph" w:styleId="886">
    <w:name w:val="toc 1"/>
    <w:basedOn w:val="710"/>
    <w:next w:val="710"/>
    <w:uiPriority w:val="39"/>
    <w:unhideWhenUsed/>
    <w:pPr>
      <w:pBdr/>
      <w:spacing w:after="100"/>
      <w:ind/>
    </w:pPr>
  </w:style>
  <w:style w:type="paragraph" w:styleId="887">
    <w:name w:val="toc 2"/>
    <w:basedOn w:val="710"/>
    <w:next w:val="710"/>
    <w:uiPriority w:val="39"/>
    <w:unhideWhenUsed/>
    <w:pPr>
      <w:pBdr/>
      <w:spacing w:after="100"/>
      <w:ind w:left="220"/>
    </w:pPr>
  </w:style>
  <w:style w:type="paragraph" w:styleId="888">
    <w:name w:val="toc 3"/>
    <w:basedOn w:val="710"/>
    <w:next w:val="710"/>
    <w:uiPriority w:val="39"/>
    <w:unhideWhenUsed/>
    <w:pPr>
      <w:pBdr/>
      <w:spacing w:after="100"/>
      <w:ind w:left="440"/>
    </w:pPr>
  </w:style>
  <w:style w:type="paragraph" w:styleId="889">
    <w:name w:val="toc 4"/>
    <w:basedOn w:val="710"/>
    <w:next w:val="710"/>
    <w:uiPriority w:val="39"/>
    <w:unhideWhenUsed/>
    <w:pPr>
      <w:pBdr/>
      <w:spacing w:after="100"/>
      <w:ind w:left="660"/>
    </w:pPr>
  </w:style>
  <w:style w:type="paragraph" w:styleId="890">
    <w:name w:val="toc 5"/>
    <w:basedOn w:val="710"/>
    <w:next w:val="710"/>
    <w:uiPriority w:val="39"/>
    <w:unhideWhenUsed/>
    <w:pPr>
      <w:pBdr/>
      <w:spacing w:after="100"/>
      <w:ind w:left="880"/>
    </w:pPr>
  </w:style>
  <w:style w:type="paragraph" w:styleId="891">
    <w:name w:val="toc 6"/>
    <w:basedOn w:val="710"/>
    <w:next w:val="710"/>
    <w:uiPriority w:val="39"/>
    <w:unhideWhenUsed/>
    <w:pPr>
      <w:pBdr/>
      <w:spacing w:after="100"/>
      <w:ind w:left="1100"/>
    </w:pPr>
  </w:style>
  <w:style w:type="paragraph" w:styleId="892">
    <w:name w:val="toc 7"/>
    <w:basedOn w:val="710"/>
    <w:next w:val="710"/>
    <w:uiPriority w:val="39"/>
    <w:unhideWhenUsed/>
    <w:pPr>
      <w:pBdr/>
      <w:spacing w:after="100"/>
      <w:ind w:left="1320"/>
    </w:pPr>
  </w:style>
  <w:style w:type="paragraph" w:styleId="893">
    <w:name w:val="toc 8"/>
    <w:basedOn w:val="710"/>
    <w:next w:val="710"/>
    <w:uiPriority w:val="39"/>
    <w:unhideWhenUsed/>
    <w:pPr>
      <w:pBdr/>
      <w:spacing w:after="100"/>
      <w:ind w:left="1540"/>
    </w:pPr>
  </w:style>
  <w:style w:type="paragraph" w:styleId="894">
    <w:name w:val="toc 9"/>
    <w:basedOn w:val="710"/>
    <w:next w:val="710"/>
    <w:uiPriority w:val="39"/>
    <w:unhideWhenUsed/>
    <w:pPr>
      <w:pBdr/>
      <w:spacing w:after="100"/>
      <w:ind w:left="1760"/>
    </w:pPr>
  </w:style>
  <w:style w:type="character" w:styleId="895">
    <w:name w:val="Placeholder Text"/>
    <w:basedOn w:val="720"/>
    <w:uiPriority w:val="99"/>
    <w:semiHidden/>
    <w:pPr>
      <w:pBdr/>
      <w:spacing/>
      <w:ind/>
    </w:pPr>
    <w:rPr>
      <w:color w:val="666666"/>
    </w:rPr>
  </w:style>
  <w:style w:type="paragraph" w:styleId="896">
    <w:name w:val="TOC Heading"/>
    <w:uiPriority w:val="39"/>
    <w:unhideWhenUsed/>
    <w:pPr>
      <w:pBdr/>
      <w:spacing/>
      <w:ind/>
    </w:pPr>
  </w:style>
  <w:style w:type="paragraph" w:styleId="897">
    <w:name w:val="table of figures"/>
    <w:basedOn w:val="710"/>
    <w:next w:val="710"/>
    <w:uiPriority w:val="99"/>
    <w:unhideWhenUsed/>
    <w:pPr>
      <w:pBdr/>
      <w:spacing w:after="0"/>
      <w:ind/>
    </w:pPr>
  </w:style>
  <w:style w:type="character" w:styleId="898" w:customStyle="1">
    <w:name w:val="Заголовок 1 Знак"/>
    <w:basedOn w:val="720"/>
    <w:link w:val="711"/>
    <w:uiPriority w:val="9"/>
    <w:pPr>
      <w:pBdr/>
      <w:spacing/>
      <w:ind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99">
    <w:name w:val="Normal (Web)"/>
    <w:basedOn w:val="710"/>
    <w:uiPriority w:val="99"/>
    <w:semiHidden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0">
    <w:name w:val="Strong"/>
    <w:basedOn w:val="720"/>
    <w:uiPriority w:val="22"/>
    <w:qFormat/>
    <w:pPr>
      <w:pBdr/>
      <w:spacing/>
      <w:ind/>
    </w:pPr>
    <w:rPr>
      <w:b/>
      <w:bCs/>
    </w:rPr>
  </w:style>
  <w:style w:type="character" w:styleId="901" w:customStyle="1">
    <w:name w:val="apple-converted-space"/>
    <w:basedOn w:val="720"/>
    <w:pPr>
      <w:pBdr/>
      <w:spacing/>
      <w:ind/>
    </w:pPr>
  </w:style>
  <w:style w:type="paragraph" w:styleId="902">
    <w:name w:val="List Paragraph"/>
    <w:basedOn w:val="71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2karandasha.ru/zagadki-dlya-detey/ovoshchi-i-frukty/ovoshchi/kartoshka/1596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ONLYOFFICE/9.0.4.50</Application>
  <DocSecurity>0</DocSecurity>
  <ScaleCrop>0</ScaleCrop>
  <HeadingPairs>
    <vt:vector size="0" baseType="variant"/>
  </HeadingPairs>
  <TitlesOfParts>
    <vt:vector size="0" baseType="lpstr"/>
  </TitlesOfParts>
  <Company>Reanimator Extreme Edition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revision>19</cp:revision>
  <dcterms:created xsi:type="dcterms:W3CDTF">2015-10-02T09:52:00Z</dcterms:created>
  <dcterms:modified xsi:type="dcterms:W3CDTF">2025-10-21T17:10:22Z</dcterms:modified>
</cp:coreProperties>
</file>