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bookmarkStart w:id="0" w:name="ca7504fb-a4f4-48c8-ab7c-756ffe56e67b"/>
      <w:r w:rsidRPr="00C324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Татарстан</w:t>
      </w:r>
      <w:bookmarkEnd w:id="0"/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bookmarkStart w:id="1" w:name="5858e69b-b955-4d5b-94a8-f3a644af01d4"/>
      <w:r w:rsidRPr="00C324AA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Республики Татарстан"</w:t>
      </w:r>
      <w:bookmarkEnd w:id="1"/>
    </w:p>
    <w:p w:rsidR="00A4667C" w:rsidRDefault="009704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Набережно-Морквашская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A4667C" w:rsidRDefault="00A4667C">
      <w:pPr>
        <w:spacing w:after="0"/>
        <w:ind w:left="120"/>
      </w:pPr>
    </w:p>
    <w:p w:rsidR="00A4667C" w:rsidRDefault="00A4667C">
      <w:pPr>
        <w:spacing w:after="0"/>
        <w:ind w:left="120"/>
      </w:pPr>
    </w:p>
    <w:p w:rsidR="00A4667C" w:rsidRDefault="00A4667C">
      <w:pPr>
        <w:spacing w:after="0"/>
        <w:ind w:left="120"/>
      </w:pPr>
    </w:p>
    <w:p w:rsidR="00A4667C" w:rsidRDefault="00A4667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6DEE" w:rsidRPr="00C324AA" w:rsidTr="006B6DEE">
        <w:tc>
          <w:tcPr>
            <w:tcW w:w="3114" w:type="dxa"/>
          </w:tcPr>
          <w:p w:rsidR="006B6DEE" w:rsidRPr="0040209D" w:rsidRDefault="009704E7" w:rsidP="006B6D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гуманитарного цикла</w:t>
            </w:r>
          </w:p>
          <w:p w:rsidR="006B6DEE" w:rsidRDefault="009704E7" w:rsidP="006B6D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Н.Л.</w:t>
            </w:r>
          </w:p>
          <w:p w:rsidR="006B6DEE" w:rsidRDefault="00C324AA" w:rsidP="006B6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4E7" w:rsidRPr="00C324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704E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DEE" w:rsidRPr="0040209D" w:rsidRDefault="006B6DEE" w:rsidP="006B6D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DEE" w:rsidRPr="0040209D" w:rsidRDefault="009704E7" w:rsidP="006B6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B6DEE" w:rsidRDefault="009704E7" w:rsidP="006B6D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Рыбкина А.Ф.</w:t>
            </w:r>
          </w:p>
          <w:p w:rsidR="006B6DEE" w:rsidRDefault="00C324AA" w:rsidP="006B6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4E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04E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DEE" w:rsidRPr="0040209D" w:rsidRDefault="006B6DEE" w:rsidP="006B6D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DEE" w:rsidRDefault="009704E7" w:rsidP="006B6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B6DEE" w:rsidRDefault="009704E7" w:rsidP="006B6D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DEE" w:rsidRPr="008944ED" w:rsidRDefault="009704E7" w:rsidP="006B6D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Саттаров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Р.Р.</w:t>
            </w:r>
          </w:p>
          <w:p w:rsidR="006B6DEE" w:rsidRDefault="00C324AA" w:rsidP="006B6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№47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4E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70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04E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970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DEE" w:rsidRPr="0040209D" w:rsidRDefault="006B6DEE" w:rsidP="006B6D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9240483)</w:t>
      </w: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9704E7">
      <w:pPr>
        <w:spacing w:after="0" w:line="408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4667C" w:rsidRPr="00C324AA" w:rsidRDefault="000D7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5-6-7</w:t>
      </w:r>
      <w:r w:rsidR="009704E7" w:rsidRPr="00C324A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A4667C">
      <w:pPr>
        <w:spacing w:after="0"/>
        <w:ind w:left="120"/>
        <w:jc w:val="center"/>
        <w:rPr>
          <w:lang w:val="ru-RU"/>
        </w:rPr>
      </w:pPr>
    </w:p>
    <w:p w:rsidR="00A4667C" w:rsidRPr="00C324AA" w:rsidRDefault="009704E7" w:rsidP="006B6DEE">
      <w:pPr>
        <w:spacing w:after="0"/>
        <w:jc w:val="center"/>
        <w:rPr>
          <w:lang w:val="ru-RU"/>
        </w:rPr>
      </w:pPr>
      <w:bookmarkStart w:id="2" w:name="f4f51048-cb84-4c82-af6a-284ffbd4033b"/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с Набережные </w:t>
      </w:r>
      <w:proofErr w:type="spellStart"/>
      <w:r w:rsidRPr="00C324AA">
        <w:rPr>
          <w:rFonts w:ascii="Times New Roman" w:hAnsi="Times New Roman"/>
          <w:b/>
          <w:color w:val="000000"/>
          <w:sz w:val="28"/>
          <w:lang w:val="ru-RU"/>
        </w:rPr>
        <w:t>Моркваши</w:t>
      </w:r>
      <w:bookmarkEnd w:id="2"/>
      <w:proofErr w:type="spellEnd"/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C324AA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A4667C">
      <w:pPr>
        <w:rPr>
          <w:lang w:val="ru-RU"/>
        </w:rPr>
        <w:sectPr w:rsidR="00A4667C" w:rsidRPr="00C324A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4852134"/>
    </w:p>
    <w:p w:rsidR="00A4667C" w:rsidRPr="00C324AA" w:rsidRDefault="009704E7" w:rsidP="006B6DEE">
      <w:pPr>
        <w:spacing w:after="0" w:line="264" w:lineRule="auto"/>
        <w:jc w:val="center"/>
        <w:rPr>
          <w:lang w:val="ru-RU"/>
        </w:rPr>
      </w:pPr>
      <w:bookmarkStart w:id="5" w:name="block-74852139"/>
      <w:bookmarkEnd w:id="4"/>
      <w:r w:rsidRPr="00C324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C324A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4667C" w:rsidRDefault="009704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67C" w:rsidRPr="00C324AA" w:rsidRDefault="00970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A4667C" w:rsidRPr="00C324AA" w:rsidRDefault="00970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4667C" w:rsidRPr="00C324AA" w:rsidRDefault="00970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667C" w:rsidRPr="00C324AA" w:rsidRDefault="00970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C324AA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4667C" w:rsidRPr="00C324AA" w:rsidRDefault="00970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Общее число часов, рекомендова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нных для изучения истории, – </w:t>
      </w:r>
      <w:r w:rsidR="0076541F" w:rsidRPr="0076541F">
        <w:rPr>
          <w:rFonts w:ascii="Times New Roman" w:hAnsi="Times New Roman"/>
          <w:b/>
          <w:color w:val="333333"/>
          <w:sz w:val="28"/>
          <w:lang w:val="ru-RU"/>
        </w:rPr>
        <w:t>324</w:t>
      </w:r>
      <w:r w:rsidRPr="00C324AA">
        <w:rPr>
          <w:rFonts w:ascii="Times New Roman" w:hAnsi="Times New Roman"/>
          <w:color w:val="333333"/>
          <w:sz w:val="28"/>
          <w:lang w:val="ru-RU"/>
        </w:rPr>
        <w:t>, в 5-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6-7 классах по </w:t>
      </w:r>
      <w:r w:rsidR="0076541F" w:rsidRPr="0076541F">
        <w:rPr>
          <w:rFonts w:ascii="Times New Roman" w:hAnsi="Times New Roman"/>
          <w:b/>
          <w:color w:val="333333"/>
          <w:sz w:val="28"/>
          <w:lang w:val="ru-RU"/>
        </w:rPr>
        <w:t xml:space="preserve">3 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часа в неделю при </w:t>
      </w:r>
      <w:r w:rsidR="0076541F" w:rsidRPr="0076541F">
        <w:rPr>
          <w:rFonts w:ascii="Times New Roman" w:hAnsi="Times New Roman"/>
          <w:b/>
          <w:color w:val="333333"/>
          <w:sz w:val="28"/>
          <w:lang w:val="ru-RU"/>
        </w:rPr>
        <w:t>36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 учебных неделях. Из них н</w:t>
      </w:r>
      <w:r w:rsidRPr="00C324AA">
        <w:rPr>
          <w:rFonts w:ascii="Times New Roman" w:hAnsi="Times New Roman"/>
          <w:color w:val="333333"/>
          <w:sz w:val="28"/>
          <w:lang w:val="ru-RU"/>
        </w:rPr>
        <w:t>а изучен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ие курса «История нашего края» отводятся: в 5 классе </w:t>
      </w:r>
      <w:r w:rsidR="0076541F" w:rsidRPr="0076541F">
        <w:rPr>
          <w:rFonts w:ascii="Times New Roman" w:hAnsi="Times New Roman"/>
          <w:b/>
          <w:color w:val="333333"/>
          <w:sz w:val="28"/>
          <w:lang w:val="ru-RU"/>
        </w:rPr>
        <w:t>36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 часов, 6 и 7 классах по </w:t>
      </w:r>
      <w:r w:rsidR="0076541F" w:rsidRPr="0076541F">
        <w:rPr>
          <w:rFonts w:ascii="Times New Roman" w:hAnsi="Times New Roman"/>
          <w:b/>
          <w:color w:val="333333"/>
          <w:sz w:val="28"/>
          <w:lang w:val="ru-RU"/>
        </w:rPr>
        <w:t>18</w:t>
      </w:r>
      <w:r w:rsidR="0076541F">
        <w:rPr>
          <w:rFonts w:ascii="Times New Roman" w:hAnsi="Times New Roman"/>
          <w:color w:val="333333"/>
          <w:sz w:val="28"/>
          <w:lang w:val="ru-RU"/>
        </w:rPr>
        <w:t xml:space="preserve"> часов.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A4667C" w:rsidRPr="00C324AA" w:rsidRDefault="009704E7" w:rsidP="0076541F">
      <w:pPr>
        <w:spacing w:after="0"/>
        <w:rPr>
          <w:lang w:val="ru-RU"/>
        </w:rPr>
      </w:pPr>
      <w:r w:rsidRPr="00C324AA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A4667C" w:rsidRDefault="0076541F" w:rsidP="0076541F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</w:t>
      </w:r>
      <w:r w:rsidR="009704E7" w:rsidRPr="00C324AA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p w:rsidR="0076541F" w:rsidRPr="00C324AA" w:rsidRDefault="0076541F" w:rsidP="0076541F">
      <w:pPr>
        <w:spacing w:after="0"/>
        <w:ind w:firstLine="600"/>
        <w:rPr>
          <w:lang w:val="ru-RU"/>
        </w:rPr>
      </w:pP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A4667C" w:rsidTr="0076541F">
        <w:trPr>
          <w:trHeight w:val="144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247"/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371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247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247"/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4667C" w:rsidTr="0076541F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9704E7">
            <w:pPr>
              <w:spacing w:after="0"/>
              <w:ind w:left="345"/>
              <w:jc w:val="both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345"/>
              <w:jc w:val="both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  <w:lang w:val="ru-RU"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ru-RU"/>
              </w:rPr>
              <w:t>72</w:t>
            </w:r>
          </w:p>
        </w:tc>
      </w:tr>
      <w:tr w:rsidR="00A4667C" w:rsidTr="0076541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36</w:t>
            </w:r>
          </w:p>
        </w:tc>
      </w:tr>
      <w:tr w:rsidR="00A4667C" w:rsidTr="0076541F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9704E7">
            <w:pPr>
              <w:spacing w:after="0"/>
              <w:ind w:left="345"/>
              <w:jc w:val="both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345"/>
              <w:jc w:val="both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30</w:t>
            </w:r>
          </w:p>
        </w:tc>
      </w:tr>
      <w:tr w:rsidR="00A4667C" w:rsidTr="0076541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345"/>
              <w:jc w:val="both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60</w:t>
            </w:r>
          </w:p>
        </w:tc>
      </w:tr>
      <w:tr w:rsidR="00A4667C" w:rsidTr="0076541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18</w:t>
            </w:r>
          </w:p>
        </w:tc>
      </w:tr>
      <w:tr w:rsidR="00A4667C" w:rsidTr="0076541F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9704E7">
            <w:pPr>
              <w:spacing w:after="0"/>
              <w:ind w:left="345"/>
              <w:jc w:val="both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345"/>
              <w:jc w:val="both"/>
            </w:pP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30</w:t>
            </w:r>
          </w:p>
        </w:tc>
      </w:tr>
      <w:tr w:rsidR="00A4667C" w:rsidTr="0076541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345"/>
              <w:jc w:val="both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60</w:t>
            </w:r>
          </w:p>
        </w:tc>
      </w:tr>
      <w:tr w:rsidR="00A4667C" w:rsidTr="0076541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4667C" w:rsidRPr="0076541F" w:rsidRDefault="0076541F">
            <w:pPr>
              <w:spacing w:after="0"/>
              <w:ind w:left="345"/>
              <w:jc w:val="center"/>
              <w:rPr>
                <w:b/>
              </w:rPr>
            </w:pPr>
            <w:r w:rsidRPr="0076541F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18</w:t>
            </w:r>
          </w:p>
        </w:tc>
      </w:tr>
    </w:tbl>
    <w:p w:rsidR="00A4667C" w:rsidRDefault="00A4667C">
      <w:pPr>
        <w:sectPr w:rsidR="00A4667C">
          <w:pgSz w:w="11906" w:h="16383"/>
          <w:pgMar w:top="1134" w:right="850" w:bottom="1134" w:left="1701" w:header="720" w:footer="720" w:gutter="0"/>
          <w:cols w:space="720"/>
        </w:sectPr>
      </w:pPr>
    </w:p>
    <w:p w:rsidR="00A4667C" w:rsidRPr="0076541F" w:rsidRDefault="009704E7">
      <w:pPr>
        <w:spacing w:after="0" w:line="264" w:lineRule="auto"/>
        <w:ind w:left="120"/>
        <w:jc w:val="both"/>
        <w:rPr>
          <w:lang w:val="ru-RU"/>
        </w:rPr>
      </w:pPr>
      <w:bookmarkStart w:id="6" w:name="block-74852137"/>
      <w:bookmarkEnd w:id="5"/>
      <w:r w:rsidRPr="007654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4667C" w:rsidRPr="0076541F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76541F" w:rsidRDefault="009704E7">
      <w:pPr>
        <w:spacing w:after="0" w:line="264" w:lineRule="auto"/>
        <w:ind w:left="120"/>
        <w:jc w:val="both"/>
        <w:rPr>
          <w:lang w:val="ru-RU"/>
        </w:rPr>
      </w:pPr>
      <w:r w:rsidRPr="0076541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4667C" w:rsidRPr="0076541F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76541F" w:rsidRDefault="009704E7">
      <w:pPr>
        <w:spacing w:after="0" w:line="264" w:lineRule="auto"/>
        <w:ind w:left="120"/>
        <w:jc w:val="both"/>
        <w:rPr>
          <w:lang w:val="ru-RU"/>
        </w:rPr>
      </w:pPr>
      <w:r w:rsidRPr="0076541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4667C" w:rsidRPr="0076541F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76541F" w:rsidRDefault="009704E7">
      <w:pPr>
        <w:spacing w:after="0" w:line="264" w:lineRule="auto"/>
        <w:ind w:firstLine="600"/>
        <w:jc w:val="both"/>
        <w:rPr>
          <w:lang w:val="ru-RU"/>
        </w:rPr>
      </w:pPr>
      <w:r w:rsidRPr="0076541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654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Онежского озера.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Аркаим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- памятник археологии.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Развитие земледелия, скотоводства, ремесел.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Приход </w:t>
      </w:r>
      <w:proofErr w:type="spellStart"/>
      <w:r w:rsidRPr="006B6DEE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6B6DEE">
        <w:rPr>
          <w:rFonts w:ascii="Times New Roman" w:hAnsi="Times New Roman"/>
          <w:color w:val="000000"/>
          <w:sz w:val="28"/>
          <w:lang w:val="ru-RU"/>
        </w:rPr>
        <w:t xml:space="preserve"> в Северную Индию. 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</w:t>
      </w: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империи.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Киммерийцы. Скифское царство в Крыму. Сарматы.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царство.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324A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Август. Римское гражданство. Римская литература, золотой век поэзии.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в столице и провинциях.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76541F" w:rsidRDefault="0076541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6541F" w:rsidRDefault="0076541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6541F" w:rsidRPr="00C324AA" w:rsidRDefault="0076541F">
      <w:pPr>
        <w:spacing w:after="0" w:line="264" w:lineRule="auto"/>
        <w:ind w:firstLine="600"/>
        <w:jc w:val="both"/>
        <w:rPr>
          <w:lang w:val="ru-RU"/>
        </w:rPr>
      </w:pPr>
    </w:p>
    <w:p w:rsidR="00A4667C" w:rsidRDefault="009704E7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  <w:r w:rsidR="00A030E2">
        <w:rPr>
          <w:rFonts w:ascii="Times New Roman" w:hAnsi="Times New Roman"/>
          <w:b/>
          <w:color w:val="333333"/>
          <w:sz w:val="28"/>
          <w:lang w:val="ru-RU"/>
        </w:rPr>
        <w:t>. Республика Татарстан.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</w:p>
    <w:p w:rsidR="0076541F" w:rsidRPr="0076541F" w:rsidRDefault="0076541F" w:rsidP="0076541F">
      <w:pPr>
        <w:spacing w:after="83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В соответствии с учебным планом общее количество времени, отводимого на изучение учебного предмета: в 5 классе – 36 часов, включая 1 час на обобщающий урок.</w:t>
      </w:r>
    </w:p>
    <w:p w:rsidR="0076541F" w:rsidRPr="0076541F" w:rsidRDefault="0076541F" w:rsidP="0076541F">
      <w:pPr>
        <w:spacing w:after="4" w:line="250" w:lineRule="auto"/>
        <w:ind w:left="1032" w:right="392" w:hanging="1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 xml:space="preserve">История нашего края. Республика Татарстан.  </w:t>
      </w:r>
    </w:p>
    <w:p w:rsidR="0076541F" w:rsidRPr="0076541F" w:rsidRDefault="0076541F" w:rsidP="0076541F">
      <w:pPr>
        <w:spacing w:after="4" w:line="250" w:lineRule="auto"/>
        <w:ind w:left="606" w:right="392" w:hanging="1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Наш край. Древн</w:t>
      </w:r>
      <w:r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ость и Раннее Средневековье. (36</w:t>
      </w: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 xml:space="preserve"> ч.)</w:t>
      </w:r>
    </w:p>
    <w:p w:rsidR="0076541F" w:rsidRPr="0076541F" w:rsidRDefault="0076541F" w:rsidP="0076541F">
      <w:pPr>
        <w:spacing w:after="4" w:line="250" w:lineRule="auto"/>
        <w:ind w:left="2670" w:right="392" w:hanging="1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Первобытность</w:t>
      </w:r>
    </w:p>
    <w:p w:rsidR="0076541F" w:rsidRPr="0076541F" w:rsidRDefault="0076541F" w:rsidP="0076541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</w:p>
    <w:p w:rsidR="0076541F" w:rsidRPr="0076541F" w:rsidRDefault="0076541F" w:rsidP="0076541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Природно-географическое описание края. Условия жизни и занятия первобытных людей. Овладение огнём. Каменный, бронзовый, железный века на территории нашего края. Расселение и первые поселения. Изменение климата и природно-географических условий и их влияние на жизнь населения края. Ледниковый период.</w:t>
      </w:r>
    </w:p>
    <w:p w:rsidR="0076541F" w:rsidRPr="0076541F" w:rsidRDefault="0076541F" w:rsidP="0076541F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Охота и собирательство. Присваивающее хозяйство. Род и родовые отношения. Древнейшие земледельцы и скотоводы в нашем крае: традиционные занятия и образ жизни. Ремёсла.</w:t>
      </w:r>
    </w:p>
    <w:p w:rsidR="0076541F" w:rsidRPr="0076541F" w:rsidRDefault="0076541F" w:rsidP="0076541F">
      <w:pPr>
        <w:spacing w:after="3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От охотников и собирателей до становления скотоводства. Производящее хозяйство. Развитие обмена и торговли. Появление знати.</w:t>
      </w:r>
    </w:p>
    <w:p w:rsidR="0076541F" w:rsidRPr="0076541F" w:rsidRDefault="0076541F" w:rsidP="0076541F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От каменных орудий до металлургии бронзы и железа. Освоение металла. Вооружение и орудия труда. Укреплённые городища. Имущественное расслоение, появление знати. Разложение первобытнообщинных отношений. Начало торговых и этнокультурных контактов с соседними цивилизациями.</w:t>
      </w:r>
    </w:p>
    <w:p w:rsidR="0076541F" w:rsidRPr="0076541F" w:rsidRDefault="0076541F" w:rsidP="0076541F">
      <w:pPr>
        <w:spacing w:after="0" w:line="265" w:lineRule="auto"/>
        <w:ind w:left="933" w:right="18" w:hanging="10"/>
        <w:jc w:val="center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Раннее Средневековье</w:t>
      </w:r>
    </w:p>
    <w:p w:rsidR="0076541F" w:rsidRPr="0076541F" w:rsidRDefault="0076541F" w:rsidP="0076541F">
      <w:pPr>
        <w:spacing w:after="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Миграции населения.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Предки финно-угорских и тюркских народов края. Степной пояс Евразии. Кочевые сообщества: образ жизни и хозяйствования. Основные занятия. Охота, кочевое (отгонное) скотоводство. Традиционное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lastRenderedPageBreak/>
        <w:t>жилище кочевников. Юрта как культурный и бытовой феномен. Пища, быт, одежда и утварь. Ремёсла. Железная металлургия и её роль в истории.</w:t>
      </w:r>
    </w:p>
    <w:p w:rsidR="0076541F" w:rsidRPr="0076541F" w:rsidRDefault="0076541F" w:rsidP="0076541F">
      <w:pPr>
        <w:spacing w:after="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Культура и верования кочевников. Следы кочевой традиции в культуре народов края. Мифы и верования. Традиционная картина мира. Традиционные религии.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Тенгрианство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, шаманизм. Письменность, письменные памятники. Взаимовлияние и взаимопроникновение культур народов края.</w:t>
      </w:r>
    </w:p>
    <w:p w:rsidR="0076541F" w:rsidRPr="0076541F" w:rsidRDefault="0076541F" w:rsidP="0076541F">
      <w:pPr>
        <w:spacing w:after="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Держава </w:t>
      </w:r>
      <w:proofErr w:type="spellStart"/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хуннов</w:t>
      </w:r>
      <w:proofErr w:type="spellEnd"/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.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Территория, государственное устройство, система управления, образ жизни. Взаимоотношения с Китайской империей и другими соседями. Ремесло и вооружение. Миграция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хуннов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на запад. Булгары и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сувары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в составе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хуннов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. Гунны в Европе. Государство Аттилы. Гуннские памятники в нашем крае.</w:t>
      </w:r>
    </w:p>
    <w:p w:rsidR="0076541F" w:rsidRPr="0076541F" w:rsidRDefault="0076541F" w:rsidP="0076541F">
      <w:pPr>
        <w:spacing w:after="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Древнетюркские государства.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Тюркский каганат: возникновение, территория, система управления, занятия населения, культура. Руническая письменность. Тюркский каганат в истории народов Поволжья. Первые письменные упоминания о древних татарах. Расселение татарских племён по Центральной Азии.</w:t>
      </w:r>
    </w:p>
    <w:p w:rsidR="0076541F" w:rsidRPr="0076541F" w:rsidRDefault="0076541F" w:rsidP="0076541F">
      <w:pPr>
        <w:spacing w:after="27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Древние болгары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(предки татар, чувашей, болгар, балкарцев). Образ жизни, движение на запад. Основание государства Великая Болгария. Система управления. Взаимоотношения с соседями (Византийская империя и Хазария).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Кубрат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его сыновья. Распад </w:t>
      </w:r>
      <w:proofErr w:type="gram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и  переселение</w:t>
      </w:r>
      <w:proofErr w:type="gram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болгар. Хазары, болгары и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сувары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в Среднем Поволжье. Переселение болгар на Волгу. Различия в терминологии (древние болгары и волжские булгары). Взаимодействие тюркских,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финноугорских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балтских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народов.</w:t>
      </w:r>
    </w:p>
    <w:p w:rsidR="0076541F" w:rsidRPr="0076541F" w:rsidRDefault="0076541F" w:rsidP="0076541F">
      <w:pPr>
        <w:spacing w:after="0" w:line="265" w:lineRule="auto"/>
        <w:ind w:right="18" w:firstLine="851"/>
        <w:jc w:val="center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 xml:space="preserve">Волжская </w:t>
      </w:r>
      <w:proofErr w:type="spellStart"/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Булгария</w:t>
      </w:r>
      <w:proofErr w:type="spellEnd"/>
    </w:p>
    <w:p w:rsidR="0076541F" w:rsidRPr="0076541F" w:rsidRDefault="0076541F" w:rsidP="0076541F">
      <w:pPr>
        <w:spacing w:after="3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Возникновение, территория и хозяйство, система управления, первые правители.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Великий Волжский путь – торговля между Востоком и Западом. Международная торговля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Булгарии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.</w:t>
      </w:r>
    </w:p>
    <w:p w:rsidR="0076541F" w:rsidRPr="0076541F" w:rsidRDefault="0076541F" w:rsidP="0076541F">
      <w:pPr>
        <w:spacing w:after="764" w:line="249" w:lineRule="auto"/>
        <w:ind w:right="46" w:firstLine="851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Земледелие и скотоводство.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Становление булгарских городов. Болгар,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Сувар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,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Биляр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другие города. Хозяйство и ремёсла. Жизнь и быт населения. Культура Волжской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Булгарии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. Принятие ислама и его роль в истории государства и культуре булгар. Язык булгар и письменность: от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руники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к арабской графике. Образование и наука. Архитектура. Декоративное искусство.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Булгария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окружающий мир.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Булгария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русские княжества. Булгары и финно-угорские народы.</w:t>
      </w:r>
    </w:p>
    <w:p w:rsidR="0076541F" w:rsidRPr="0076541F" w:rsidRDefault="0076541F" w:rsidP="0076541F">
      <w:pPr>
        <w:spacing w:after="4" w:line="250" w:lineRule="auto"/>
        <w:ind w:left="2783" w:right="392" w:hanging="1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Золотая Орда</w:t>
      </w:r>
    </w:p>
    <w:p w:rsidR="0076541F" w:rsidRPr="0076541F" w:rsidRDefault="0076541F" w:rsidP="0076541F">
      <w:pPr>
        <w:spacing w:after="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Образование и расцвет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Золотой Орды. Чингиз-хан и возвышение монгольской империи. Западный поход. Падение Волжской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Булгарии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. Основание Улуса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Джучи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. Булгар – первая столица нового государства. Первые ханы Золотой Орды.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Таласский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курултай.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lastRenderedPageBreak/>
        <w:t>Административная система. Булгарский улус Золотой Орды. Взаимоотношения с соседями. Складывание средневекового татарского этноса.</w:t>
      </w:r>
    </w:p>
    <w:p w:rsidR="0076541F" w:rsidRPr="0076541F" w:rsidRDefault="0076541F" w:rsidP="0076541F">
      <w:pPr>
        <w:spacing w:after="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Образ жизни человека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золотоордынского времени. Земледельческое, городское и кочевое население. Международная торговля. Повседневная жизнь, пища, одежда, жильё.</w:t>
      </w:r>
    </w:p>
    <w:p w:rsidR="0076541F" w:rsidRPr="0076541F" w:rsidRDefault="0076541F" w:rsidP="0076541F">
      <w:pPr>
        <w:spacing w:after="27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Культура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золотоордынского периода. Городская культура. Язык и письменность. Принятие ислама. Политика веротерпимости. Население Золотой Орды: этносы и религии. Православная епархия в Золотой Орде. Развитие науки и искусств. Богословская и светская литература. Просвещение. Архитектура и ремесло.</w:t>
      </w:r>
    </w:p>
    <w:p w:rsidR="0076541F" w:rsidRPr="0076541F" w:rsidRDefault="0076541F" w:rsidP="0076541F">
      <w:pPr>
        <w:spacing w:after="4" w:line="250" w:lineRule="auto"/>
        <w:ind w:left="1067" w:right="392" w:hanging="1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Наш край в XIV – первой половине XVI века</w:t>
      </w:r>
    </w:p>
    <w:p w:rsidR="0076541F" w:rsidRPr="0076541F" w:rsidRDefault="0076541F" w:rsidP="0076541F">
      <w:pPr>
        <w:spacing w:after="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Распад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Золотой Орды, татарские ханства. Династический кризис и начало политической смуты. Хан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Токтамыш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война с Тамерланом.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Токтамышевичи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и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Идегей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Улуг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Мухаммад и начало распада Золотой Орды. Образование тюрко-татарских ханств.</w:t>
      </w:r>
    </w:p>
    <w:p w:rsidR="0076541F" w:rsidRPr="0076541F" w:rsidRDefault="0076541F" w:rsidP="0076541F">
      <w:pPr>
        <w:spacing w:after="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Основание Казанского ханства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, территория, государственное устройство. </w:t>
      </w:r>
      <w:proofErr w:type="spellStart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Улуг</w:t>
      </w:r>
      <w:proofErr w:type="spellEnd"/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Мухаммад и борьба за власть в Золотой Орде и взаимоотношения с Великим княжеством Московским. Население, экономика и хозяйство. Социальная структура общества. Экономика и хозяйство. Торговля и ремесло. Быт и образ жизни населения. Многонациональный состав населения, взаимоотношения с соседями.</w:t>
      </w:r>
    </w:p>
    <w:p w:rsidR="0076541F" w:rsidRPr="0076541F" w:rsidRDefault="0076541F" w:rsidP="0076541F">
      <w:pPr>
        <w:spacing w:after="3" w:line="249" w:lineRule="auto"/>
        <w:ind w:right="1040" w:firstLine="330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>Духовная и материальная культура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 Казанского ханства. Преемственность золотоордынской культуры. Ислам и конфессиональная ситуация. Веротерпимость. Литература и искусство. Архитектура. </w:t>
      </w:r>
    </w:p>
    <w:p w:rsidR="0076541F" w:rsidRPr="0076541F" w:rsidRDefault="0076541F" w:rsidP="0076541F">
      <w:pPr>
        <w:spacing w:after="3" w:line="249" w:lineRule="auto"/>
        <w:ind w:right="46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Декоративно-прикладное искусство.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         </w:t>
      </w:r>
      <w:r w:rsidRPr="0076541F">
        <w:rPr>
          <w:rFonts w:ascii="Times New Roman" w:eastAsia="Times New Roman" w:hAnsi="Times New Roman" w:cs="Times New Roman"/>
          <w:i/>
          <w:color w:val="181717"/>
          <w:sz w:val="28"/>
          <w:lang w:val="ru-RU" w:eastAsia="ru-RU"/>
        </w:rPr>
        <w:t xml:space="preserve">Вхождение нашего края в состав Российского государства.  </w:t>
      </w: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Выходцы из Орды и татарских ханств на службе российского государства. От военно-политического союза между Казанью, Крымом и Москвой к противостоянию. Казанские походы. Основание Свияжска. Завоевание Казани.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b/>
          <w:color w:val="181717"/>
          <w:sz w:val="28"/>
          <w:lang w:val="ru-RU" w:eastAsia="ru-RU"/>
        </w:rPr>
        <w:t>Обобщение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 xml:space="preserve">Народы нашего края в Древности и Средневековье. Становление 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  <w:r w:rsidRPr="0076541F"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  <w:t>многонационального сообщества.</w:t>
      </w:r>
    </w:p>
    <w:p w:rsidR="0076541F" w:rsidRPr="0076541F" w:rsidRDefault="0076541F" w:rsidP="0076541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8"/>
          <w:lang w:val="ru-RU" w:eastAsia="ru-RU"/>
        </w:rPr>
      </w:pPr>
    </w:p>
    <w:p w:rsidR="0076541F" w:rsidRDefault="0076541F" w:rsidP="0076541F">
      <w:pPr>
        <w:spacing w:after="0" w:line="264" w:lineRule="auto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76541F" w:rsidRDefault="0076541F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A030E2" w:rsidRPr="00C324AA" w:rsidRDefault="00A030E2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A4667C" w:rsidP="0076541F">
      <w:pPr>
        <w:spacing w:after="0" w:line="264" w:lineRule="auto"/>
        <w:ind w:left="120" w:right="283"/>
        <w:jc w:val="both"/>
        <w:rPr>
          <w:lang w:val="ru-RU"/>
        </w:rPr>
      </w:pPr>
    </w:p>
    <w:p w:rsidR="00A4667C" w:rsidRPr="00C324AA" w:rsidRDefault="009704E7" w:rsidP="0076541F">
      <w:pPr>
        <w:spacing w:after="0" w:line="264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 w:rsidP="0076541F">
      <w:pPr>
        <w:spacing w:after="0" w:line="264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C324A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C324AA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C324AA">
        <w:rPr>
          <w:rFonts w:ascii="Times New Roman" w:hAnsi="Times New Roman"/>
          <w:color w:val="000000"/>
          <w:sz w:val="28"/>
          <w:lang w:val="ru-RU"/>
        </w:rPr>
        <w:t>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C324A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A4667C" w:rsidRPr="006B6DEE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B6DEE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6B6DE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сёгунов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Культура средневекового Китая и Японии.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Столетняя война; Ж. Д’Арк.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Гутенберг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/>
        <w:ind w:left="120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Их соседи ‒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Восточные славяне и варяги.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C324AA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Принятие христианства и его значение. Византийское наследие на Руси.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Русь и Великая Степь, отношения с кочевыми народами – печенегами, половцами (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-и-Кипчак).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C324AA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C324AA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Итальянские фактории Причерноморья (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Премудрый. «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Фиораванти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 Быт русских людей.</w:t>
      </w:r>
    </w:p>
    <w:p w:rsidR="000D72D1" w:rsidRDefault="000D72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D72D1" w:rsidRDefault="000D72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D72D1" w:rsidRPr="00C324AA" w:rsidRDefault="000D72D1">
      <w:pPr>
        <w:spacing w:after="0" w:line="264" w:lineRule="auto"/>
        <w:ind w:firstLine="600"/>
        <w:jc w:val="both"/>
        <w:rPr>
          <w:lang w:val="ru-RU"/>
        </w:rPr>
      </w:pPr>
    </w:p>
    <w:p w:rsidR="00A4667C" w:rsidRDefault="009704E7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  <w:r w:rsidR="0076541F">
        <w:rPr>
          <w:rFonts w:ascii="Times New Roman" w:hAnsi="Times New Roman"/>
          <w:b/>
          <w:color w:val="333333"/>
          <w:sz w:val="28"/>
          <w:lang w:val="ru-RU"/>
        </w:rPr>
        <w:t>. Республика Татарстан.</w:t>
      </w:r>
    </w:p>
    <w:p w:rsidR="004146FF" w:rsidRPr="004146FF" w:rsidRDefault="0055590E" w:rsidP="000D72D1">
      <w:pPr>
        <w:keepNext/>
        <w:keepLines/>
        <w:spacing w:after="358" w:line="265" w:lineRule="auto"/>
        <w:ind w:right="73" w:hanging="10"/>
        <w:outlineLvl w:val="1"/>
        <w:rPr>
          <w:rFonts w:ascii="Calibri" w:eastAsia="Calibri" w:hAnsi="Calibri" w:cs="Calibri"/>
          <w:b/>
          <w:color w:val="181717"/>
          <w:sz w:val="36"/>
          <w:lang w:val="ru-RU" w:eastAsia="ru-RU"/>
        </w:rPr>
      </w:pP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        </w:t>
      </w:r>
      <w:r w:rsidR="0076541F" w:rsidRPr="0076541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В соответствии с учебным планом общее количество времени, отводимого на изучение уч</w:t>
      </w:r>
      <w:r w:rsidR="0076541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ебного предмета: в </w:t>
      </w:r>
      <w:r w:rsidR="0076541F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6</w:t>
      </w:r>
      <w:r w:rsidR="0076541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классе – </w:t>
      </w:r>
      <w:r w:rsidR="0076541F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18 </w:t>
      </w:r>
      <w:r w:rsidR="0076541F" w:rsidRPr="0076541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часов, включая </w:t>
      </w:r>
      <w:r w:rsidR="0076541F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1 </w:t>
      </w:r>
      <w:r w:rsidR="0076541F" w:rsidRPr="0076541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час на обобщающий урок.</w:t>
      </w:r>
      <w:r w:rsidR="004146FF" w:rsidRPr="004146FF">
        <w:rPr>
          <w:rFonts w:ascii="Calibri" w:eastAsia="Calibri" w:hAnsi="Calibri" w:cs="Calibri"/>
          <w:b/>
          <w:color w:val="181717"/>
          <w:sz w:val="36"/>
          <w:lang w:val="ru-RU" w:eastAsia="ru-RU"/>
        </w:rPr>
        <w:t xml:space="preserve"> </w:t>
      </w:r>
    </w:p>
    <w:p w:rsidR="004146FF" w:rsidRPr="004146FF" w:rsidRDefault="004146FF" w:rsidP="004146FF">
      <w:pPr>
        <w:spacing w:after="4" w:line="250" w:lineRule="auto"/>
        <w:ind w:left="1300" w:right="392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Наш край в Средние века и Новое время  </w:t>
      </w:r>
    </w:p>
    <w:p w:rsidR="004146FF" w:rsidRPr="004146FF" w:rsidRDefault="004146FF" w:rsidP="004146FF">
      <w:pPr>
        <w:spacing w:after="548" w:line="250" w:lineRule="auto"/>
        <w:ind w:left="1506" w:right="392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(2-я половина ХVI – начало ХХ </w:t>
      </w:r>
      <w:proofErr w:type="gramStart"/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века)</w:t>
      </w:r>
      <w:r w:rsid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   </w:t>
      </w:r>
      <w:proofErr w:type="gramEnd"/>
      <w:r w:rsid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18 часов</w:t>
      </w:r>
    </w:p>
    <w:p w:rsidR="004146FF" w:rsidRPr="004146FF" w:rsidRDefault="004146FF" w:rsidP="004146FF">
      <w:pPr>
        <w:spacing w:after="4" w:line="250" w:lineRule="auto"/>
        <w:ind w:left="1969" w:right="392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Наш край в XVI–XVII веках</w:t>
      </w:r>
    </w:p>
    <w:p w:rsidR="004146FF" w:rsidRPr="004146FF" w:rsidRDefault="004146FF" w:rsidP="004146FF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Казанский край во второй половине XVI–XVII вв.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Установление новой системы управления краем. Царство Казанское, Приказ Казанского дворца. Воеводы, татарские головы, приказная изба. Изменение этнической и конфессиональной картины населения. Основание православной епархии. Первые православные храмы и монастыри. Социальный состав населения. Служилые и ясачные татары и чуваши. Основание татарской слободы. Экономика, хозяйство, образ жизни, занятия народов края.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Духовные традиции народов нашего края.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Основные религии и верования. Язычество, ислам, православие. Основание Казанской епархии. Христианское просвещение финно-угорских народов края. </w:t>
      </w:r>
    </w:p>
    <w:p w:rsidR="004146FF" w:rsidRPr="004146FF" w:rsidRDefault="004146FF" w:rsidP="004146FF">
      <w:pPr>
        <w:spacing w:after="3" w:line="249" w:lineRule="auto"/>
        <w:ind w:right="46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Формирование группы крещёных татар (татары-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кряшены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). Казанская икона Божьей Матери. Система религиозного образования </w:t>
      </w:r>
      <w:r w:rsidRPr="004146FF">
        <w:rPr>
          <w:rFonts w:ascii="Calibri" w:eastAsia="Calibri" w:hAnsi="Calibri" w:cs="Calibri"/>
          <w:b/>
          <w:color w:val="FFFEFD"/>
          <w:sz w:val="24"/>
          <w:lang w:val="ru-RU" w:eastAsia="ru-RU"/>
        </w:rPr>
        <w:t>Мет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просвещения. Взаимодействие и взаимопроникновение культур народов края.</w:t>
      </w:r>
    </w:p>
    <w:p w:rsidR="004146FF" w:rsidRPr="004146FF" w:rsidRDefault="004146FF" w:rsidP="004146FF">
      <w:pPr>
        <w:spacing w:after="3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Казанский край в Смутное время.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Причины возникновения Смуты. Династический кризис. Поляризация общества. Основные действующие силы и лагеря. Феномен самозванства. Иностранная интервенция и народные ополчения. Участие народов края в ополчениях и избрании на царствие Михаила Романова. Роль Патриарха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Гермогена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в консолидации сил сопротивления интервенции. Казанская икона Богоматери во главе ополчения.</w:t>
      </w:r>
    </w:p>
    <w:p w:rsidR="004146FF" w:rsidRPr="004146FF" w:rsidRDefault="004146FF" w:rsidP="004146FF">
      <w:pPr>
        <w:spacing w:after="3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Хозяйственное освоение </w:t>
      </w:r>
      <w:proofErr w:type="spellStart"/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Предволжья</w:t>
      </w:r>
      <w:proofErr w:type="spellEnd"/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и </w:t>
      </w:r>
      <w:proofErr w:type="spellStart"/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Закамья</w:t>
      </w:r>
      <w:proofErr w:type="spellEnd"/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Строительство засечных черт. Переселение ясачных и служилых людей. Монастырское землевладение. Помещичьи,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lastRenderedPageBreak/>
        <w:t>монастырские, дворцовые крестьяне. Малоземелье и переселения татар, чувашей, мордвы, марийцев.</w:t>
      </w:r>
    </w:p>
    <w:p w:rsidR="004146FF" w:rsidRPr="004146FF" w:rsidRDefault="004146FF" w:rsidP="004146FF">
      <w:pPr>
        <w:spacing w:after="273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Народы Поволжья на службе государству во второй половине XVI–XVII вв.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Служилые люди в системе власти российского государства. Татарская служилая знать. Служилые татары и инородцы в военных кампаниях и на защите рубежей Отечества. Народы края в полках «нового строя». Татары на дипломатической службе: провод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ники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политики Российского государства на Востоке. Толмачи, писцы, проводники, гонцы и посланники, конфиденты.</w:t>
      </w:r>
    </w:p>
    <w:p w:rsidR="004146FF" w:rsidRPr="004146FF" w:rsidRDefault="004146FF" w:rsidP="004146FF">
      <w:pPr>
        <w:spacing w:after="0" w:line="265" w:lineRule="auto"/>
        <w:ind w:left="933" w:right="18" w:hanging="10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Calibri" w:eastAsia="Calibri" w:hAnsi="Calibri" w:cs="Calibri"/>
          <w:b/>
          <w:color w:val="FFFEFD"/>
          <w:sz w:val="24"/>
          <w:lang w:val="ru-RU" w:eastAsia="ru-RU"/>
        </w:rPr>
        <w:t xml:space="preserve">одическое пособие </w:t>
      </w:r>
      <w:proofErr w:type="gramStart"/>
      <w:r w:rsidRPr="004146FF">
        <w:rPr>
          <w:rFonts w:ascii="Calibri" w:eastAsia="Calibri" w:hAnsi="Calibri" w:cs="Calibri"/>
          <w:b/>
          <w:color w:val="FFFEFD"/>
          <w:sz w:val="24"/>
          <w:lang w:val="ru-RU" w:eastAsia="ru-RU"/>
        </w:rPr>
        <w:t>для</w:t>
      </w: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 Наш край</w:t>
      </w:r>
      <w:proofErr w:type="gramEnd"/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 в XVIII веке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Исторический контекст.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Россия в эпоху преобразований Петра Великого. Реформы государственного управления, городского самоуправления, территориального деления России. Губернская реформа. Формирование самодержавной монархии. Россия стала империей и достигла статуса мировой державы. Модернизация и начало в России Нового времени. Изменение системы управления и социальной структуры общества и экономики Российского государства. Сенат, Синод и коллегии. Развитие промышленности.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Создание Казанской губернии.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Хозяйство и образ жизни населения. Развитие сельского хозяйства и промышленности в </w:t>
      </w:r>
      <w:proofErr w:type="spellStart"/>
      <w:proofErr w:type="gram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крае.Мануфактуры</w:t>
      </w:r>
      <w:proofErr w:type="spellEnd"/>
      <w:proofErr w:type="gram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Казанское Адмиралтейство. Ремёсла и промыслы. Развитие торговли. Сословные органы самоуправления.</w:t>
      </w:r>
    </w:p>
    <w:p w:rsidR="004146FF" w:rsidRPr="004146FF" w:rsidRDefault="004146FF" w:rsidP="004146FF">
      <w:pPr>
        <w:spacing w:after="3" w:line="249" w:lineRule="auto"/>
        <w:ind w:right="104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Развитие образования и просвещения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в Казанской губернии в XVIII веке. Зарождение светского образования. Первая Казанская гимназия. Просвещение народов Поволжья. Династия просветителей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Хальфиных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. Азиатская типография и её роль в распространении просвещения и культуры. Благородные пансионы, кадетские корпуса для детей дворян. Народные училища. Мусульманская система образования.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Мектебы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медресе. Православные школы для нерусского населения края. Развитие научного изучения края.</w:t>
      </w:r>
    </w:p>
    <w:p w:rsidR="004146FF" w:rsidRPr="004146FF" w:rsidRDefault="004146FF" w:rsidP="004146FF">
      <w:pPr>
        <w:spacing w:after="3" w:line="249" w:lineRule="auto"/>
        <w:ind w:right="707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Культура края в XVIII веке.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Развитие литературного творчества. М. И.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Верёвкин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Ю. И. фон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Каниц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Г. Р. Державин, Г. П. Каменев. </w:t>
      </w:r>
    </w:p>
    <w:p w:rsidR="004146FF" w:rsidRPr="004146FF" w:rsidRDefault="004146FF" w:rsidP="004146FF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Развитие татарской литературы.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Духовная и светские мотивы в литературе.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Утыз-Имяни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, «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саяхатнаме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» (записки о путешествиях,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баиты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Музыкальное и театральное искусство. Архитектура. Регулярный (генеральный) план Казани.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Народы Поволжья на службе Отечеству.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Торговля и дипломатия России со странами Востока. Государственная поддержка развития торговли. Россия в эпоху Екатерины II. Татарская ратуша – орган самоуправления татарского купечества. Основание казанскими татарами Сеитовой слободы.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Дипл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оматическая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служба и секретные миссии. Роль мусульманского духовенства в продвижении влияния русского правительства в степи.</w:t>
      </w:r>
    </w:p>
    <w:p w:rsidR="004146FF" w:rsidRPr="004146FF" w:rsidRDefault="004146FF" w:rsidP="004146FF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Вклад народов Поволжья в строительство российского флота.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Основание Казанского адмиралтейства. Адмиралтейство,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лашманы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лашманская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повинность. Адмиралтейская слобода. Визит Екатерины II в Казань и его последствия.</w:t>
      </w:r>
    </w:p>
    <w:p w:rsidR="004146FF" w:rsidRPr="004146FF" w:rsidRDefault="004146FF" w:rsidP="004146FF">
      <w:pPr>
        <w:spacing w:after="27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Народы Поволжья в русской армии и иррегулярных войсках в XVIII столетии.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Служба в поместном войске и регулярной армии. Северная и Семилетняя войны. Русско-турецкие войны. Русское дворянство Казанской губернии на военной службе. Иррегулярные войска на охране рубежей Отечества. Сословия казаков,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башкирцев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мещеряков 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тептярей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. Народы края в казачьих войсках.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Кантонная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система управления в крае.</w:t>
      </w:r>
    </w:p>
    <w:p w:rsidR="004146FF" w:rsidRPr="004146FF" w:rsidRDefault="004146FF" w:rsidP="004146FF">
      <w:pPr>
        <w:spacing w:after="4" w:line="250" w:lineRule="auto"/>
        <w:ind w:left="1658" w:right="392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Наш край в XIХ – начале ХХ века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</w:p>
    <w:p w:rsidR="004146FF" w:rsidRPr="004146FF" w:rsidRDefault="004146FF" w:rsidP="004146FF">
      <w:pPr>
        <w:spacing w:after="3" w:line="249" w:lineRule="auto"/>
        <w:ind w:right="121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lastRenderedPageBreak/>
        <w:t xml:space="preserve">    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Российская империя в ХIХ веке. Эпоха правления Александра I, Николая I, реформы Николая II.</w:t>
      </w:r>
    </w:p>
    <w:p w:rsidR="004146FF" w:rsidRPr="004146FF" w:rsidRDefault="004146FF" w:rsidP="004146FF">
      <w:pPr>
        <w:spacing w:after="3" w:line="249" w:lineRule="auto"/>
        <w:ind w:right="46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Казанская губерния.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Территория, система управления, многонациональный состав населения. Сословная структура Казанской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гу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бернии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Великие реформы Александра II и отмена крепостного права в крае. Система управления в губернии и местного самоуправления. Генерал-губернаторы, исправники, городничие. М. И. Кутузов – казанский генерал-губернатор (1793–1796). Земская система, земские собрания и управы. Сословное самоуправление. Предводители дворянства. Татарская ратуша в Казани.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Экономическое развитие Казанской губернии.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Развитие, предпринимательства и благотворительности. Научные изобретения и новые технологии и их влияние на развитие экономики. Мануфактуры. Кожевенное, мыловаренное, свечное, текстильные производства. Суконная и татарские слободы. Развитие ремесла и торговли. Купеческие династии Казани. Рост промышленного производства. Связь развития торговли и производства. Значение железнодорожных и водных торговых и транспортных путей. Ярмарки, Гостиные дворы, Пассажи. Благотворительная деятельность татарского и русского купечества.</w:t>
      </w:r>
    </w:p>
    <w:p w:rsidR="004146FF" w:rsidRPr="004146FF" w:rsidRDefault="004146FF" w:rsidP="004146FF">
      <w:pPr>
        <w:spacing w:after="4" w:line="250" w:lineRule="auto"/>
        <w:ind w:right="45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Культура и образ жизни населения Казанской губернии.</w:t>
      </w:r>
    </w:p>
    <w:p w:rsidR="004146FF" w:rsidRPr="004146FF" w:rsidRDefault="004146FF" w:rsidP="004146FF">
      <w:pPr>
        <w:spacing w:after="3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Развитие образования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в Казанской губернии. Основание Казанского университета и его роль в просвещении народов Поволжья. Казанский учебный округ. Гимназии, реальные училища, земские школы. Система женского образования в крае. Система религиозного образования. Казанская духовная академия. Учительский и ветеринарный институты. Просвещение нерусских народов. Казанская учительская семинария. Казанская татарская учительская школа. Татарское просветительство. Ш.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Марджани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К.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Насыри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Ш.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Ахмеров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. И.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Гаспринский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джадидизм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</w:t>
      </w:r>
    </w:p>
    <w:p w:rsidR="004146FF" w:rsidRPr="004146FF" w:rsidRDefault="004146FF" w:rsidP="004146FF">
      <w:pPr>
        <w:spacing w:after="3" w:line="249" w:lineRule="auto"/>
        <w:ind w:right="113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Развитие культуры.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Роль Казанского университета в развитии культуры в регионе. Музеи, библиотеки, книгоиздательство, пресса на языках народов края. Андрей Лихачёв. От крепостного к профессиональному театру. Михаил Щепкин, Василий Качалов в Казанском театре. Фёдор Шаляпин. Первые кинопоказы.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Живопись.Казанская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художественная школа. Иван Шишкин. Баки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Урманче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. Николай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Фешин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</w:t>
      </w:r>
    </w:p>
    <w:p w:rsidR="004146FF" w:rsidRPr="004146FF" w:rsidRDefault="004146FF" w:rsidP="004146F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Изменение образа жизни населения.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Роль технического прогресса. Электричество, телефон, телеграф, водопровод, уличное газовое освещение, конная железная дорога. Архитектура. Городская мода. «Восточный клуб».</w:t>
      </w:r>
    </w:p>
    <w:p w:rsidR="004146FF" w:rsidRPr="004146FF" w:rsidRDefault="004146FF" w:rsidP="004146FF">
      <w:pPr>
        <w:spacing w:after="160" w:line="259" w:lineRule="auto"/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 </w:t>
      </w:r>
      <w:r w:rsidRPr="004146FF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Народы Поволжья в военных кампаниях России XIX – начала ХХ века.</w:t>
      </w: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Народы Поволжья в Отечественной войне 1812 г. и Заграничных походах 1813–1814 гг. Служба в регулярной армии ополчении. Казанское дворянство на защите Отечества. Наши </w:t>
      </w:r>
      <w:proofErr w:type="gram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земляки  –</w:t>
      </w:r>
      <w:proofErr w:type="gram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герои Бородинской битвы. Надежда Дурова. Народы края в регулярных войсках. Специфика воинской службы жителей края. Всеобщая воинская повинность. Народы нашего края на фронтах Русско-японской и Первой мировой войн. Патриотический подъём населения края. Наши земляки – генералы и офицеры. Казанское военное учи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лище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Казанские и </w:t>
      </w:r>
      <w:proofErr w:type="spellStart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Чистопольская</w:t>
      </w:r>
      <w:proofErr w:type="spellEnd"/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школы прапорщиков.</w:t>
      </w:r>
    </w:p>
    <w:p w:rsidR="004146FF" w:rsidRPr="004146FF" w:rsidRDefault="004146FF" w:rsidP="004146F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</w:pPr>
      <w:r w:rsidRPr="004146FF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Обобщение</w:t>
      </w:r>
    </w:p>
    <w:p w:rsidR="004146FF" w:rsidRPr="004146FF" w:rsidRDefault="004146FF" w:rsidP="004146FF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         </w:t>
      </w:r>
      <w:r w:rsidRPr="004146FF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Народы нашего края в составе Российского государства. Интеграция края в общероссийское экономическое и социальное пространство. Вклад народов края в защиту Отечества.</w:t>
      </w:r>
    </w:p>
    <w:p w:rsidR="0076541F" w:rsidRDefault="0076541F" w:rsidP="0076541F">
      <w:pPr>
        <w:spacing w:after="83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</w:p>
    <w:p w:rsidR="000825DC" w:rsidRDefault="000825DC" w:rsidP="000825DC">
      <w:pPr>
        <w:spacing w:after="0" w:line="264" w:lineRule="auto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</w:p>
    <w:p w:rsidR="00A4667C" w:rsidRPr="00C324AA" w:rsidRDefault="009704E7" w:rsidP="000825DC">
      <w:pPr>
        <w:spacing w:after="0" w:line="264" w:lineRule="auto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55590E" w:rsidRDefault="009704E7" w:rsidP="0055590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НОВОГО ВРЕМЕНИ.</w:t>
      </w:r>
    </w:p>
    <w:p w:rsidR="00A4667C" w:rsidRPr="00C324AA" w:rsidRDefault="009704E7" w:rsidP="0055590E">
      <w:pPr>
        <w:spacing w:after="0" w:line="264" w:lineRule="auto"/>
        <w:ind w:left="120"/>
        <w:jc w:val="center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="0055590E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55590E">
        <w:rPr>
          <w:rFonts w:ascii="Times New Roman" w:hAnsi="Times New Roman"/>
          <w:i/>
          <w:color w:val="000000"/>
          <w:sz w:val="18"/>
          <w:szCs w:val="18"/>
          <w:lang w:val="ru-RU"/>
        </w:rPr>
        <w:t>30</w:t>
      </w:r>
      <w:r w:rsidR="0055590E" w:rsidRPr="0055590E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 ч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>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Образование Речи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Речь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Люблинская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уния. Стефан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Баторий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Сигизмуд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C324AA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Сефевидов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Аббас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сёгуната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Историческое и культурное наследие Раннего Нового времени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="000D72D1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0D72D1" w:rsidRPr="0055590E">
        <w:rPr>
          <w:rFonts w:ascii="Times New Roman" w:hAnsi="Times New Roman"/>
          <w:i/>
          <w:color w:val="000000"/>
          <w:sz w:val="18"/>
          <w:szCs w:val="18"/>
          <w:lang w:val="ru-RU"/>
        </w:rPr>
        <w:t>60 часов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24A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C324AA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C324AA">
        <w:rPr>
          <w:rFonts w:ascii="Times New Roman" w:hAnsi="Times New Roman"/>
          <w:color w:val="333333"/>
          <w:sz w:val="28"/>
          <w:lang w:val="ru-RU"/>
        </w:rPr>
        <w:t>«</w:t>
      </w:r>
      <w:r w:rsidRPr="00C324AA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C324AA">
        <w:rPr>
          <w:rFonts w:ascii="Times New Roman" w:hAnsi="Times New Roman"/>
          <w:color w:val="333333"/>
          <w:sz w:val="28"/>
          <w:lang w:val="ru-RU"/>
        </w:rPr>
        <w:t>»</w:t>
      </w:r>
      <w:r w:rsidRPr="00C324AA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Барма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 w:rsidRPr="006B6DEE">
        <w:rPr>
          <w:rFonts w:ascii="Times New Roman" w:hAnsi="Times New Roman"/>
          <w:color w:val="000000"/>
          <w:sz w:val="28"/>
          <w:lang w:val="ru-RU"/>
        </w:rPr>
        <w:t xml:space="preserve">Дискуссия о его причинах и сущности. </w:t>
      </w:r>
      <w:r w:rsidRPr="00C324AA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Первое и второе земские ополчения. </w:t>
      </w:r>
      <w:r w:rsidRPr="00C324AA">
        <w:rPr>
          <w:rFonts w:ascii="Times New Roman" w:hAnsi="Times New Roman"/>
          <w:color w:val="333333"/>
          <w:sz w:val="28"/>
          <w:lang w:val="ru-RU"/>
        </w:rPr>
        <w:t>«</w:t>
      </w:r>
      <w:r w:rsidRPr="00C324AA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C324AA">
        <w:rPr>
          <w:rFonts w:ascii="Times New Roman" w:hAnsi="Times New Roman"/>
          <w:color w:val="333333"/>
          <w:sz w:val="28"/>
          <w:lang w:val="ru-RU"/>
        </w:rPr>
        <w:t>»</w:t>
      </w:r>
      <w:r w:rsidRPr="00C324AA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Поход королевича Владислава на Москву. Заключение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6B6DEE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6B6DE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324AA"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мир. Связи России с православным населением Речи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: противодействие распространению католичества и унии, контакты с Запорожской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Переяславская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Гетманщины (запорожских и малороссийских земель под управлением гетмана </w:t>
      </w: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Богдана Хмельницкого в состав России). Война между Россией и Речью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1654-1667 гг.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1656-1658 гг. и ее результаты. Укрепление южных рубежей России.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C324AA">
        <w:rPr>
          <w:rFonts w:ascii="Times New Roman" w:hAnsi="Times New Roman"/>
          <w:color w:val="333333"/>
          <w:sz w:val="28"/>
          <w:lang w:val="ru-RU"/>
        </w:rPr>
        <w:t>«</w:t>
      </w:r>
      <w:r w:rsidRPr="00C324AA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C324AA">
        <w:rPr>
          <w:rFonts w:ascii="Times New Roman" w:hAnsi="Times New Roman"/>
          <w:color w:val="333333"/>
          <w:sz w:val="28"/>
          <w:lang w:val="ru-RU"/>
        </w:rPr>
        <w:t>»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 Литература. «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Калязинская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челобитная». Жития.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Крутицкого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живопись. Просвещение и образование. </w:t>
      </w:r>
      <w:r w:rsidRPr="00C324AA">
        <w:rPr>
          <w:rFonts w:ascii="Times New Roman" w:hAnsi="Times New Roman"/>
          <w:color w:val="333333"/>
          <w:sz w:val="28"/>
          <w:lang w:val="ru-RU"/>
        </w:rPr>
        <w:t>«</w:t>
      </w:r>
      <w:r w:rsidRPr="00C324AA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C324AA">
        <w:rPr>
          <w:rFonts w:ascii="Times New Roman" w:hAnsi="Times New Roman"/>
          <w:color w:val="333333"/>
          <w:sz w:val="28"/>
          <w:lang w:val="ru-RU"/>
        </w:rPr>
        <w:t>»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Иннокентия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0D72D1" w:rsidRDefault="000D72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D72D1" w:rsidRPr="00C324AA" w:rsidRDefault="000D72D1">
      <w:pPr>
        <w:spacing w:after="0" w:line="264" w:lineRule="auto"/>
        <w:ind w:firstLine="60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  <w:r w:rsidR="000825DC">
        <w:rPr>
          <w:rFonts w:ascii="Times New Roman" w:hAnsi="Times New Roman"/>
          <w:b/>
          <w:color w:val="333333"/>
          <w:sz w:val="28"/>
          <w:lang w:val="ru-RU"/>
        </w:rPr>
        <w:t>. Республика Татарстан.</w:t>
      </w:r>
      <w:r w:rsidR="000D72D1">
        <w:rPr>
          <w:rFonts w:ascii="Times New Roman" w:hAnsi="Times New Roman"/>
          <w:b/>
          <w:color w:val="333333"/>
          <w:sz w:val="28"/>
          <w:lang w:val="ru-RU"/>
        </w:rPr>
        <w:t xml:space="preserve">            </w:t>
      </w:r>
      <w:r w:rsidR="000D72D1" w:rsidRPr="0055590E">
        <w:rPr>
          <w:rFonts w:ascii="Times New Roman" w:hAnsi="Times New Roman"/>
          <w:i/>
          <w:color w:val="333333"/>
          <w:sz w:val="18"/>
          <w:szCs w:val="18"/>
          <w:lang w:val="ru-RU"/>
        </w:rPr>
        <w:t>18 часов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0825DC" w:rsidRDefault="0055590E" w:rsidP="000825DC">
      <w:pPr>
        <w:spacing w:after="4" w:line="250" w:lineRule="auto"/>
        <w:ind w:right="392" w:hanging="10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          </w:t>
      </w:r>
      <w:r w:rsidR="000825DC"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В соответствии с учебным планом общее количество времени, отводимого на</w:t>
      </w:r>
      <w:r w:rsid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изучение учебного предмета: в </w:t>
      </w:r>
      <w:r w:rsidR="000825DC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7</w:t>
      </w:r>
      <w:r w:rsid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классе – </w:t>
      </w:r>
      <w:r w:rsidR="000825DC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18</w:t>
      </w:r>
      <w:r w:rsidR="000825DC"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часов, включая </w:t>
      </w:r>
      <w:r w:rsidR="000825DC" w:rsidRPr="0055590E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1</w:t>
      </w:r>
      <w:r w:rsidR="000825DC"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час на обобщающий урок.</w:t>
      </w:r>
    </w:p>
    <w:p w:rsidR="000825DC" w:rsidRPr="000825DC" w:rsidRDefault="000825DC" w:rsidP="000825DC">
      <w:pPr>
        <w:spacing w:after="4" w:line="250" w:lineRule="auto"/>
        <w:ind w:right="392" w:hanging="10"/>
        <w:jc w:val="center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Наш край (Республика Татарстан) в Новейшее время</w:t>
      </w:r>
    </w:p>
    <w:p w:rsidR="000825DC" w:rsidRPr="000825DC" w:rsidRDefault="000825DC" w:rsidP="000825DC">
      <w:pPr>
        <w:spacing w:after="272" w:line="250" w:lineRule="auto"/>
        <w:ind w:right="392" w:hanging="10"/>
        <w:jc w:val="center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(с начала ХХ века по настоящее время)</w:t>
      </w:r>
    </w:p>
    <w:p w:rsidR="000825DC" w:rsidRPr="000825DC" w:rsidRDefault="000825DC" w:rsidP="000825DC">
      <w:pPr>
        <w:spacing w:after="832" w:line="249" w:lineRule="auto"/>
        <w:ind w:right="46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      </w:t>
      </w: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 xml:space="preserve">Введение.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Исторический контекст. Россия и наш край в ХХ веке. Эпоха революционных потрясений и войн, распада империй, радикальных перемен в общественной жизни, бурного экономического роста, прорывных научных открытий и технических достижений.</w:t>
      </w:r>
    </w:p>
    <w:p w:rsidR="000825DC" w:rsidRPr="000825DC" w:rsidRDefault="000825DC" w:rsidP="000825DC">
      <w:pPr>
        <w:spacing w:after="0" w:line="265" w:lineRule="auto"/>
        <w:ind w:left="933" w:hanging="10"/>
        <w:jc w:val="center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lastRenderedPageBreak/>
        <w:t>Наш край в 1-й половине ХX века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От национально-культурной автономии к республике.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Великая российская революция. Варианты государственного строительства. Национально-культурная и территориальная автономии. Проекты государственного строительства.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Образование ТАССР.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Территория, границы. Национальный и социальный состав населения.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Мирсаид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Султан-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Галиев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, Сахиб Саид-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Галеев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,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Галимджан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Шараф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. 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Экономика, хозяйство.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Индустриализация, механизация сельского хозяйства. Нэп. Первые пятилетки. Коллективизация сельского хозяйства в ТАССР. Изменения социального состава общества.</w:t>
      </w:r>
    </w:p>
    <w:p w:rsidR="000825DC" w:rsidRPr="000825DC" w:rsidRDefault="000825DC" w:rsidP="000825DC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Национальная политика в многонациональном государстве.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Коренизания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Подготовка национальных кадров из народов Поволжья. Реализация татарского языка. Реформы алфавита.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Образование, наука и культура в Татарской АССР в 1920–1930-х годах.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Расширение сети учебных заведений. Становление системы светского образования для народов Поволжья. Ликбез. Система профессионального образования и подготовки кадров. Казань – центр подготовки национальных кадров для народов Поволжья. М. Е.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Евсевьев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В. М. Васильев. Развитие научных исследований и казанских научных школ. Развитие национальных культур народов края. Развитие литературы и театра. Изобразительное искусство. Творческие союзы работников культуры. Музыкальное искусство. Первая татарская опера.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Салих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Сайдашев. А. С.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Ключарёв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Татарское профессиональное исполнительское искусство. Начало радиовещания.</w:t>
      </w:r>
    </w:p>
    <w:p w:rsidR="000825DC" w:rsidRPr="000825DC" w:rsidRDefault="000825DC" w:rsidP="000825DC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Татарстан в годы Великой Отечественной войны.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Перестройка жизни на военный лад. Подвиг татарстанцев на фронтах. Республика как тыловая база отечественной науки и промышленности. Труженики тыла. Казанский обвод. Тыловая повседневность. Экономика в годы войны. Вклад села в победу.</w:t>
      </w:r>
    </w:p>
    <w:p w:rsidR="000825DC" w:rsidRPr="000825DC" w:rsidRDefault="000825DC" w:rsidP="000825DC">
      <w:pPr>
        <w:spacing w:after="273" w:line="249" w:lineRule="auto"/>
        <w:ind w:right="1041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Наука и культура республики в годы войны.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Эвакуация научных институтов АН СССР. Научные открытия для нужд фронта и тыла. Создание Казанского филиала Академии наук СССР. Культура и искусство на службе победе.</w:t>
      </w:r>
    </w:p>
    <w:p w:rsidR="000825DC" w:rsidRPr="000825DC" w:rsidRDefault="000825DC" w:rsidP="000825DC">
      <w:pPr>
        <w:spacing w:after="4" w:line="250" w:lineRule="auto"/>
        <w:ind w:left="1606" w:right="392" w:hanging="1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Наш край во 2-й половине ХХ века</w:t>
      </w:r>
    </w:p>
    <w:p w:rsidR="000825DC" w:rsidRPr="000825DC" w:rsidRDefault="000825DC" w:rsidP="000825DC">
      <w:pPr>
        <w:spacing w:after="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Экономическое развитие республики во 2-й половине 1940– 1980-х годов.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Восстановление сельского хозяйства. Деревня в период хрущёвских реформ. Механизация, электрификация, химизация, мелиорация сельскохозяйственного производства. Крупные животноводческие комплексы, птицефабрики, машинные дворы.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Послевоенное восстановление промышленности. Химическая и медицинская промышленность. Промышленное освоение нефти. Строительство новых промышленных зон. Камский территориально-промышленный комплекс. Энергетика. Производство товаров народного потребления.</w:t>
      </w:r>
    </w:p>
    <w:p w:rsidR="000825DC" w:rsidRPr="000825DC" w:rsidRDefault="000825DC" w:rsidP="000825DC">
      <w:pPr>
        <w:spacing w:after="3" w:line="249" w:lineRule="auto"/>
        <w:ind w:right="46" w:firstLine="709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Изменения в образе жизни людей.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Жилищный вопрос и коммунально-бытовая сфера. Урбанизация. Жилищные проблемы и типовое жилищное строительство. Новые явления в быту. Продовольственное снабжение. Торговля и общепит. Товары народного потребления. Развитие коммунального хозяйства. Газификация. Транспортная система и дорожное хозяйство. Социокультурная сфера. Изменения в общественном сознании.</w:t>
      </w:r>
    </w:p>
    <w:p w:rsidR="000825DC" w:rsidRPr="000825DC" w:rsidRDefault="000825DC" w:rsidP="000825DC">
      <w:pPr>
        <w:spacing w:after="273" w:line="249" w:lineRule="auto"/>
        <w:ind w:right="46" w:firstLine="709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lastRenderedPageBreak/>
        <w:t>Развитие культуры и искусства.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Идеологические тенденции времени. Литература и искусство послевоенного периода. Подъём татарской литературы в 1960–1970-х годах. Изобразительное искусство. Музыкальная культура. Появление новых музыкальных произведений. Развитие театрального искусства. Кино и телевидение.</w:t>
      </w:r>
    </w:p>
    <w:p w:rsidR="000825DC" w:rsidRPr="000825DC" w:rsidRDefault="000825DC" w:rsidP="000825DC">
      <w:pPr>
        <w:spacing w:after="0" w:line="265" w:lineRule="auto"/>
        <w:ind w:left="933" w:right="18" w:hanging="10"/>
        <w:jc w:val="center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Наш край в 1990–2000-х годах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Республика Татарстан – субъект РФ.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Изменение статуса республики. М. Ш. Шаймиев. Изменения в социальной сфере. Экономический и финансовый кризис. «Модель Татарстана». «Мягкое вхождение» в рыночные отношения. Социальные и инфраструктурные проекты. Газификация. Ликвидация ветхого жилья. Роль Татарстана в федерализации и укреплении Российского государства. Р. Н.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Минниханов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. Сохранение и развитие традиций мирного сосуществования народов и культур.</w:t>
      </w:r>
    </w:p>
    <w:p w:rsidR="000825DC" w:rsidRPr="000825DC" w:rsidRDefault="000825DC" w:rsidP="000825DC">
      <w:pPr>
        <w:spacing w:after="3" w:line="249" w:lineRule="auto"/>
        <w:ind w:right="46" w:firstLine="709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Экономическое развитие Татарстана.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Развитие промышленности. Традиционные и новые отрасли производства. Сельское хозяйство. Развитие малого и среднего предпринимательства. IT-проекты.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Цифровизация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поддержка «умной экономики». Научная база для эффективного развития.</w:t>
      </w:r>
    </w:p>
    <w:p w:rsidR="000825DC" w:rsidRPr="000825DC" w:rsidRDefault="000825DC" w:rsidP="000825DC">
      <w:pPr>
        <w:spacing w:after="3" w:line="249" w:lineRule="auto"/>
        <w:ind w:right="46" w:firstLine="709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Изменение в условиях и образе жизни татарстанцев.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Изменение городской среды и инфраструктуры. Развитие системы здравоохранения. Жилищное строительство. Комфортная городская среда. Образование и молодёжная политика. Развитие массового спорта и спортивной инфраструктуры. Всероссийские и международные спортивные и культурные мероприятия в Казани.</w:t>
      </w:r>
    </w:p>
    <w:p w:rsidR="000825DC" w:rsidRPr="000825DC" w:rsidRDefault="000825DC" w:rsidP="000825DC">
      <w:pPr>
        <w:spacing w:after="3" w:line="249" w:lineRule="auto"/>
        <w:ind w:right="46" w:firstLine="567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Развитие науки и культуры.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Синтез традиций и современности в культуре и искусстве. Развитие туризма. Объекты ЮНЕСКО в Татарстане.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      </w:t>
      </w:r>
      <w:r w:rsidRPr="000825DC"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>Современность. Помощь республики в Специальной военной операции.</w:t>
      </w:r>
      <w:r>
        <w:rPr>
          <w:rFonts w:ascii="Times New Roman" w:eastAsia="Times New Roman" w:hAnsi="Times New Roman" w:cs="Times New Roman"/>
          <w:i/>
          <w:color w:val="181717"/>
          <w:sz w:val="24"/>
          <w:lang w:val="ru-RU" w:eastAsia="ru-RU"/>
        </w:rPr>
        <w:t xml:space="preserve">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Помощь республики в СВО. Движение </w:t>
      </w:r>
      <w:proofErr w:type="spellStart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волонтёрства</w:t>
      </w:r>
      <w:proofErr w:type="spellEnd"/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и благо творительной помощи. Роль рел</w:t>
      </w: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игиозных общин Татарстана. Под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шефные города – Лисичанск и Рубежное. Оборонно-промышленный комплекс республики. Добровольческие батальоны. Татарстанцы – Герои России. Поддержка семей мобилизованных.</w:t>
      </w:r>
    </w:p>
    <w:p w:rsidR="000825DC" w:rsidRPr="000825DC" w:rsidRDefault="000825DC" w:rsidP="000825DC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 w:rsidRPr="000825DC">
        <w:rPr>
          <w:rFonts w:ascii="Times New Roman" w:eastAsia="Times New Roman" w:hAnsi="Times New Roman" w:cs="Times New Roman"/>
          <w:b/>
          <w:color w:val="181717"/>
          <w:sz w:val="24"/>
          <w:lang w:val="ru-RU" w:eastAsia="ru-RU"/>
        </w:rPr>
        <w:t>Обобщение</w:t>
      </w:r>
    </w:p>
    <w:p w:rsidR="000825DC" w:rsidRPr="000825DC" w:rsidRDefault="000825DC" w:rsidP="000825DC">
      <w:pPr>
        <w:spacing w:after="160" w:line="259" w:lineRule="auto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 xml:space="preserve">         </w:t>
      </w:r>
      <w:r w:rsidRPr="000825DC"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  <w:t>Татарстан в ХХ – начале XXI века. Республика на пути становления экономического и промышленного лидерства в России и укрепление Российского государства.</w:t>
      </w:r>
    </w:p>
    <w:p w:rsidR="000825DC" w:rsidRPr="000825DC" w:rsidRDefault="000825DC" w:rsidP="000825DC">
      <w:pPr>
        <w:spacing w:after="833" w:line="249" w:lineRule="auto"/>
        <w:ind w:right="1040" w:firstLine="330"/>
        <w:jc w:val="both"/>
        <w:rPr>
          <w:rFonts w:ascii="Times New Roman" w:eastAsia="Times New Roman" w:hAnsi="Times New Roman" w:cs="Times New Roman"/>
          <w:color w:val="181717"/>
          <w:sz w:val="24"/>
          <w:lang w:val="ru-RU" w:eastAsia="ru-RU"/>
        </w:rPr>
      </w:pPr>
    </w:p>
    <w:p w:rsidR="000825DC" w:rsidRDefault="000825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5DC" w:rsidRDefault="000825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5DC" w:rsidRDefault="000825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5DC" w:rsidRDefault="000825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5DC" w:rsidRDefault="000825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67C" w:rsidRPr="00C324AA" w:rsidRDefault="00A4667C">
      <w:pPr>
        <w:rPr>
          <w:lang w:val="ru-RU"/>
        </w:rPr>
        <w:sectPr w:rsidR="00A4667C" w:rsidRPr="00C324AA" w:rsidSect="0076541F">
          <w:pgSz w:w="11906" w:h="16383"/>
          <w:pgMar w:top="1134" w:right="566" w:bottom="1134" w:left="1701" w:header="720" w:footer="720" w:gutter="0"/>
          <w:cols w:space="720"/>
        </w:sectPr>
      </w:pPr>
    </w:p>
    <w:p w:rsidR="00A4667C" w:rsidRPr="00C324AA" w:rsidRDefault="009704E7" w:rsidP="0055590E">
      <w:pPr>
        <w:spacing w:after="0" w:line="264" w:lineRule="auto"/>
        <w:jc w:val="center"/>
        <w:rPr>
          <w:lang w:val="ru-RU"/>
        </w:rPr>
      </w:pPr>
      <w:bookmarkStart w:id="7" w:name="block-74852138"/>
      <w:bookmarkEnd w:id="6"/>
      <w:r w:rsidRPr="00C324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Изучение истории в 5</w:t>
      </w:r>
      <w:r w:rsidR="001D6B2D">
        <w:rPr>
          <w:rFonts w:ascii="Times New Roman" w:hAnsi="Times New Roman"/>
          <w:color w:val="000000"/>
          <w:sz w:val="28"/>
          <w:lang w:val="ru-RU"/>
        </w:rPr>
        <w:t>-6-7 классах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/>
        <w:ind w:left="120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</w:t>
      </w:r>
      <w:r w:rsidR="000357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4AA">
        <w:rPr>
          <w:rFonts w:ascii="Times New Roman" w:hAnsi="Times New Roman"/>
          <w:color w:val="000000"/>
          <w:sz w:val="28"/>
          <w:lang w:val="ru-RU"/>
        </w:rPr>
        <w:t>учебной исторической информации (учебник, тексты исторических источников, научно-популярная литература, интернет-</w:t>
      </w:r>
      <w:r w:rsidR="000357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4AA">
        <w:rPr>
          <w:rFonts w:ascii="Times New Roman" w:hAnsi="Times New Roman"/>
          <w:color w:val="000000"/>
          <w:sz w:val="28"/>
          <w:lang w:val="ru-RU"/>
        </w:rPr>
        <w:t>ресурсы и другие) ‒ извлекать информацию из источника;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</w:t>
      </w:r>
      <w:r w:rsidR="000357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4AA">
        <w:rPr>
          <w:rFonts w:ascii="Times New Roman" w:hAnsi="Times New Roman"/>
          <w:color w:val="000000"/>
          <w:sz w:val="28"/>
          <w:lang w:val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A4667C" w:rsidRPr="00C324AA" w:rsidRDefault="00A4667C">
      <w:pPr>
        <w:spacing w:after="0" w:line="264" w:lineRule="auto"/>
        <w:ind w:left="12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left="12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C324AA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C324AA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C324AA">
        <w:rPr>
          <w:rFonts w:ascii="Times New Roman" w:hAnsi="Times New Roman"/>
          <w:color w:val="333333"/>
          <w:sz w:val="28"/>
          <w:lang w:val="ru-RU"/>
        </w:rPr>
        <w:t>метапредметного</w:t>
      </w:r>
      <w:proofErr w:type="spellEnd"/>
      <w:r w:rsidRPr="00C324AA">
        <w:rPr>
          <w:rFonts w:ascii="Times New Roman" w:hAnsi="Times New Roman"/>
          <w:color w:val="333333"/>
          <w:sz w:val="28"/>
          <w:lang w:val="ru-RU"/>
        </w:rPr>
        <w:t xml:space="preserve"> подхода;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C324AA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C324AA">
        <w:rPr>
          <w:rFonts w:ascii="Times New Roman" w:hAnsi="Times New Roman"/>
          <w:color w:val="333333"/>
          <w:sz w:val="28"/>
          <w:lang w:val="ru-RU"/>
        </w:rPr>
        <w:t xml:space="preserve"> компоненты.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Предметные р</w:t>
      </w:r>
      <w:r w:rsidR="00F30FEC">
        <w:rPr>
          <w:rFonts w:ascii="Times New Roman" w:hAnsi="Times New Roman"/>
          <w:color w:val="333333"/>
          <w:sz w:val="28"/>
          <w:lang w:val="ru-RU"/>
        </w:rPr>
        <w:t>езультаты изучения истории в 5-6-7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F30FEC" w:rsidRPr="00C324AA" w:rsidRDefault="00F30FEC">
      <w:pPr>
        <w:spacing w:after="0" w:line="264" w:lineRule="auto"/>
        <w:ind w:firstLine="60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324AA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F30FEC" w:rsidRPr="00C324AA" w:rsidRDefault="00F30FEC">
      <w:pPr>
        <w:spacing w:after="0" w:line="264" w:lineRule="auto"/>
        <w:ind w:firstLine="60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324AA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4667C" w:rsidRDefault="009704E7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30FEC" w:rsidRPr="00C324AA" w:rsidRDefault="00F30FEC">
      <w:pPr>
        <w:spacing w:after="0" w:line="264" w:lineRule="auto"/>
        <w:ind w:firstLine="600"/>
        <w:jc w:val="both"/>
        <w:rPr>
          <w:lang w:val="ru-RU"/>
        </w:rPr>
      </w:pP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C324AA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4667C" w:rsidRPr="00C324AA" w:rsidRDefault="009704E7">
      <w:pPr>
        <w:spacing w:after="0" w:line="264" w:lineRule="auto"/>
        <w:ind w:firstLine="600"/>
        <w:jc w:val="both"/>
        <w:rPr>
          <w:lang w:val="ru-RU"/>
        </w:rPr>
      </w:pPr>
      <w:r w:rsidRPr="00C324A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324A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324AA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A4667C" w:rsidRPr="00C324AA" w:rsidRDefault="00A4667C">
      <w:pPr>
        <w:rPr>
          <w:lang w:val="ru-RU"/>
        </w:rPr>
        <w:sectPr w:rsidR="00A4667C" w:rsidRPr="00C324AA">
          <w:pgSz w:w="11906" w:h="16383"/>
          <w:pgMar w:top="1134" w:right="850" w:bottom="1134" w:left="1701" w:header="720" w:footer="720" w:gutter="0"/>
          <w:cols w:space="720"/>
        </w:sectPr>
      </w:pPr>
    </w:p>
    <w:p w:rsidR="00A4667C" w:rsidRDefault="009704E7" w:rsidP="009F684D">
      <w:pPr>
        <w:spacing w:after="0"/>
        <w:ind w:left="120"/>
        <w:jc w:val="center"/>
      </w:pPr>
      <w:bookmarkStart w:id="8" w:name="block-748521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4667C" w:rsidRPr="009F684D" w:rsidRDefault="009704E7" w:rsidP="009F684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  <w:r w:rsidR="009F684D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  </w:t>
      </w:r>
      <w:r w:rsidR="009F684D" w:rsidRPr="009F684D">
        <w:rPr>
          <w:rFonts w:ascii="Times New Roman" w:hAnsi="Times New Roman"/>
          <w:i/>
          <w:color w:val="000000"/>
          <w:sz w:val="18"/>
          <w:lang w:val="ru-RU"/>
        </w:rPr>
        <w:t>3/108  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4667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  <w:p w:rsidR="00A4667C" w:rsidRDefault="0055590E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22</w:t>
            </w:r>
            <w:r w:rsidR="009704E7"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 w:rsidRPr="00555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36</w:t>
            </w:r>
            <w:r w:rsidR="009704E7"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 w:rsidRPr="00F30FEC">
              <w:rPr>
                <w:rFonts w:ascii="Times New Roman" w:hAnsi="Times New Roman"/>
                <w:b/>
                <w:color w:val="000000"/>
                <w:sz w:val="24"/>
              </w:rPr>
              <w:t>108</w:t>
            </w: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667C" w:rsidRPr="0055590E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55590E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Pr="009F684D" w:rsidRDefault="009704E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  <w:r w:rsidR="009F684D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</w:t>
      </w:r>
      <w:r w:rsidR="009F684D" w:rsidRPr="009F684D">
        <w:rPr>
          <w:rFonts w:ascii="Times New Roman" w:hAnsi="Times New Roman"/>
          <w:i/>
          <w:color w:val="000000"/>
          <w:sz w:val="18"/>
          <w:lang w:val="ru-RU"/>
        </w:rPr>
        <w:t>3/108  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4667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V –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 w:rsidRPr="00555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>60</w:t>
            </w:r>
            <w:r w:rsidR="009704E7"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 w:rsidRPr="00555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667C" w:rsidRDefault="00F30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F30FEC">
            <w:pPr>
              <w:spacing w:after="0"/>
              <w:ind w:left="135"/>
              <w:jc w:val="center"/>
              <w:rPr>
                <w:b/>
              </w:rPr>
            </w:pP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18</w:t>
            </w:r>
            <w:r w:rsidR="009704E7"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4667C" w:rsidRPr="00F30FEC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FEC" w:rsidRPr="00F30FEC">
              <w:rPr>
                <w:rFonts w:ascii="Times New Roman" w:hAnsi="Times New Roman"/>
                <w:b/>
                <w:color w:val="000000"/>
                <w:sz w:val="24"/>
              </w:rPr>
              <w:t>108</w:t>
            </w:r>
            <w:r w:rsidRPr="00F30F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Pr="009F684D" w:rsidRDefault="009704E7" w:rsidP="009F68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  <w:r w:rsidR="009F684D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</w:t>
      </w:r>
      <w:r w:rsidR="009F684D" w:rsidRPr="009F684D">
        <w:rPr>
          <w:rFonts w:ascii="Times New Roman" w:hAnsi="Times New Roman"/>
          <w:i/>
          <w:color w:val="000000"/>
          <w:sz w:val="18"/>
          <w:lang w:val="ru-RU"/>
        </w:rPr>
        <w:t>3/108  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466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684D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684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67C" w:rsidRPr="009F684D" w:rsidRDefault="009F684D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684D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  <w:r w:rsidR="009704E7" w:rsidRPr="009F684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 w:rsidRPr="00555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F6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F6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F6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67C" w:rsidRPr="009F684D" w:rsidRDefault="009F684D">
            <w:pPr>
              <w:spacing w:after="0"/>
              <w:ind w:left="135"/>
              <w:jc w:val="center"/>
              <w:rPr>
                <w:b/>
              </w:rPr>
            </w:pPr>
            <w:r w:rsidRPr="009F684D">
              <w:rPr>
                <w:rFonts w:ascii="Times New Roman" w:hAnsi="Times New Roman"/>
                <w:b/>
                <w:color w:val="000000"/>
                <w:sz w:val="24"/>
              </w:rPr>
              <w:t xml:space="preserve"> 60</w:t>
            </w:r>
            <w:r w:rsidR="009704E7" w:rsidRPr="009F684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 w:rsidRPr="00555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A466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4667C" w:rsidRDefault="009F6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67C" w:rsidRDefault="009F6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9704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67C" w:rsidRPr="009F684D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684D" w:rsidRPr="009F684D">
              <w:rPr>
                <w:rFonts w:ascii="Times New Roman" w:hAnsi="Times New Roman"/>
                <w:b/>
                <w:color w:val="000000"/>
                <w:sz w:val="24"/>
              </w:rPr>
              <w:t>108</w:t>
            </w:r>
            <w:r w:rsidRPr="009F684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4667C" w:rsidRPr="0055590E" w:rsidRDefault="009704E7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590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Default="009704E7" w:rsidP="007B0BA9">
      <w:pPr>
        <w:spacing w:after="0"/>
        <w:ind w:left="120"/>
        <w:jc w:val="center"/>
      </w:pPr>
      <w:bookmarkStart w:id="10" w:name="block-748521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4667C" w:rsidRDefault="00970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 w:rsidR="007B0BA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          </w:t>
      </w:r>
      <w:r w:rsidR="007B0BA9" w:rsidRPr="009E5DB9">
        <w:rPr>
          <w:rFonts w:ascii="Times New Roman" w:hAnsi="Times New Roman"/>
          <w:i/>
          <w:color w:val="000000"/>
          <w:sz w:val="20"/>
          <w:lang w:val="ru-RU"/>
        </w:rPr>
        <w:t>3/108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86"/>
        <w:gridCol w:w="1249"/>
        <w:gridCol w:w="1841"/>
        <w:gridCol w:w="1910"/>
        <w:gridCol w:w="1347"/>
        <w:gridCol w:w="2221"/>
      </w:tblGrid>
      <w:tr w:rsidR="00A4667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Палестина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Гомера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Причерноморье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Спарта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010330" w:rsidRDefault="009704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 w:rsidR="00010330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0103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Ослабление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010330" w:rsidRDefault="000103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010330" w:rsidRPr="000103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330" w:rsidRPr="00C324AA" w:rsidRDefault="00010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0330" w:rsidRPr="00C324AA" w:rsidRDefault="00010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010330" w:rsidRDefault="000103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Птолемеев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010330" w:rsidRDefault="000103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0103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010330" w:rsidRDefault="000103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0103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0330" w:rsidRPr="00010330" w:rsidRDefault="000103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0330" w:rsidRDefault="00010330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010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Вводный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урок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Наш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край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Древнейшее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население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Среднего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Поволжья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Условия жизни и занятия первобытных </w:t>
            </w: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людей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 жизни, быт, культура предков финно-угорских и тюркских народов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Хунны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и гунны и древнее население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Древние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тюрки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болгары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Взаимодействие тюркских и финно-угорских народов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55590E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Обобщение по разделу.  Историческое и культурное наследие древности в культуре и истории народов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555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55590E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Вводный урок. Условия жизни и занятия людей на территории нашего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555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Возникновение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Волжской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Булгарии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Принятие Булгарами ислама и его роль в истории и культуре народов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 жизни, быт, культура предков финно-угорских и тюркских народов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Волжская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Булгария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 хозяйство, система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Волжская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Булгария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 хозяйство, система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Булгария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окружающий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мир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 / Всероссийская 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Волжской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Булгарии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Обобщение. Роль Волжской </w:t>
            </w:r>
            <w:proofErr w:type="spellStart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Булгарии</w:t>
            </w:r>
            <w:proofErr w:type="spellEnd"/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истории и культуре народов Поволжья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Образование Монгольской империи и Золотой Орды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Образование Монгольской империи и Золотой Орды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Болгар – первая столица Золотой Орды, Булгарский Улус.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Взаимодействие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соседями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 жизни человека золотоордынского времени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F5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золотоордынского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периода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Распад Золотой Орды, образование татарских ханств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Распад Золотой Орды, образование татарских ханств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Основание Казанского ханства, территория, государственное устройство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Основание Казанского ханства, территория, государственное устройство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Многонациональный состав населения, взаимоотношения с соседями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Default="002F5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Многонациональный состав населения, взаимоотношения с соседями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EB3F4F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Экономика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хозяйство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EB3F4F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Экономика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хозяйство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Default="00EB3F4F">
            <w:pPr>
              <w:spacing w:after="0"/>
              <w:ind w:left="135"/>
            </w:pP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Духовная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материальная</w:t>
            </w:r>
            <w:proofErr w:type="spellEnd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C1BE9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4667C" w:rsidRP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EB3F4F">
            <w:pPr>
              <w:spacing w:after="0"/>
              <w:ind w:left="135"/>
              <w:rPr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Вхождение нашего края в состав Российского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EB3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2F5C7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C79" w:rsidRPr="0055590E" w:rsidRDefault="00EB3F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Обобщение по разделу. Историческое и культурное наследие Средневековья в культуре и истории народов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EB3F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ind w:left="135"/>
            </w:pPr>
          </w:p>
        </w:tc>
      </w:tr>
      <w:tr w:rsidR="002F5C79" w:rsidRPr="00EB3F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F5C79" w:rsidRDefault="002F5C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EB3F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777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Итоговое повторение, обобщение и контроль по курсу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EB3F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2F5C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2F5C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2F5C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F5C79" w:rsidRPr="00EB3F4F" w:rsidRDefault="002F5C79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F4F" w:rsidRPr="00EB3F4F">
              <w:rPr>
                <w:rFonts w:ascii="Times New Roman" w:hAnsi="Times New Roman"/>
                <w:b/>
                <w:color w:val="000000"/>
                <w:sz w:val="24"/>
              </w:rPr>
              <w:t>108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EB3F4F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4667C" w:rsidRPr="00EB3F4F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EB3F4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Pr="009E5DB9" w:rsidRDefault="009704E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  <w:r w:rsidR="009E5DB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</w:t>
      </w:r>
      <w:r w:rsidR="009E5DB9" w:rsidRPr="009E5DB9">
        <w:rPr>
          <w:rFonts w:ascii="Times New Roman" w:hAnsi="Times New Roman"/>
          <w:i/>
          <w:color w:val="000000"/>
          <w:sz w:val="20"/>
          <w:lang w:val="ru-RU"/>
        </w:rPr>
        <w:t>3/108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A466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королевства </w:t>
            </w:r>
            <w:proofErr w:type="spellStart"/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Хлодвига</w:t>
            </w:r>
            <w:proofErr w:type="spellEnd"/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Сеньоры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вассалы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Католическая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духовенство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Крестьяне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горожане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F57311" w:rsidRDefault="009704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F5731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доколумбовой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F573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5731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Цивилизация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докулумбовой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F57311" w:rsidRDefault="00F573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F57311" w:rsidRPr="00F573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311" w:rsidRPr="00C324AA" w:rsidRDefault="00F573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311" w:rsidRPr="00C324AA" w:rsidRDefault="00F57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«Историческое и культурное 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Рюриковичей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Мономахе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F57311" w:rsidRDefault="00F573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раздробленность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F573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Чингисхан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F57311" w:rsidRDefault="00F573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F573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311" w:rsidRDefault="00F57311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F57311" w:rsidRPr="00F573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311" w:rsidRPr="00C324AA" w:rsidRDefault="00264F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311" w:rsidRPr="00C324AA" w:rsidRDefault="00F57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311" w:rsidRPr="00F57311" w:rsidRDefault="00F57311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F57311" w:rsidRDefault="00F573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F57311">
        <w:trPr>
          <w:trHeight w:val="30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64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64F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Правление Василия 111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264FCC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64FCC">
            <w:pPr>
              <w:spacing w:after="0"/>
              <w:ind w:left="135"/>
              <w:rPr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64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 w:rsidP="00BD5DE8">
            <w:pPr>
              <w:spacing w:after="0"/>
              <w:ind w:left="135"/>
              <w:rPr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Вводный урок. Россия во второй половине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 – начале ХХ века и наш край в составе Российского государства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F57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Казанский край во второй половине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 –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Духовные традиции народов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Казанский край в Смутное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64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Хозяйственное освоение </w:t>
            </w:r>
            <w:proofErr w:type="spellStart"/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Предволжья</w:t>
            </w:r>
            <w:proofErr w:type="spellEnd"/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и </w:t>
            </w:r>
            <w:proofErr w:type="spellStart"/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Закамья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Народы Поволжья на службе государству во второй половине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 –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Наш край в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111 веке. Преобразования Петра Великого и создание Казанской губернии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Развитие образования и просвещения в Казанской губернии в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111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Культура края в Х</w:t>
            </w:r>
            <w:r w:rsidRPr="003D183A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111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64F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64FCC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Народы Поволжья на службе Отечеству (торговля, дипломатия, строительство флота)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92F51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Народы Поволжья в русской армии и регулярных войсках в Х111 столетии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Default="006C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92F51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Обобщение. Историческое и культурное наследие Х111 столетия в культуре и истории народов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92F51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Российская империя в Х1Х веке.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BD5DE8" w:rsidRDefault="00292F51">
            <w:pPr>
              <w:spacing w:after="0"/>
              <w:ind w:left="135"/>
              <w:rPr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Казанская губерния в Х1Х – начале ХХ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BD5D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92F51">
            <w:pPr>
              <w:spacing w:after="0"/>
              <w:ind w:left="135"/>
              <w:rPr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Культура и образ жизни населения Казанской губернии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92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92F51">
            <w:pPr>
              <w:spacing w:after="0"/>
              <w:ind w:left="135"/>
              <w:rPr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Народы Поволжья в Отечественной войне 1812 года и Заграничных походах 1813 – 1814 годов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92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667C" w:rsidRPr="00264FCC" w:rsidRDefault="00292F51">
            <w:pPr>
              <w:spacing w:after="0"/>
              <w:ind w:left="135"/>
              <w:rPr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Народы Поволжья в военных кампаниях России Х1Х – начала ХХ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292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6C7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C7DE6" w:rsidRDefault="006C7DE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7DE6" w:rsidRPr="0055590E" w:rsidRDefault="00292F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183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Обобщение. Историческое и культурное наследие Х1Х – начала ХХ века в культуре и истории народов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C7DE6" w:rsidRPr="00264FCC" w:rsidRDefault="00264F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C7DE6" w:rsidRDefault="006C7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C7DE6" w:rsidRDefault="006C7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C7DE6" w:rsidRDefault="006C7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C7DE6" w:rsidRDefault="006C7DE6">
            <w:pPr>
              <w:spacing w:after="0"/>
              <w:ind w:left="135"/>
            </w:pPr>
          </w:p>
        </w:tc>
      </w:tr>
      <w:tr w:rsidR="00A46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4667C" w:rsidRPr="006C7DE6" w:rsidRDefault="009704E7">
            <w:pPr>
              <w:spacing w:after="0"/>
              <w:ind w:left="135"/>
              <w:jc w:val="center"/>
              <w:rPr>
                <w:b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7DE6" w:rsidRPr="006C7DE6">
              <w:rPr>
                <w:rFonts w:ascii="Times New Roman" w:hAnsi="Times New Roman"/>
                <w:b/>
                <w:color w:val="000000"/>
                <w:sz w:val="24"/>
              </w:rPr>
              <w:t>108</w:t>
            </w:r>
            <w:r w:rsidRPr="006C7D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67C" w:rsidRDefault="00A4667C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Pr="007B0BA9" w:rsidRDefault="009704E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  <w:r w:rsidR="007B0BA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</w:t>
      </w:r>
      <w:r w:rsidR="007B0BA9" w:rsidRPr="009E5DB9">
        <w:rPr>
          <w:rFonts w:ascii="Times New Roman" w:hAnsi="Times New Roman"/>
          <w:i/>
          <w:color w:val="000000"/>
          <w:sz w:val="20"/>
          <w:lang w:val="ru-RU"/>
        </w:rPr>
        <w:t>3/108         25-26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380"/>
        <w:gridCol w:w="1239"/>
        <w:gridCol w:w="1841"/>
        <w:gridCol w:w="1910"/>
        <w:gridCol w:w="1347"/>
        <w:gridCol w:w="2221"/>
      </w:tblGrid>
      <w:tr w:rsidR="00A4667C" w:rsidTr="007B0BA9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4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67C" w:rsidRDefault="00A4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67C" w:rsidRDefault="00A4667C"/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9E5DB9" w:rsidRDefault="009704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E5DB9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9F684D" w:rsidRPr="00707780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9F684D" w:rsidRDefault="0070778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9F684D" w:rsidRPr="00C324AA" w:rsidRDefault="00707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F684D" w:rsidRPr="00C324AA" w:rsidRDefault="00707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84D" w:rsidRPr="00707780" w:rsidRDefault="009F68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84D" w:rsidRPr="00707780" w:rsidRDefault="009F68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84D" w:rsidRPr="00707780" w:rsidRDefault="009F68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684D" w:rsidRPr="00707780" w:rsidRDefault="009F684D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Нидерланды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расцвету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707780" w:rsidRDefault="00707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707780" w:rsidRPr="00707780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07780" w:rsidRDefault="0070778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707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7077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707780" w:rsidRDefault="007077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и слабость Речи </w:t>
            </w:r>
            <w:proofErr w:type="spellStart"/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повторения, 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обобщения и контроля «Историческое и культурное наследие Раннего Нового времени»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70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9E5DB9" w:rsidRDefault="009E5D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9E5DB9" w:rsidRDefault="009E5D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707780" w:rsidRPr="00707780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07780" w:rsidRPr="009E5DB9" w:rsidRDefault="009E5D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707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9E5D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Pr="009E5DB9" w:rsidRDefault="009E5D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707780" w:rsidRPr="00707780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07780" w:rsidRDefault="009E5DB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707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264F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707780" w:rsidRPr="00707780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07780" w:rsidRPr="009E5DB9" w:rsidRDefault="009E5D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707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07780" w:rsidRPr="00C324AA" w:rsidRDefault="009E5D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7780" w:rsidRPr="00707780" w:rsidRDefault="00707780">
            <w:pPr>
              <w:spacing w:after="0"/>
              <w:ind w:left="135"/>
              <w:rPr>
                <w:lang w:val="ru-RU"/>
              </w:rPr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Встречь</w:t>
            </w:r>
            <w:proofErr w:type="spellEnd"/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солнцу»: освоение Сибири и Дальнего Востока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C324AA" w:rsidRDefault="009704E7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55590E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Россия и наш край в ХХ веке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555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9E5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ТАССР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7B0BA9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Экономика, хозяйство, образ жизни населения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7B0BA9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политика в многонациональном государстве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7B0BA9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Образование, наука и культура в Татарской АССР в 1920 – 1930-е годы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Татарстан в годы ВОВ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Default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Подвиг татарстанцев на фронтах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7B0BA9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культура республики в годы войны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A4667C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4667C" w:rsidRDefault="0026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A4667C" w:rsidRPr="007B0BA9" w:rsidRDefault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Экономическое развитие республики во второй половине 1940-х годов - 1980-е годы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4667C" w:rsidRDefault="009704E7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4667C" w:rsidRDefault="00A4667C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</w:tcPr>
          <w:p w:rsidR="007B0BA9" w:rsidRPr="00B27857" w:rsidRDefault="007B0BA9" w:rsidP="007B0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в быту и образе жизни людей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в социокультурной сфере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культуры и искусства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 Татарстан – субъект РФ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Экономическое развитие Татарстана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</w:tcPr>
          <w:p w:rsidR="007B0BA9" w:rsidRPr="00B27857" w:rsidRDefault="007B0BA9" w:rsidP="007B0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в условиях и образе жизни татарстанцев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Современность.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Pr="007B0BA9" w:rsidRDefault="007B0BA9" w:rsidP="007B0BA9">
            <w:pPr>
              <w:spacing w:after="0"/>
              <w:ind w:left="135"/>
              <w:rPr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 республики в Специальной военной операции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 w:rsidRPr="007B0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362" w:type="dxa"/>
            <w:tcMar>
              <w:top w:w="50" w:type="dxa"/>
              <w:left w:w="100" w:type="dxa"/>
            </w:tcMar>
            <w:vAlign w:val="center"/>
          </w:tcPr>
          <w:p w:rsidR="007B0BA9" w:rsidRPr="0055590E" w:rsidRDefault="007B0BA9" w:rsidP="007B0B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7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Обобщение. Историческое и культурное наследие ХХ – начала ХХ1 века в культуре и истории народов края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Pr="00264FCC" w:rsidRDefault="007B0BA9" w:rsidP="007B0B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</w:pPr>
          </w:p>
        </w:tc>
      </w:tr>
      <w:tr w:rsidR="007B0BA9" w:rsidTr="007B0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BA9" w:rsidRPr="00C324AA" w:rsidRDefault="007B0BA9" w:rsidP="007B0BA9">
            <w:pPr>
              <w:spacing w:after="0"/>
              <w:ind w:left="135"/>
              <w:rPr>
                <w:lang w:val="ru-RU"/>
              </w:rPr>
            </w:pPr>
            <w:r w:rsidRPr="00C324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B0BA9" w:rsidRPr="007B0BA9" w:rsidRDefault="007B0BA9" w:rsidP="007B0BA9">
            <w:pPr>
              <w:spacing w:after="0"/>
              <w:ind w:left="135"/>
              <w:jc w:val="center"/>
              <w:rPr>
                <w:b/>
              </w:rPr>
            </w:pPr>
            <w:r w:rsidRPr="007B0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B0BA9">
              <w:rPr>
                <w:rFonts w:ascii="Times New Roman" w:hAnsi="Times New Roman"/>
                <w:b/>
                <w:color w:val="000000"/>
                <w:sz w:val="24"/>
              </w:rPr>
              <w:t xml:space="preserve">108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BA9" w:rsidRPr="007B0BA9" w:rsidRDefault="007B0BA9" w:rsidP="007B0BA9">
            <w:pPr>
              <w:spacing w:after="0"/>
              <w:ind w:left="135"/>
              <w:jc w:val="center"/>
              <w:rPr>
                <w:b/>
              </w:rPr>
            </w:pPr>
            <w:r w:rsidRPr="007B0BA9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BA9" w:rsidRDefault="007B0BA9" w:rsidP="007B0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BA9" w:rsidRDefault="007B0BA9" w:rsidP="007B0BA9"/>
        </w:tc>
      </w:tr>
    </w:tbl>
    <w:p w:rsidR="00A4667C" w:rsidRDefault="00A4667C">
      <w:pPr>
        <w:sectPr w:rsidR="00A46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67C" w:rsidRPr="006C7DE6" w:rsidRDefault="009704E7">
      <w:pPr>
        <w:spacing w:after="0"/>
        <w:ind w:left="120"/>
        <w:rPr>
          <w:lang w:val="ru-RU"/>
        </w:rPr>
      </w:pPr>
      <w:bookmarkStart w:id="11" w:name="block-74852140"/>
      <w:bookmarkEnd w:id="10"/>
      <w:r w:rsidRPr="006C7D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4667C" w:rsidRDefault="009704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667C" w:rsidRPr="00C324AA" w:rsidRDefault="009704E7">
      <w:pPr>
        <w:spacing w:after="0" w:line="480" w:lineRule="auto"/>
        <w:ind w:left="120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мира: 5-й класс: учебник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В.Р.,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А.О. Акционерное общество «Издательство «Просвещение»</w:t>
      </w:r>
      <w:r w:rsidRPr="00C324AA">
        <w:rPr>
          <w:sz w:val="28"/>
          <w:lang w:val="ru-RU"/>
        </w:rPr>
        <w:br/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времени, конец </w:t>
      </w:r>
      <w:r>
        <w:rPr>
          <w:rFonts w:ascii="Times New Roman" w:hAnsi="Times New Roman"/>
          <w:color w:val="000000"/>
          <w:sz w:val="28"/>
        </w:rPr>
        <w:t>XV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в.:7-й класс: учебник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В.Р.,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А.О. Акционерное общество «Издательство «Просвещение»</w:t>
      </w:r>
      <w:r w:rsidRPr="00C324AA">
        <w:rPr>
          <w:sz w:val="28"/>
          <w:lang w:val="ru-RU"/>
        </w:rPr>
        <w:br/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6-й класс: учебник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В.Р.,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А.О. Акционерное общество «Издательство «Просвещение»</w:t>
      </w:r>
      <w:r w:rsidRPr="00C324AA">
        <w:rPr>
          <w:sz w:val="28"/>
          <w:lang w:val="ru-RU"/>
        </w:rPr>
        <w:br/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 • История. История России, </w:t>
      </w:r>
      <w:r>
        <w:rPr>
          <w:rFonts w:ascii="Times New Roman" w:hAnsi="Times New Roman"/>
          <w:color w:val="000000"/>
          <w:sz w:val="28"/>
        </w:rPr>
        <w:t>IX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в.: 6-й класс: учебник"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В.Р.,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r w:rsidRPr="00C324AA">
        <w:rPr>
          <w:sz w:val="28"/>
          <w:lang w:val="ru-RU"/>
        </w:rPr>
        <w:br/>
      </w:r>
      <w:bookmarkStart w:id="12" w:name="c6612d7c-6144-4cab-b55c-f60ef824c9f9"/>
      <w:r w:rsidRPr="00C324AA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</w:t>
      </w:r>
      <w:r>
        <w:rPr>
          <w:rFonts w:ascii="Times New Roman" w:hAnsi="Times New Roman"/>
          <w:color w:val="000000"/>
          <w:sz w:val="28"/>
        </w:rPr>
        <w:t>XVI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вв.: 7-й класс: учебник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В.Р., </w:t>
      </w:r>
      <w:proofErr w:type="spellStart"/>
      <w:r w:rsidRPr="00C324AA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12"/>
    </w:p>
    <w:p w:rsidR="00A4667C" w:rsidRPr="00C324AA" w:rsidRDefault="00A4667C">
      <w:pPr>
        <w:spacing w:after="0" w:line="480" w:lineRule="auto"/>
        <w:ind w:left="120"/>
        <w:rPr>
          <w:lang w:val="ru-RU"/>
        </w:rPr>
      </w:pPr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 w:line="480" w:lineRule="auto"/>
        <w:ind w:left="120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667C" w:rsidRPr="00C324AA" w:rsidRDefault="009704E7">
      <w:pPr>
        <w:spacing w:after="0" w:line="480" w:lineRule="auto"/>
        <w:ind w:left="120"/>
        <w:rPr>
          <w:lang w:val="ru-RU"/>
        </w:rPr>
      </w:pPr>
      <w:r w:rsidRPr="00C324AA">
        <w:rPr>
          <w:rFonts w:ascii="Times New Roman" w:hAnsi="Times New Roman"/>
          <w:color w:val="000000"/>
          <w:sz w:val="28"/>
          <w:lang w:val="ru-RU"/>
        </w:rPr>
        <w:t>Всеобщая история Древнего мира. Методические рекомендации. 5 класс</w:t>
      </w:r>
      <w:r w:rsidRPr="00C324AA">
        <w:rPr>
          <w:sz w:val="28"/>
          <w:lang w:val="ru-RU"/>
        </w:rPr>
        <w:br/>
      </w:r>
      <w:bookmarkStart w:id="13" w:name="1cc6b14d-c379-4145-83ce-d61c41a33d45"/>
      <w:r w:rsidRPr="00C324AA">
        <w:rPr>
          <w:rFonts w:ascii="Times New Roman" w:hAnsi="Times New Roman"/>
          <w:color w:val="000000"/>
          <w:sz w:val="28"/>
          <w:lang w:val="ru-RU"/>
        </w:rPr>
        <w:t xml:space="preserve"> История России. Методические рекомендации. 6 класс</w:t>
      </w:r>
      <w:bookmarkEnd w:id="13"/>
    </w:p>
    <w:p w:rsidR="00A4667C" w:rsidRPr="00C324AA" w:rsidRDefault="00A4667C">
      <w:pPr>
        <w:spacing w:after="0"/>
        <w:ind w:left="120"/>
        <w:rPr>
          <w:lang w:val="ru-RU"/>
        </w:rPr>
      </w:pPr>
    </w:p>
    <w:p w:rsidR="00A4667C" w:rsidRPr="00C324AA" w:rsidRDefault="009704E7">
      <w:pPr>
        <w:spacing w:after="0" w:line="480" w:lineRule="auto"/>
        <w:ind w:left="120"/>
        <w:rPr>
          <w:lang w:val="ru-RU"/>
        </w:rPr>
      </w:pPr>
      <w:r w:rsidRPr="00C324A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A4667C" w:rsidRPr="00C324AA" w:rsidRDefault="009704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324AA">
        <w:rPr>
          <w:rFonts w:ascii="Times New Roman" w:hAnsi="Times New Roman"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/</w:t>
      </w:r>
      <w:r w:rsidRPr="00C324AA">
        <w:rPr>
          <w:sz w:val="28"/>
          <w:lang w:val="ru-RU"/>
        </w:rPr>
        <w:br/>
      </w:r>
      <w:r w:rsidRPr="00C324AA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C324AA">
        <w:rPr>
          <w:sz w:val="28"/>
          <w:lang w:val="ru-RU"/>
        </w:rPr>
        <w:br/>
      </w:r>
      <w:bookmarkStart w:id="14" w:name="954910a6-450c-47a0-80e2-529fad0f6e94"/>
      <w:r w:rsidRPr="00C324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24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324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24AA">
        <w:rPr>
          <w:rFonts w:ascii="Times New Roman" w:hAnsi="Times New Roman"/>
          <w:color w:val="000000"/>
          <w:sz w:val="28"/>
          <w:lang w:val="ru-RU"/>
        </w:rPr>
        <w:t>/863</w:t>
      </w:r>
      <w:r>
        <w:rPr>
          <w:rFonts w:ascii="Times New Roman" w:hAnsi="Times New Roman"/>
          <w:color w:val="000000"/>
          <w:sz w:val="28"/>
        </w:rPr>
        <w:t>t</w:t>
      </w:r>
      <w:r w:rsidRPr="00C324AA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d</w:t>
      </w:r>
      <w:r w:rsidRPr="00C324AA">
        <w:rPr>
          <w:rFonts w:ascii="Times New Roman" w:hAnsi="Times New Roman"/>
          <w:color w:val="000000"/>
          <w:sz w:val="28"/>
          <w:lang w:val="ru-RU"/>
        </w:rPr>
        <w:t>54</w:t>
      </w:r>
      <w:bookmarkEnd w:id="14"/>
    </w:p>
    <w:p w:rsidR="00A4667C" w:rsidRPr="00C324AA" w:rsidRDefault="00A4667C">
      <w:pPr>
        <w:rPr>
          <w:lang w:val="ru-RU"/>
        </w:rPr>
        <w:sectPr w:rsidR="00A4667C" w:rsidRPr="00C324A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704E7" w:rsidRPr="00C324AA" w:rsidRDefault="009704E7">
      <w:pPr>
        <w:rPr>
          <w:lang w:val="ru-RU"/>
        </w:rPr>
      </w:pPr>
    </w:p>
    <w:sectPr w:rsidR="009704E7" w:rsidRPr="00C324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65E0"/>
    <w:multiLevelType w:val="multilevel"/>
    <w:tmpl w:val="082CE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667C"/>
    <w:rsid w:val="00010330"/>
    <w:rsid w:val="000357E8"/>
    <w:rsid w:val="000825DC"/>
    <w:rsid w:val="000D18E8"/>
    <w:rsid w:val="000D72D1"/>
    <w:rsid w:val="00162C3A"/>
    <w:rsid w:val="001D6B2D"/>
    <w:rsid w:val="00264FCC"/>
    <w:rsid w:val="00292F51"/>
    <w:rsid w:val="002F5C79"/>
    <w:rsid w:val="003B34E8"/>
    <w:rsid w:val="004146FF"/>
    <w:rsid w:val="0055590E"/>
    <w:rsid w:val="005C42C7"/>
    <w:rsid w:val="006B6DEE"/>
    <w:rsid w:val="006C7DE6"/>
    <w:rsid w:val="006D2DEA"/>
    <w:rsid w:val="00707780"/>
    <w:rsid w:val="0076541F"/>
    <w:rsid w:val="007B0BA9"/>
    <w:rsid w:val="00957EC8"/>
    <w:rsid w:val="009704E7"/>
    <w:rsid w:val="009960A7"/>
    <w:rsid w:val="009E5DB9"/>
    <w:rsid w:val="009F684D"/>
    <w:rsid w:val="00A030E2"/>
    <w:rsid w:val="00A4667C"/>
    <w:rsid w:val="00BD5DE8"/>
    <w:rsid w:val="00C324AA"/>
    <w:rsid w:val="00D03D92"/>
    <w:rsid w:val="00DF09B4"/>
    <w:rsid w:val="00EB3F4F"/>
    <w:rsid w:val="00F30FEC"/>
    <w:rsid w:val="00F57311"/>
    <w:rsid w:val="00F6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5343"/>
  <w15:docId w15:val="{89DD4AB5-CA4C-4DB3-9A8E-CBC17102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15950</Words>
  <Characters>90920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pomor</cp:lastModifiedBy>
  <cp:revision>22</cp:revision>
  <dcterms:created xsi:type="dcterms:W3CDTF">2025-09-22T20:59:00Z</dcterms:created>
  <dcterms:modified xsi:type="dcterms:W3CDTF">2025-09-28T23:43:00Z</dcterms:modified>
</cp:coreProperties>
</file>