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F92ED" w14:textId="77777777" w:rsidR="003C3AC8" w:rsidRPr="003C3AC8" w:rsidRDefault="003C3AC8" w:rsidP="003C3AC8">
      <w:pPr>
        <w:jc w:val="center"/>
      </w:pPr>
    </w:p>
    <w:p w14:paraId="1FB9449F" w14:textId="77777777" w:rsidR="001A2424" w:rsidRDefault="001A2424" w:rsidP="002A4BE3">
      <w:pPr>
        <w:spacing w:after="0" w:line="240" w:lineRule="auto"/>
        <w:ind w:left="851"/>
        <w:jc w:val="center"/>
      </w:pPr>
    </w:p>
    <w:p w14:paraId="5253DF33" w14:textId="77777777" w:rsidR="001A2424" w:rsidRDefault="001A2424" w:rsidP="002A4BE3">
      <w:pPr>
        <w:spacing w:after="0" w:line="240" w:lineRule="auto"/>
        <w:ind w:left="851"/>
        <w:jc w:val="center"/>
      </w:pPr>
    </w:p>
    <w:p w14:paraId="6B2E36CB" w14:textId="77777777" w:rsidR="001A2424" w:rsidRDefault="001A2424" w:rsidP="002A4BE3">
      <w:pPr>
        <w:spacing w:after="0" w:line="240" w:lineRule="auto"/>
        <w:ind w:left="851"/>
        <w:jc w:val="center"/>
      </w:pPr>
    </w:p>
    <w:p w14:paraId="7A8C8632" w14:textId="77777777" w:rsidR="001A2424" w:rsidRDefault="001A2424" w:rsidP="002A4BE3">
      <w:pPr>
        <w:spacing w:after="0" w:line="240" w:lineRule="auto"/>
        <w:ind w:left="851"/>
        <w:jc w:val="center"/>
      </w:pPr>
    </w:p>
    <w:p w14:paraId="6A732746" w14:textId="77777777" w:rsidR="001A2424" w:rsidRDefault="001A2424" w:rsidP="002A4BE3">
      <w:pPr>
        <w:spacing w:after="0" w:line="240" w:lineRule="auto"/>
        <w:ind w:left="851"/>
        <w:jc w:val="center"/>
      </w:pPr>
    </w:p>
    <w:p w14:paraId="1E98B5BC" w14:textId="77777777" w:rsidR="001A2424" w:rsidRDefault="001A2424" w:rsidP="002A4BE3">
      <w:pPr>
        <w:spacing w:after="0" w:line="240" w:lineRule="auto"/>
        <w:ind w:left="851"/>
        <w:jc w:val="center"/>
      </w:pPr>
    </w:p>
    <w:p w14:paraId="5C1FB582" w14:textId="77777777" w:rsidR="001A2424" w:rsidRDefault="001A2424" w:rsidP="002A4BE3">
      <w:pPr>
        <w:spacing w:after="0" w:line="240" w:lineRule="auto"/>
        <w:ind w:left="851"/>
        <w:jc w:val="center"/>
      </w:pPr>
    </w:p>
    <w:p w14:paraId="0EE62E54" w14:textId="77777777" w:rsidR="001A2424" w:rsidRDefault="001A2424" w:rsidP="002A4BE3">
      <w:pPr>
        <w:spacing w:after="0" w:line="240" w:lineRule="auto"/>
        <w:ind w:left="851"/>
        <w:jc w:val="center"/>
      </w:pPr>
    </w:p>
    <w:p w14:paraId="29EB394F" w14:textId="77777777" w:rsidR="001A2424" w:rsidRDefault="001A2424" w:rsidP="002A4BE3">
      <w:pPr>
        <w:spacing w:after="0" w:line="240" w:lineRule="auto"/>
        <w:ind w:left="851"/>
        <w:jc w:val="center"/>
      </w:pPr>
    </w:p>
    <w:p w14:paraId="3315DDD0" w14:textId="77777777" w:rsidR="001A2424" w:rsidRDefault="001A2424" w:rsidP="002A4BE3">
      <w:pPr>
        <w:spacing w:after="0" w:line="240" w:lineRule="auto"/>
        <w:ind w:left="851"/>
        <w:jc w:val="center"/>
      </w:pPr>
    </w:p>
    <w:p w14:paraId="228E00BC" w14:textId="77777777" w:rsidR="001A2424" w:rsidRDefault="001A2424" w:rsidP="002A4BE3">
      <w:pPr>
        <w:spacing w:after="0" w:line="240" w:lineRule="auto"/>
        <w:ind w:left="851"/>
        <w:jc w:val="center"/>
      </w:pPr>
    </w:p>
    <w:p w14:paraId="04EE5A53" w14:textId="77777777" w:rsidR="001A2424" w:rsidRDefault="001A2424" w:rsidP="002A4BE3">
      <w:pPr>
        <w:spacing w:after="0" w:line="240" w:lineRule="auto"/>
        <w:ind w:left="851"/>
        <w:jc w:val="center"/>
      </w:pPr>
    </w:p>
    <w:p w14:paraId="2D29067D" w14:textId="77777777" w:rsidR="001A2424" w:rsidRDefault="001A2424" w:rsidP="002A4BE3">
      <w:pPr>
        <w:spacing w:after="0" w:line="240" w:lineRule="auto"/>
        <w:ind w:left="851"/>
        <w:jc w:val="center"/>
      </w:pPr>
    </w:p>
    <w:p w14:paraId="5B37E39D" w14:textId="77777777" w:rsidR="001A2424" w:rsidRDefault="001A2424" w:rsidP="002A4BE3">
      <w:pPr>
        <w:spacing w:after="0" w:line="240" w:lineRule="auto"/>
        <w:ind w:left="851"/>
        <w:jc w:val="center"/>
      </w:pPr>
    </w:p>
    <w:p w14:paraId="03F50A70" w14:textId="19EAAE92" w:rsidR="003C3AC8" w:rsidRPr="002A4BE3" w:rsidRDefault="003C3AC8" w:rsidP="002A4BE3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3C3AC8">
        <w:br/>
      </w:r>
      <w:r w:rsidRPr="003C3AC8">
        <w:br/>
      </w:r>
      <w:r w:rsidRPr="003C3AC8">
        <w:br/>
      </w:r>
      <w:r w:rsidRPr="003C3AC8">
        <w:br/>
      </w:r>
    </w:p>
    <w:p w14:paraId="6A9E2D12" w14:textId="56499308" w:rsidR="003C3AC8" w:rsidRPr="002A4BE3" w:rsidRDefault="003C3AC8" w:rsidP="002A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Pr="001A2424">
        <w:rPr>
          <w:rFonts w:ascii="Times New Roman" w:hAnsi="Times New Roman" w:cs="Times New Roman"/>
          <w:b/>
          <w:bCs/>
          <w:caps/>
          <w:sz w:val="28"/>
          <w:szCs w:val="28"/>
        </w:rPr>
        <w:t>ЗАНЯТИЯ</w:t>
      </w:r>
      <w:r w:rsidR="001A2424" w:rsidRPr="001A242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по подготовке к самостоятельной жизни</w:t>
      </w:r>
      <w:r w:rsidRPr="001A2424"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«День Борща»</w:t>
      </w:r>
    </w:p>
    <w:p w14:paraId="51340931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18E17" w14:textId="09A34591" w:rsidR="003C3AC8" w:rsidRPr="002A4BE3" w:rsidRDefault="003C3AC8" w:rsidP="002A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>для воспитанников в возрасте от 1</w:t>
      </w:r>
      <w:r w:rsidR="001A2424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до 1</w:t>
      </w:r>
      <w:r w:rsidR="001A242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 xml:space="preserve"> лет</w:t>
      </w:r>
    </w:p>
    <w:p w14:paraId="4240649A" w14:textId="77777777" w:rsidR="001A2424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</w:p>
    <w:p w14:paraId="792152A9" w14:textId="77777777" w:rsidR="001A2424" w:rsidRDefault="001A2424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C4FAC5" w14:textId="3B605172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Pr="002A4BE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6"/>
      </w:tblGrid>
      <w:tr w:rsidR="003C3AC8" w:rsidRPr="002A4BE3" w14:paraId="5EB97915" w14:textId="77777777" w:rsidTr="003C3AC8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53F6B" w14:textId="4A0724BB" w:rsidR="003C3AC8" w:rsidRPr="002A4BE3" w:rsidRDefault="003C3AC8" w:rsidP="002A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Выполнила: </w:t>
            </w:r>
            <w:r w:rsidRPr="002A4BE3">
              <w:rPr>
                <w:rFonts w:ascii="Times New Roman" w:hAnsi="Times New Roman" w:cs="Times New Roman"/>
                <w:sz w:val="28"/>
                <w:szCs w:val="28"/>
              </w:rPr>
              <w:t>Тимонина В.Е. </w:t>
            </w:r>
          </w:p>
          <w:p w14:paraId="21EEBC45" w14:textId="77777777" w:rsidR="003C3AC8" w:rsidRPr="002A4BE3" w:rsidRDefault="003C3AC8" w:rsidP="002A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BE3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</w:tbl>
    <w:p w14:paraId="7E6D02EF" w14:textId="77777777" w:rsidR="002A4BE3" w:rsidRDefault="002A4BE3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C67E87" w14:textId="77777777" w:rsidR="002A4BE3" w:rsidRDefault="002A4BE3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E6CD8" w14:textId="77777777" w:rsidR="002A4BE3" w:rsidRDefault="002A4BE3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4BF6DA" w14:textId="77777777" w:rsidR="002A4BE3" w:rsidRDefault="002A4BE3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AD871" w14:textId="77777777" w:rsidR="00127286" w:rsidRDefault="00127286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4B3CF" w14:textId="1A4E7A65" w:rsidR="003C3AC8" w:rsidRPr="002A4BE3" w:rsidRDefault="003C3AC8" w:rsidP="002A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 xml:space="preserve">Москва, </w:t>
      </w:r>
      <w:r w:rsidR="00ED5592">
        <w:rPr>
          <w:rFonts w:ascii="Times New Roman" w:hAnsi="Times New Roman" w:cs="Times New Roman"/>
          <w:b/>
          <w:bCs/>
          <w:sz w:val="28"/>
          <w:szCs w:val="28"/>
        </w:rPr>
        <w:t>09.11.</w:t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2024</w:t>
      </w:r>
    </w:p>
    <w:p w14:paraId="4465F1CA" w14:textId="0D8D9E00" w:rsidR="003C3AC8" w:rsidRPr="002A4BE3" w:rsidRDefault="003C3AC8" w:rsidP="002A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Кулинарный час «День Борща»</w:t>
      </w:r>
    </w:p>
    <w:p w14:paraId="15F9B84A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1FA38F" w14:textId="23A46603" w:rsidR="003C3AC8" w:rsidRPr="00127286" w:rsidRDefault="003C3AC8" w:rsidP="002A4BE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Цель занятия: </w:t>
      </w:r>
      <w:r w:rsidR="00127286" w:rsidRPr="00127286">
        <w:rPr>
          <w:rFonts w:ascii="Times New Roman" w:hAnsi="Times New Roman" w:cs="Times New Roman"/>
          <w:color w:val="111111"/>
          <w:sz w:val="28"/>
          <w:szCs w:val="27"/>
        </w:rPr>
        <w:t>приобщение детей к здоровой пище, знакомство с приготовлением борща</w:t>
      </w:r>
    </w:p>
    <w:p w14:paraId="60D27306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Тип занятия</w:t>
      </w:r>
      <w:r w:rsidRPr="002A4BE3">
        <w:rPr>
          <w:rFonts w:ascii="Times New Roman" w:hAnsi="Times New Roman" w:cs="Times New Roman"/>
          <w:sz w:val="28"/>
          <w:szCs w:val="28"/>
        </w:rPr>
        <w:t>: комбинированное</w:t>
      </w:r>
    </w:p>
    <w:p w14:paraId="0493915D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>Задачи:</w:t>
      </w:r>
    </w:p>
    <w:p w14:paraId="2C3C4AA5" w14:textId="081BB03B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>Обучающие: </w:t>
      </w:r>
      <w:r w:rsidRPr="002A4BE3">
        <w:rPr>
          <w:rFonts w:ascii="Times New Roman" w:hAnsi="Times New Roman" w:cs="Times New Roman"/>
          <w:sz w:val="28"/>
          <w:szCs w:val="28"/>
        </w:rPr>
        <w:t> </w:t>
      </w:r>
      <w:r w:rsidR="00CE1D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00855B7" w14:textId="43A2F0D9" w:rsidR="003C3AC8" w:rsidRPr="002A4BE3" w:rsidRDefault="003C3AC8" w:rsidP="002A4BE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Рассказать об истории появления борща.</w:t>
      </w:r>
    </w:p>
    <w:p w14:paraId="7ACD02AD" w14:textId="4F2B4C04" w:rsidR="003C3AC8" w:rsidRPr="002A4BE3" w:rsidRDefault="003C3AC8" w:rsidP="002A4BE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Научить последовательности приготовления борща</w:t>
      </w:r>
    </w:p>
    <w:p w14:paraId="25ECA5B4" w14:textId="5EB204A5" w:rsidR="003C3AC8" w:rsidRPr="002A4BE3" w:rsidRDefault="003C3AC8" w:rsidP="002A4BE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Познакомить с технологией приготовления борща </w:t>
      </w:r>
    </w:p>
    <w:p w14:paraId="029DB1CD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>Развивающие: </w:t>
      </w:r>
    </w:p>
    <w:p w14:paraId="76BABCEB" w14:textId="77777777" w:rsidR="003C3AC8" w:rsidRPr="002A4BE3" w:rsidRDefault="003C3AC8" w:rsidP="002A4BE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Развивать диалоговую речь, активизировать словесный запас.</w:t>
      </w:r>
    </w:p>
    <w:p w14:paraId="74EE6D18" w14:textId="77777777" w:rsidR="003C3AC8" w:rsidRPr="002A4BE3" w:rsidRDefault="003C3AC8" w:rsidP="002A4BE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Развивать умение действовать по алгоритму, использовать полученные знания на практике</w:t>
      </w:r>
    </w:p>
    <w:p w14:paraId="79DC2DDF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>Воспитательные: </w:t>
      </w:r>
    </w:p>
    <w:p w14:paraId="0ED8C378" w14:textId="77777777" w:rsidR="003C3AC8" w:rsidRPr="002A4BE3" w:rsidRDefault="003C3AC8" w:rsidP="002A4BE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Воспитывать умение работать в коллективе.</w:t>
      </w:r>
    </w:p>
    <w:p w14:paraId="2CCF8506" w14:textId="77777777" w:rsidR="003C3AC8" w:rsidRPr="002A4BE3" w:rsidRDefault="003C3AC8" w:rsidP="002A4BE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Воспитывать бережное отношение к продуктам</w:t>
      </w:r>
    </w:p>
    <w:p w14:paraId="302EF406" w14:textId="77777777" w:rsidR="003C3AC8" w:rsidRPr="002A4BE3" w:rsidRDefault="003C3AC8" w:rsidP="002A4BE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Воспитывать эстетический вкус</w:t>
      </w:r>
    </w:p>
    <w:p w14:paraId="1454508A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Методы обучения:</w:t>
      </w:r>
    </w:p>
    <w:p w14:paraId="01A2871E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  <w:t>1. Словесные: беседа</w:t>
      </w:r>
    </w:p>
    <w:p w14:paraId="53263A3A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  <w:t>2. Наглядные: демонстрация слайдов</w:t>
      </w:r>
      <w:r w:rsidRPr="002A4BE3">
        <w:rPr>
          <w:rFonts w:ascii="Times New Roman" w:hAnsi="Times New Roman" w:cs="Times New Roman"/>
          <w:sz w:val="28"/>
          <w:szCs w:val="28"/>
        </w:rPr>
        <w:tab/>
      </w:r>
    </w:p>
    <w:p w14:paraId="7C94A2FA" w14:textId="485FA7F4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3. Практические: приготовление борща</w:t>
      </w:r>
    </w:p>
    <w:p w14:paraId="6D3D494D" w14:textId="538EBD7B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 </w:t>
      </w:r>
      <w:r w:rsidRPr="002A4BE3">
        <w:rPr>
          <w:rFonts w:ascii="Times New Roman" w:hAnsi="Times New Roman" w:cs="Times New Roman"/>
          <w:sz w:val="28"/>
          <w:szCs w:val="28"/>
        </w:rPr>
        <w:tab/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>Целевая аудитория</w:t>
      </w:r>
      <w:r w:rsidRPr="002A4BE3">
        <w:rPr>
          <w:rFonts w:ascii="Times New Roman" w:hAnsi="Times New Roman" w:cs="Times New Roman"/>
          <w:sz w:val="28"/>
          <w:szCs w:val="28"/>
        </w:rPr>
        <w:t>: воспитанники в возрасте от 12 до 14 лет</w:t>
      </w:r>
    </w:p>
    <w:p w14:paraId="6332122C" w14:textId="42F3F385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ab/>
        <w:t>Оборудование</w:t>
      </w:r>
      <w:r w:rsidRPr="002A4BE3">
        <w:rPr>
          <w:rFonts w:ascii="Times New Roman" w:hAnsi="Times New Roman" w:cs="Times New Roman"/>
          <w:sz w:val="28"/>
          <w:szCs w:val="28"/>
        </w:rPr>
        <w:t xml:space="preserve">: компьютер, демонстрационный экран, набор продуктов, </w:t>
      </w:r>
      <w:r w:rsidR="007A12B4" w:rsidRPr="002A4BE3">
        <w:rPr>
          <w:rFonts w:ascii="Times New Roman" w:hAnsi="Times New Roman" w:cs="Times New Roman"/>
          <w:sz w:val="28"/>
          <w:szCs w:val="28"/>
        </w:rPr>
        <w:t xml:space="preserve">набор посуды и вспомогательного оборудования. </w:t>
      </w:r>
    </w:p>
    <w:p w14:paraId="12EFFDED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ED1BB5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724CA17A" w14:textId="77777777" w:rsidR="003C3AC8" w:rsidRPr="007E7249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7E7249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Слайд 1</w:t>
      </w:r>
    </w:p>
    <w:p w14:paraId="00DBC467" w14:textId="78C737D1" w:rsidR="003C3AC8" w:rsidRPr="007E7249" w:rsidRDefault="003C3AC8" w:rsidP="007E7249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49">
        <w:rPr>
          <w:rFonts w:ascii="Times New Roman" w:hAnsi="Times New Roman" w:cs="Times New Roman"/>
          <w:sz w:val="28"/>
          <w:szCs w:val="28"/>
        </w:rPr>
        <w:t>Вводная часть (2 минуты)</w:t>
      </w:r>
    </w:p>
    <w:p w14:paraId="4D636284" w14:textId="6E201DC6" w:rsidR="007E7249" w:rsidRPr="007E7249" w:rsidRDefault="007E7249" w:rsidP="007E7249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</w:t>
      </w:r>
    </w:p>
    <w:p w14:paraId="0A0A594C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  <w:t>Воспитатель: Добрый день, уважаемые ребята. Давайте с вами вспомним какими именинниками богат месяц ноябрь?</w:t>
      </w:r>
    </w:p>
    <w:p w14:paraId="6B303D7E" w14:textId="77777777" w:rsidR="007E7249" w:rsidRPr="007E7249" w:rsidRDefault="007E7249" w:rsidP="007E72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E7249">
        <w:rPr>
          <w:rFonts w:ascii="Times New Roman" w:hAnsi="Times New Roman" w:cs="Times New Roman"/>
          <w:i/>
          <w:sz w:val="28"/>
          <w:szCs w:val="28"/>
          <w:u w:val="single"/>
        </w:rPr>
        <w:t>Слайд 2</w:t>
      </w:r>
    </w:p>
    <w:p w14:paraId="4A105CBA" w14:textId="260807C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Дети: День рождения Деда Мороза, день рождения Иванькова Сережи….  </w:t>
      </w:r>
    </w:p>
    <w:p w14:paraId="79669287" w14:textId="43E60B29" w:rsidR="007E7249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i/>
          <w:iCs/>
          <w:sz w:val="28"/>
          <w:szCs w:val="28"/>
        </w:rPr>
        <w:t xml:space="preserve">Воспитатель </w:t>
      </w:r>
      <w:r w:rsidRPr="002A4BE3">
        <w:rPr>
          <w:rFonts w:ascii="Times New Roman" w:hAnsi="Times New Roman" w:cs="Times New Roman"/>
          <w:sz w:val="28"/>
          <w:szCs w:val="28"/>
        </w:rPr>
        <w:t xml:space="preserve">В прошлом году мы с вами отмечали день рождение Сосиски.  </w:t>
      </w:r>
    </w:p>
    <w:p w14:paraId="225A8749" w14:textId="34B40668" w:rsidR="000735E4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10 ноября отмечается День еще одного нашего любимого блюда</w:t>
      </w:r>
      <w:r w:rsidR="000735E4" w:rsidRPr="002A4BE3">
        <w:rPr>
          <w:rFonts w:ascii="Times New Roman" w:hAnsi="Times New Roman" w:cs="Times New Roman"/>
          <w:sz w:val="28"/>
          <w:szCs w:val="28"/>
        </w:rPr>
        <w:t xml:space="preserve">, особенно его любит Даня. Небольшая подсказка это первое блюдо. Кто может сказать как оно называется? </w:t>
      </w:r>
    </w:p>
    <w:p w14:paraId="500BF69C" w14:textId="00FA6074" w:rsidR="003C3AC8" w:rsidRDefault="000735E4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i/>
          <w:iCs/>
          <w:sz w:val="28"/>
          <w:szCs w:val="28"/>
        </w:rPr>
        <w:t>Дети:</w:t>
      </w:r>
      <w:r w:rsidRPr="002A4BE3">
        <w:rPr>
          <w:rFonts w:ascii="Times New Roman" w:hAnsi="Times New Roman" w:cs="Times New Roman"/>
          <w:sz w:val="28"/>
          <w:szCs w:val="28"/>
        </w:rPr>
        <w:t xml:space="preserve"> Борщ, суп </w:t>
      </w:r>
      <w:r w:rsidR="007E7249" w:rsidRPr="002A4BE3">
        <w:rPr>
          <w:rFonts w:ascii="Times New Roman" w:hAnsi="Times New Roman" w:cs="Times New Roman"/>
          <w:sz w:val="28"/>
          <w:szCs w:val="28"/>
        </w:rPr>
        <w:t>вермишелевый</w:t>
      </w:r>
      <w:r w:rsidRPr="002A4BE3">
        <w:rPr>
          <w:rFonts w:ascii="Times New Roman" w:hAnsi="Times New Roman" w:cs="Times New Roman"/>
          <w:sz w:val="28"/>
          <w:szCs w:val="28"/>
        </w:rPr>
        <w:t>.</w:t>
      </w:r>
    </w:p>
    <w:p w14:paraId="2052E73B" w14:textId="29668CE8" w:rsidR="007E7249" w:rsidRPr="007E7249" w:rsidRDefault="007E7249" w:rsidP="002A4B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E7249">
        <w:rPr>
          <w:rFonts w:ascii="Times New Roman" w:hAnsi="Times New Roman" w:cs="Times New Roman"/>
          <w:i/>
          <w:sz w:val="28"/>
          <w:szCs w:val="28"/>
          <w:u w:val="single"/>
        </w:rPr>
        <w:t>Слайд 3</w:t>
      </w:r>
    </w:p>
    <w:p w14:paraId="0E9B5E15" w14:textId="55181255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  <w:t xml:space="preserve">Воспитатель: Совершенно верно. Молодцы. </w:t>
      </w:r>
      <w:r w:rsidR="000735E4" w:rsidRPr="002A4BE3">
        <w:rPr>
          <w:rFonts w:ascii="Times New Roman" w:hAnsi="Times New Roman" w:cs="Times New Roman"/>
          <w:sz w:val="28"/>
          <w:szCs w:val="28"/>
        </w:rPr>
        <w:t>10 ноября отмечается в России День Борща.</w:t>
      </w:r>
    </w:p>
    <w:p w14:paraId="167D4B03" w14:textId="026801C9" w:rsidR="003C3AC8" w:rsidRPr="007E7249" w:rsidRDefault="003C3AC8" w:rsidP="002A4B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ab/>
      </w:r>
      <w:r w:rsidRPr="007E7249">
        <w:rPr>
          <w:rFonts w:ascii="Times New Roman" w:hAnsi="Times New Roman" w:cs="Times New Roman"/>
          <w:b/>
          <w:sz w:val="28"/>
          <w:szCs w:val="28"/>
        </w:rPr>
        <w:t>Основная часть (38 минут)</w:t>
      </w:r>
    </w:p>
    <w:p w14:paraId="5FB37EAA" w14:textId="77777777" w:rsidR="003C3AC8" w:rsidRPr="007E7249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E7249">
        <w:rPr>
          <w:rFonts w:ascii="Times New Roman" w:hAnsi="Times New Roman" w:cs="Times New Roman"/>
          <w:sz w:val="28"/>
          <w:szCs w:val="28"/>
          <w:u w:val="single"/>
        </w:rPr>
        <w:t>Теоретический материал</w:t>
      </w:r>
    </w:p>
    <w:p w14:paraId="040F3207" w14:textId="17843660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 </w:t>
      </w:r>
    </w:p>
    <w:p w14:paraId="2F67735C" w14:textId="6B1937A9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</w:p>
    <w:p w14:paraId="16B9CC88" w14:textId="77777777" w:rsidR="000735E4" w:rsidRPr="002A4BE3" w:rsidRDefault="000735E4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День борща в России - это неофициальный праздник, который посвящен одному из самых известных и популярных блюд в российской кухне. Борщ - это суп, который стал неотъемлемой частью кулинарного национального наследия России. Этот праздник отмечается 10 ноября, и он объединяет людей вокруг любви к этому вкусному блюду. Давайте рассмотрим историю, традиции и способы празднования Дня борща в России.</w:t>
      </w:r>
    </w:p>
    <w:p w14:paraId="31DBD6F6" w14:textId="70234A0F" w:rsidR="000735E4" w:rsidRPr="002A4BE3" w:rsidRDefault="000735E4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История борща в России насчитывает несколько веков. Это блюдо было приготовлено изначально в Восточной Европе, и оно получило особую популярность в России. Важно отметить, что существует множество рецептов приготовления борща, и оно может варьироваться по регионам и вкусам. Основными ингредиентами </w:t>
      </w:r>
      <w:r w:rsidR="00D05FAA" w:rsidRPr="002A4BE3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Pr="002A4BE3">
        <w:rPr>
          <w:rFonts w:ascii="Times New Roman" w:hAnsi="Times New Roman" w:cs="Times New Roman"/>
          <w:sz w:val="28"/>
          <w:szCs w:val="28"/>
        </w:rPr>
        <w:t>борща обычно являются свекла, капуста, морковь, лук, картофель, мясо, и специи.</w:t>
      </w:r>
      <w:r w:rsidRPr="002A4BE3">
        <w:rPr>
          <w:rFonts w:ascii="Times New Roman" w:hAnsi="Times New Roman" w:cs="Times New Roman"/>
          <w:sz w:val="28"/>
          <w:szCs w:val="28"/>
        </w:rPr>
        <w:br/>
        <w:t xml:space="preserve">Праздник Дня борща возник несколько десятилетий назад как ироничный и юмористический праздник, приуроченный к популяризации и празднованию этого блюда в российской культуре. </w:t>
      </w:r>
    </w:p>
    <w:p w14:paraId="1AB2B891" w14:textId="77777777" w:rsidR="000974AF" w:rsidRDefault="000974AF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4AF">
        <w:rPr>
          <w:rFonts w:ascii="Times New Roman" w:hAnsi="Times New Roman" w:cs="Times New Roman"/>
          <w:i/>
          <w:sz w:val="28"/>
          <w:szCs w:val="28"/>
          <w:u w:val="single"/>
        </w:rPr>
        <w:t>Слайд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6C4DD5" w14:textId="556EE778" w:rsidR="007E7249" w:rsidRPr="002A4BE3" w:rsidRDefault="007E7249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 мнению лингвистов, история происхождения слова «</w:t>
      </w:r>
      <w:hyperlink r:id="rId5" w:tgtFrame="_blank" w:history="1">
        <w:r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борщ</w:t>
        </w:r>
      </w:hyperlink>
      <w:r w:rsidRPr="002A4BE3">
        <w:rPr>
          <w:rFonts w:ascii="Times New Roman" w:hAnsi="Times New Roman" w:cs="Times New Roman"/>
          <w:sz w:val="28"/>
          <w:szCs w:val="28"/>
        </w:rPr>
        <w:t>» связана с названием растения борщевик. Известно, что молодые побеги и листья некоторых неядовитых разновидностей этого растения использовали для приготовления различных блюд, в том числе супов. Со временем такие супы стали называть «борщ». Название прочно вошло в обиход и сохранилось до наших дней, несмотря на то что зелень борщевика давно перестали использовать в кулинарии.</w:t>
      </w:r>
    </w:p>
    <w:p w14:paraId="4FF2AF4E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Каким образом и когда в состав борща стала обязательно входить свекла — историкам выяснить не удалось.</w:t>
      </w:r>
    </w:p>
    <w:p w14:paraId="472F2882" w14:textId="459B1E5E" w:rsidR="000974AF" w:rsidRDefault="000974AF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4AF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14:paraId="2C3C35C1" w14:textId="77777777" w:rsidR="007E7249" w:rsidRPr="002A4BE3" w:rsidRDefault="007E7249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Согласно другой версии, борщ был назван в ассоциации со старославянским названием свёклы – «</w:t>
      </w:r>
      <w:proofErr w:type="spellStart"/>
      <w:r w:rsidRPr="002A4BE3">
        <w:rPr>
          <w:rFonts w:ascii="Times New Roman" w:hAnsi="Times New Roman" w:cs="Times New Roman"/>
          <w:sz w:val="28"/>
          <w:szCs w:val="28"/>
        </w:rPr>
        <w:t>бърщь</w:t>
      </w:r>
      <w:proofErr w:type="spellEnd"/>
      <w:r w:rsidRPr="002A4BE3">
        <w:rPr>
          <w:rFonts w:ascii="Times New Roman" w:hAnsi="Times New Roman" w:cs="Times New Roman"/>
          <w:sz w:val="28"/>
          <w:szCs w:val="28"/>
        </w:rPr>
        <w:t>»</w:t>
      </w:r>
    </w:p>
    <w:p w14:paraId="1CE6EE9A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Борщом называется суп со сложным набором предварительно обработанных ингредиентов с добавлением свеклы. </w:t>
      </w:r>
    </w:p>
    <w:p w14:paraId="625C5A57" w14:textId="77777777" w:rsidR="007E7249" w:rsidRPr="002A4BE3" w:rsidRDefault="007E7249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Сегодня борщ встречается практически во всех кухнях восточных славян, однако доподлинно проследить историю создания борща, а также узнать, где именно впервые приготовили этот суп, невозможно. Исследователи склоняются к мнению, что борщ в качестве основного первого блюда в меню появился в Киевской Руси и уже оттуда распространился на близлежащие территории.</w:t>
      </w:r>
    </w:p>
    <w:p w14:paraId="0C02B7FD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Так, на сегодняшний день борщ есть в кухне:</w:t>
      </w:r>
    </w:p>
    <w:p w14:paraId="5F592C77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белорусов</w:t>
      </w:r>
    </w:p>
    <w:p w14:paraId="7B0BBCF9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евреев-ашкеназов</w:t>
      </w:r>
    </w:p>
    <w:p w14:paraId="0C5DA44E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литовцев</w:t>
      </w:r>
    </w:p>
    <w:p w14:paraId="7F7503F2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молдаван</w:t>
      </w:r>
    </w:p>
    <w:p w14:paraId="47256349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поляков</w:t>
      </w:r>
    </w:p>
    <w:p w14:paraId="005EB17A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румын</w:t>
      </w:r>
    </w:p>
    <w:p w14:paraId="4BCB5383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русских</w:t>
      </w:r>
    </w:p>
    <w:p w14:paraId="524F994A" w14:textId="77777777" w:rsidR="007E7249" w:rsidRPr="002A4BE3" w:rsidRDefault="007E7249" w:rsidP="007E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украинцев</w:t>
        </w:r>
      </w:hyperlink>
    </w:p>
    <w:p w14:paraId="52B885CC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Каждый из этих народов готовит борщ по разным рецептам. </w:t>
      </w:r>
    </w:p>
    <w:p w14:paraId="0BF1BBC1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Горячий красный борщ — под это описание подходит тот самый борщ, который принято зимой варить практически в каждой семье, независимо от страны.</w:t>
      </w:r>
    </w:p>
    <w:p w14:paraId="53BC8A04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Холодный борщ — летняя разновидность супа.</w:t>
      </w:r>
    </w:p>
    <w:p w14:paraId="0307B06C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Серый борщ — польский вариант супа, который готовят с вареной куриной кровью.</w:t>
      </w:r>
    </w:p>
    <w:p w14:paraId="5907C11A" w14:textId="77777777" w:rsidR="007E7249" w:rsidRPr="002A4BE3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Зеленый борщ — варят чаще всего на Украине с добавлением щавеля.</w:t>
      </w:r>
    </w:p>
    <w:p w14:paraId="577F9FBE" w14:textId="7DD91FC1" w:rsidR="007E7249" w:rsidRDefault="007E7249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Документально подтвержденная история борща на Руси насчитывает около 500 лет: первые упоминания об этой разновидности супа в отечественных письменных источниках датируются XVI веком. Так, описания борща в 1586 году появляются в ямских книгах </w:t>
      </w:r>
      <w:hyperlink r:id="rId7" w:tgtFrame="_blank" w:history="1">
        <w:r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Великого Новгорода</w:t>
        </w:r>
      </w:hyperlink>
      <w:r w:rsidRPr="002A4BE3">
        <w:rPr>
          <w:rFonts w:ascii="Times New Roman" w:hAnsi="Times New Roman" w:cs="Times New Roman"/>
          <w:sz w:val="28"/>
          <w:szCs w:val="28"/>
        </w:rPr>
        <w:t>.</w:t>
      </w:r>
    </w:p>
    <w:p w14:paraId="59D26EB0" w14:textId="49F67473" w:rsidR="000735E4" w:rsidRPr="002A4BE3" w:rsidRDefault="000974AF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4AF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5 </w:t>
      </w:r>
      <w:r w:rsidR="000735E4" w:rsidRPr="002A4BE3">
        <w:rPr>
          <w:rFonts w:ascii="Times New Roman" w:hAnsi="Times New Roman" w:cs="Times New Roman"/>
          <w:sz w:val="28"/>
          <w:szCs w:val="28"/>
        </w:rPr>
        <w:t>Как празднуют:</w:t>
      </w:r>
    </w:p>
    <w:p w14:paraId="6C412701" w14:textId="77777777" w:rsidR="002A4BE3" w:rsidRDefault="000735E4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День борща в России празднуется с радостью и весельем. Этот праздник стал популярным среди разных возрастных групп и слоев населения. </w:t>
      </w:r>
    </w:p>
    <w:p w14:paraId="78ED2F2D" w14:textId="57685A53" w:rsidR="000735E4" w:rsidRPr="002A4BE3" w:rsidRDefault="000735E4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Вот некоторые из способов, которыми люди празднуют День борща:</w:t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="002A4BE3">
        <w:rPr>
          <w:rFonts w:ascii="Times New Roman" w:hAnsi="Times New Roman" w:cs="Times New Roman"/>
          <w:sz w:val="28"/>
          <w:szCs w:val="28"/>
        </w:rPr>
        <w:t xml:space="preserve">- </w:t>
      </w:r>
      <w:r w:rsidRPr="002A4BE3">
        <w:rPr>
          <w:rFonts w:ascii="Times New Roman" w:hAnsi="Times New Roman" w:cs="Times New Roman"/>
          <w:sz w:val="28"/>
          <w:szCs w:val="28"/>
        </w:rPr>
        <w:t>Готовка борща: Главным атрибутом праздника является, конечно же, приготовление и употребление борща. Многие семьи готовят борщ дома, а также многие рестораны и кафе предлагают специальные борщи и акции в честь этого праздника.</w:t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="002A4BE3">
        <w:rPr>
          <w:rFonts w:ascii="Times New Roman" w:hAnsi="Times New Roman" w:cs="Times New Roman"/>
          <w:sz w:val="28"/>
          <w:szCs w:val="28"/>
        </w:rPr>
        <w:t xml:space="preserve">- </w:t>
      </w:r>
      <w:r w:rsidRPr="002A4BE3">
        <w:rPr>
          <w:rFonts w:ascii="Times New Roman" w:hAnsi="Times New Roman" w:cs="Times New Roman"/>
          <w:sz w:val="28"/>
          <w:szCs w:val="28"/>
        </w:rPr>
        <w:t>Кулинарные мероприятия: В некоторых местах могут проводиться кулинарные конкурсы и мастер-классы, связанные с приготовлением борща. Люди делятся рецептами, обсуждают ингредиенты и способы приготовления.</w:t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="002A4BE3">
        <w:rPr>
          <w:rFonts w:ascii="Times New Roman" w:hAnsi="Times New Roman" w:cs="Times New Roman"/>
          <w:sz w:val="28"/>
          <w:szCs w:val="28"/>
        </w:rPr>
        <w:t xml:space="preserve">- </w:t>
      </w:r>
      <w:r w:rsidRPr="002A4BE3">
        <w:rPr>
          <w:rFonts w:ascii="Times New Roman" w:hAnsi="Times New Roman" w:cs="Times New Roman"/>
          <w:sz w:val="28"/>
          <w:szCs w:val="28"/>
        </w:rPr>
        <w:t xml:space="preserve">Соревнования и игры: На День борща могут проводиться соревнования и игры, связанные с </w:t>
      </w:r>
      <w:proofErr w:type="spellStart"/>
      <w:r w:rsidRPr="002A4BE3">
        <w:rPr>
          <w:rFonts w:ascii="Times New Roman" w:hAnsi="Times New Roman" w:cs="Times New Roman"/>
          <w:sz w:val="28"/>
          <w:szCs w:val="28"/>
        </w:rPr>
        <w:t>борщем</w:t>
      </w:r>
      <w:proofErr w:type="spellEnd"/>
      <w:r w:rsidRPr="002A4BE3">
        <w:rPr>
          <w:rFonts w:ascii="Times New Roman" w:hAnsi="Times New Roman" w:cs="Times New Roman"/>
          <w:sz w:val="28"/>
          <w:szCs w:val="28"/>
        </w:rPr>
        <w:t>. Это могут быть соревнования по быстроте приготовления, дегустации разных вариантов борща, а также игры и развлечения для детей и взрослых.</w:t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="002A4BE3">
        <w:rPr>
          <w:rFonts w:ascii="Times New Roman" w:hAnsi="Times New Roman" w:cs="Times New Roman"/>
          <w:sz w:val="28"/>
          <w:szCs w:val="28"/>
        </w:rPr>
        <w:t xml:space="preserve">- </w:t>
      </w:r>
      <w:r w:rsidRPr="002A4BE3">
        <w:rPr>
          <w:rFonts w:ascii="Times New Roman" w:hAnsi="Times New Roman" w:cs="Times New Roman"/>
          <w:sz w:val="28"/>
          <w:szCs w:val="28"/>
        </w:rPr>
        <w:t>Борщевые тематические вечеринки: Некоторые люди организуют борщевые вечеринки, где каждый гость привносит свой вариант борща, чтобы дегустировать разнообразие вкусов.</w:t>
      </w:r>
      <w:r w:rsidRPr="002A4BE3">
        <w:rPr>
          <w:rFonts w:ascii="Times New Roman" w:hAnsi="Times New Roman" w:cs="Times New Roman"/>
          <w:sz w:val="28"/>
          <w:szCs w:val="28"/>
        </w:rPr>
        <w:br/>
      </w:r>
      <w:r w:rsidR="002A4BE3">
        <w:rPr>
          <w:rFonts w:ascii="Times New Roman" w:hAnsi="Times New Roman" w:cs="Times New Roman"/>
          <w:sz w:val="28"/>
          <w:szCs w:val="28"/>
        </w:rPr>
        <w:t xml:space="preserve">- </w:t>
      </w:r>
      <w:r w:rsidRPr="002A4BE3">
        <w:rPr>
          <w:rFonts w:ascii="Times New Roman" w:hAnsi="Times New Roman" w:cs="Times New Roman"/>
          <w:sz w:val="28"/>
          <w:szCs w:val="28"/>
        </w:rPr>
        <w:t>Благотворительность: В некоторых местах на День борща организации могут организовывать мероприятия, связанные с сбором средств или продовольствия для помощи нуждающимся.</w:t>
      </w:r>
    </w:p>
    <w:p w14:paraId="4DF4169C" w14:textId="77777777" w:rsidR="00D8253C" w:rsidRPr="002A4BE3" w:rsidRDefault="00D8253C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Борщ – это славянский суп, изначально готовившийся из дикорастущего борщевика, откуда и получил своё имя. </w:t>
      </w:r>
    </w:p>
    <w:p w14:paraId="4C974F3F" w14:textId="29771E79" w:rsidR="00F2139C" w:rsidRPr="002A4BE3" w:rsidRDefault="002B49E1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Ребята мы с вами познакомились с историей </w:t>
      </w:r>
      <w:r w:rsidR="00783CBB">
        <w:rPr>
          <w:rFonts w:ascii="Times New Roman" w:hAnsi="Times New Roman" w:cs="Times New Roman"/>
          <w:sz w:val="28"/>
          <w:szCs w:val="28"/>
        </w:rPr>
        <w:t xml:space="preserve">названия первого блюда и традициями </w:t>
      </w:r>
      <w:r w:rsidRPr="002A4BE3">
        <w:rPr>
          <w:rFonts w:ascii="Times New Roman" w:hAnsi="Times New Roman" w:cs="Times New Roman"/>
          <w:sz w:val="28"/>
          <w:szCs w:val="28"/>
        </w:rPr>
        <w:t>празднования, а теперь предлагаю перейти непосредственно к практике. Вы готовы?</w:t>
      </w:r>
    </w:p>
    <w:p w14:paraId="2C4BC04A" w14:textId="4B71F155" w:rsidR="002B49E1" w:rsidRPr="002A4BE3" w:rsidRDefault="002B49E1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Дети: Да.</w:t>
      </w:r>
    </w:p>
    <w:p w14:paraId="12F062F4" w14:textId="77777777" w:rsidR="000974AF" w:rsidRDefault="000974AF" w:rsidP="001A24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974AF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14:paraId="3A9B0BCE" w14:textId="329ED8D0" w:rsidR="00F2139C" w:rsidRPr="002A4BE3" w:rsidRDefault="00F2139C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CBB">
        <w:rPr>
          <w:rFonts w:ascii="Times New Roman" w:hAnsi="Times New Roman" w:cs="Times New Roman"/>
          <w:sz w:val="28"/>
          <w:szCs w:val="28"/>
        </w:rPr>
        <w:t>Итак</w:t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4BE3">
        <w:rPr>
          <w:rFonts w:ascii="Times New Roman" w:hAnsi="Times New Roman" w:cs="Times New Roman"/>
          <w:sz w:val="28"/>
          <w:szCs w:val="28"/>
        </w:rPr>
        <w:t>давайте вспомним какие продукты нам понадобятся для приготовления борща?</w:t>
      </w:r>
      <w:r w:rsidR="00FB5246" w:rsidRPr="002A4BE3">
        <w:rPr>
          <w:rFonts w:ascii="Times New Roman" w:hAnsi="Times New Roman" w:cs="Times New Roman"/>
          <w:sz w:val="28"/>
          <w:szCs w:val="28"/>
        </w:rPr>
        <w:t xml:space="preserve"> У нас с вами есть импровизированный овощной прилавок. Вам нужно выбрать карточки с нужными овощами. Молодцы</w:t>
      </w:r>
      <w:r w:rsidR="00341FA1" w:rsidRPr="002A4BE3">
        <w:rPr>
          <w:rFonts w:ascii="Times New Roman" w:hAnsi="Times New Roman" w:cs="Times New Roman"/>
          <w:sz w:val="28"/>
          <w:szCs w:val="28"/>
        </w:rPr>
        <w:t>,</w:t>
      </w:r>
      <w:r w:rsidR="00FB5246" w:rsidRPr="002A4BE3">
        <w:rPr>
          <w:rFonts w:ascii="Times New Roman" w:hAnsi="Times New Roman" w:cs="Times New Roman"/>
          <w:sz w:val="28"/>
          <w:szCs w:val="28"/>
        </w:rPr>
        <w:t xml:space="preserve"> справились с заданием.</w:t>
      </w:r>
    </w:p>
    <w:p w14:paraId="0FCDD461" w14:textId="77777777" w:rsidR="0037770C" w:rsidRPr="002A4BE3" w:rsidRDefault="00FB5246" w:rsidP="001A2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lastRenderedPageBreak/>
        <w:t>Я сходила в магазин и приобрела там овощи, давайте проверим, все ли я купила?</w:t>
      </w:r>
      <w:r w:rsidR="0037770C" w:rsidRPr="002A4B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17769A" w14:textId="66E58FE3" w:rsidR="00FB5246" w:rsidRPr="002A4BE3" w:rsidRDefault="0037770C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3CBB">
        <w:rPr>
          <w:rFonts w:ascii="Times New Roman" w:hAnsi="Times New Roman" w:cs="Times New Roman"/>
          <w:b/>
          <w:bCs/>
          <w:sz w:val="28"/>
          <w:szCs w:val="28"/>
        </w:rPr>
        <w:t>Загадки</w:t>
      </w:r>
      <w:r w:rsidRPr="002A4BE3">
        <w:rPr>
          <w:rFonts w:ascii="Times New Roman" w:hAnsi="Times New Roman" w:cs="Times New Roman"/>
          <w:sz w:val="28"/>
          <w:szCs w:val="28"/>
        </w:rPr>
        <w:t xml:space="preserve"> (когда прозвучит правильный ответ, достаем овощ из сумки)</w:t>
      </w:r>
    </w:p>
    <w:p w14:paraId="736D930D" w14:textId="124258D0" w:rsidR="00FB5246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7770C" w:rsidRPr="002A4BE3">
        <w:rPr>
          <w:rFonts w:ascii="Times New Roman" w:hAnsi="Times New Roman" w:cs="Times New Roman"/>
          <w:sz w:val="28"/>
          <w:szCs w:val="28"/>
        </w:rPr>
        <w:t>Лист за листом на ней срываешь,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В салат смело нарезаешь,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В щи ее добавишь густо,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Зовем овощ мы...(капуста)</w:t>
      </w:r>
    </w:p>
    <w:p w14:paraId="2D6643A2" w14:textId="1655E1AE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7770C" w:rsidRPr="002A4BE3">
        <w:rPr>
          <w:rFonts w:ascii="Times New Roman" w:hAnsi="Times New Roman" w:cs="Times New Roman"/>
          <w:sz w:val="28"/>
          <w:szCs w:val="28"/>
        </w:rPr>
        <w:t>В земле клубнями растет,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На пюре она пойдет,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Пожарю я еще немножко,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Моя любимая... (картошка)</w:t>
      </w:r>
    </w:p>
    <w:p w14:paraId="70806213" w14:textId="5F6CBBA9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7770C" w:rsidRPr="002A4BE3">
        <w:rPr>
          <w:rFonts w:ascii="Times New Roman" w:hAnsi="Times New Roman" w:cs="Times New Roman"/>
          <w:sz w:val="28"/>
          <w:szCs w:val="28"/>
        </w:rPr>
        <w:t>От него всегда я плачу,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Если режу, не иначе,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Хоть приносит много мук,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Все равно ем часто...(лук)</w:t>
      </w:r>
    </w:p>
    <w:p w14:paraId="77B0A30A" w14:textId="11EE0E5C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7770C" w:rsidRPr="002A4BE3">
        <w:rPr>
          <w:rFonts w:ascii="Times New Roman" w:hAnsi="Times New Roman" w:cs="Times New Roman"/>
          <w:sz w:val="28"/>
          <w:szCs w:val="28"/>
        </w:rPr>
        <w:t>Любят зайцы похрустеть,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В салат можно потереть,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Цвет оранжевый и яркий,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Каждый год растет на грядке. (морковь)</w:t>
      </w:r>
    </w:p>
    <w:p w14:paraId="1E635F09" w14:textId="2BA4705F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7770C" w:rsidRPr="002A4BE3">
        <w:rPr>
          <w:rFonts w:ascii="Times New Roman" w:hAnsi="Times New Roman" w:cs="Times New Roman"/>
          <w:sz w:val="28"/>
          <w:szCs w:val="28"/>
        </w:rPr>
        <w:t>Он на дольки поделён,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Жгучей силой наделён,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При простуде твой дружок —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Белый остренький...(чеснок)</w:t>
      </w:r>
    </w:p>
    <w:p w14:paraId="6EB62CE7" w14:textId="2495EFE6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7770C" w:rsidRPr="002A4BE3">
        <w:rPr>
          <w:rFonts w:ascii="Times New Roman" w:hAnsi="Times New Roman" w:cs="Times New Roman"/>
          <w:sz w:val="28"/>
          <w:szCs w:val="28"/>
        </w:rPr>
        <w:t>Этот овощ на грядке хорош,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Без него будет щи, а не борщ.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Цвет насыщенный, яркий, не блёклый.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Корнеплод называется...(свеклой)</w:t>
      </w:r>
    </w:p>
    <w:p w14:paraId="33942A8A" w14:textId="311299EC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37770C" w:rsidRPr="002A4BE3">
        <w:rPr>
          <w:rFonts w:ascii="Times New Roman" w:hAnsi="Times New Roman" w:cs="Times New Roman"/>
          <w:sz w:val="28"/>
          <w:szCs w:val="28"/>
        </w:rPr>
        <w:t>Если есть она на грядке —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Значит, будет всё в порядке: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Хороша, кудрява,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Зелёная приправа. (зелень)</w:t>
      </w:r>
    </w:p>
    <w:p w14:paraId="0D985B32" w14:textId="1B502BF6" w:rsidR="0037770C" w:rsidRPr="002A4BE3" w:rsidRDefault="00783CBB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37770C" w:rsidRPr="002A4BE3">
        <w:rPr>
          <w:rFonts w:ascii="Times New Roman" w:hAnsi="Times New Roman" w:cs="Times New Roman"/>
          <w:sz w:val="28"/>
          <w:szCs w:val="28"/>
        </w:rPr>
        <w:t>Важный-важный, красный-красный,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Щёки он раздул на ветке,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Очень яркий и нарядный,</w:t>
      </w:r>
      <w:r w:rsidR="0037770C" w:rsidRPr="002A4BE3">
        <w:rPr>
          <w:rFonts w:ascii="Times New Roman" w:hAnsi="Times New Roman" w:cs="Times New Roman"/>
          <w:sz w:val="28"/>
          <w:szCs w:val="28"/>
        </w:rPr>
        <w:br/>
        <w:t>Его любят даже детки. (помидор)</w:t>
      </w:r>
    </w:p>
    <w:p w14:paraId="63483DEB" w14:textId="13D78FDF" w:rsidR="00007259" w:rsidRPr="002A4BE3" w:rsidRDefault="00007259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Для приготовления борща продукты готовы, а мы? ( ответы детей Да, </w:t>
      </w:r>
      <w:r w:rsidR="00E665BF">
        <w:rPr>
          <w:rFonts w:ascii="Times New Roman" w:hAnsi="Times New Roman" w:cs="Times New Roman"/>
          <w:sz w:val="28"/>
          <w:szCs w:val="28"/>
        </w:rPr>
        <w:t>Н</w:t>
      </w:r>
      <w:r w:rsidRPr="002A4BE3">
        <w:rPr>
          <w:rFonts w:ascii="Times New Roman" w:hAnsi="Times New Roman" w:cs="Times New Roman"/>
          <w:sz w:val="28"/>
          <w:szCs w:val="28"/>
        </w:rPr>
        <w:t>ет)</w:t>
      </w:r>
    </w:p>
    <w:p w14:paraId="5856381C" w14:textId="06A8D7ED" w:rsidR="00007259" w:rsidRPr="002A4BE3" w:rsidRDefault="00007259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Практикум </w:t>
      </w:r>
    </w:p>
    <w:p w14:paraId="506A3CC5" w14:textId="78A82686" w:rsidR="00007259" w:rsidRPr="002A4BE3" w:rsidRDefault="00007259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Что мы должны сделать? (помыть руки, …одеть фартук…)</w:t>
      </w:r>
    </w:p>
    <w:p w14:paraId="4170AF93" w14:textId="503FCE00" w:rsidR="003C3AC8" w:rsidRDefault="00007259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Правильно. Для того чтобы приступить к приготовлению нашего любимого блюда, нужно </w:t>
      </w:r>
      <w:r w:rsidR="00C65D71" w:rsidRPr="002A4BE3"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3C3AC8" w:rsidRPr="002A4BE3">
        <w:rPr>
          <w:rFonts w:ascii="Times New Roman" w:hAnsi="Times New Roman" w:cs="Times New Roman"/>
          <w:sz w:val="28"/>
          <w:szCs w:val="28"/>
        </w:rPr>
        <w:t>правила по технике безопасности.</w:t>
      </w:r>
    </w:p>
    <w:p w14:paraId="3ACEABA5" w14:textId="13DA1E09" w:rsidR="00176E18" w:rsidRPr="00176E18" w:rsidRDefault="00176E18" w:rsidP="002A4B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6E18">
        <w:rPr>
          <w:rFonts w:ascii="Times New Roman" w:hAnsi="Times New Roman" w:cs="Times New Roman"/>
          <w:i/>
          <w:sz w:val="28"/>
          <w:szCs w:val="28"/>
          <w:u w:val="single"/>
        </w:rPr>
        <w:t>Слайд 8</w:t>
      </w:r>
    </w:p>
    <w:p w14:paraId="1B0C63AF" w14:textId="77777777" w:rsidR="003C3AC8" w:rsidRPr="002A4BE3" w:rsidRDefault="003C3AC8" w:rsidP="002A4BE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Одеть спец одежду</w:t>
      </w:r>
    </w:p>
    <w:p w14:paraId="4558FCC7" w14:textId="77777777" w:rsidR="003C3AC8" w:rsidRPr="002A4BE3" w:rsidRDefault="003C3AC8" w:rsidP="002A4BE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Помыть тщательно руки</w:t>
      </w:r>
    </w:p>
    <w:p w14:paraId="01E62DB9" w14:textId="77777777" w:rsidR="003C3AC8" w:rsidRPr="002A4BE3" w:rsidRDefault="003C3AC8" w:rsidP="002A4BE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Вспомнить, как пользоваться ножом, электрической плитой</w:t>
      </w:r>
    </w:p>
    <w:p w14:paraId="4D1D6F28" w14:textId="4AE728A6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Воспитатель:</w:t>
      </w:r>
      <w:r w:rsidRPr="002A4B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D71" w:rsidRPr="002A4BE3">
        <w:rPr>
          <w:rFonts w:ascii="Times New Roman" w:hAnsi="Times New Roman" w:cs="Times New Roman"/>
          <w:sz w:val="28"/>
          <w:szCs w:val="28"/>
        </w:rPr>
        <w:t>Для начала давайте с вами изучим технологическую схему приготовления борща.</w:t>
      </w:r>
    </w:p>
    <w:p w14:paraId="7D3E3868" w14:textId="618175DA" w:rsidR="003C3AC8" w:rsidRPr="00176E18" w:rsidRDefault="003C3AC8" w:rsidP="002A4B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76E18">
        <w:rPr>
          <w:rFonts w:ascii="Times New Roman" w:hAnsi="Times New Roman" w:cs="Times New Roman"/>
          <w:bCs/>
          <w:iCs/>
          <w:sz w:val="28"/>
          <w:szCs w:val="28"/>
          <w:u w:val="single"/>
        </w:rPr>
        <w:t>Слайд</w:t>
      </w:r>
      <w:r w:rsidR="00176E18">
        <w:rPr>
          <w:rFonts w:ascii="Times New Roman" w:hAnsi="Times New Roman" w:cs="Times New Roman"/>
          <w:bCs/>
          <w:sz w:val="28"/>
          <w:szCs w:val="28"/>
        </w:rPr>
        <w:t xml:space="preserve"> 9</w:t>
      </w:r>
    </w:p>
    <w:p w14:paraId="0C9CC0E0" w14:textId="6DD0665F" w:rsidR="003C3AC8" w:rsidRPr="00176E18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Технология приготовления </w:t>
      </w:r>
      <w:r w:rsidR="00174673" w:rsidRPr="00176E18">
        <w:rPr>
          <w:rFonts w:ascii="Times New Roman" w:hAnsi="Times New Roman" w:cs="Times New Roman"/>
          <w:bCs/>
          <w:sz w:val="28"/>
          <w:szCs w:val="28"/>
          <w:u w:val="single"/>
        </w:rPr>
        <w:t>борща</w:t>
      </w:r>
      <w:r w:rsidRPr="00176E18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14:paraId="711B75B5" w14:textId="11CCA4A3" w:rsidR="00174673" w:rsidRPr="002A4BE3" w:rsidRDefault="00174673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 xml:space="preserve">Борщ красный на </w:t>
      </w:r>
      <w:r w:rsidR="00C65D71" w:rsidRPr="002A4BE3">
        <w:rPr>
          <w:rFonts w:ascii="Times New Roman" w:hAnsi="Times New Roman" w:cs="Times New Roman"/>
          <w:sz w:val="28"/>
          <w:szCs w:val="28"/>
        </w:rPr>
        <w:t xml:space="preserve">мясном </w:t>
      </w:r>
      <w:proofErr w:type="spellStart"/>
      <w:r w:rsidR="00C65D71" w:rsidRPr="002A4BE3">
        <w:rPr>
          <w:rFonts w:ascii="Times New Roman" w:hAnsi="Times New Roman" w:cs="Times New Roman"/>
          <w:sz w:val="28"/>
          <w:szCs w:val="28"/>
        </w:rPr>
        <w:t>бульене</w:t>
      </w:r>
      <w:proofErr w:type="spellEnd"/>
      <w:r w:rsidRPr="002A4BE3">
        <w:rPr>
          <w:rFonts w:ascii="Times New Roman" w:hAnsi="Times New Roman" w:cs="Times New Roman"/>
          <w:sz w:val="28"/>
          <w:szCs w:val="28"/>
        </w:rPr>
        <w:t xml:space="preserve"> — для его приготовления нам понадобится:</w:t>
      </w:r>
    </w:p>
    <w:p w14:paraId="29E247DF" w14:textId="2FD777D2" w:rsidR="008137CD" w:rsidRPr="002A4BE3" w:rsidRDefault="008137CD" w:rsidP="002A4BE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Вода 3 литра</w:t>
      </w:r>
    </w:p>
    <w:p w14:paraId="457F9531" w14:textId="19A25FF3" w:rsidR="00174673" w:rsidRPr="002A4BE3" w:rsidRDefault="00C65D71" w:rsidP="002A4BE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Мясо</w:t>
        </w:r>
      </w:hyperlink>
      <w:r w:rsidR="00174673" w:rsidRPr="002A4BE3">
        <w:rPr>
          <w:rFonts w:ascii="Times New Roman" w:hAnsi="Times New Roman" w:cs="Times New Roman"/>
          <w:sz w:val="28"/>
          <w:szCs w:val="28"/>
        </w:rPr>
        <w:t xml:space="preserve"> на кости — </w:t>
      </w:r>
      <w:r w:rsidR="008137CD" w:rsidRPr="002A4BE3">
        <w:rPr>
          <w:rFonts w:ascii="Times New Roman" w:hAnsi="Times New Roman" w:cs="Times New Roman"/>
          <w:sz w:val="28"/>
          <w:szCs w:val="28"/>
        </w:rPr>
        <w:t>500-700 г</w:t>
      </w:r>
    </w:p>
    <w:p w14:paraId="4A8B5D21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Белокочанная капуста — 200 г</w:t>
      </w:r>
    </w:p>
    <w:p w14:paraId="5F809D25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Картофель — 2 шт.</w:t>
      </w:r>
    </w:p>
    <w:p w14:paraId="64196C55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Репчатый лук — 1 шт.</w:t>
      </w:r>
    </w:p>
    <w:p w14:paraId="3E5DD531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Морковь — 1 шт.</w:t>
      </w:r>
    </w:p>
    <w:p w14:paraId="30C88A40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Свекла</w:t>
        </w:r>
      </w:hyperlink>
      <w:r w:rsidRPr="002A4BE3">
        <w:rPr>
          <w:rFonts w:ascii="Times New Roman" w:hAnsi="Times New Roman" w:cs="Times New Roman"/>
          <w:sz w:val="28"/>
          <w:szCs w:val="28"/>
        </w:rPr>
        <w:t> — 1 шт.</w:t>
      </w:r>
    </w:p>
    <w:p w14:paraId="6142F25D" w14:textId="12E8443C" w:rsidR="00C65D71" w:rsidRPr="002A4BE3" w:rsidRDefault="00C65D71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Томат 1 шт. или томатная паста</w:t>
      </w:r>
    </w:p>
    <w:p w14:paraId="186C7DBD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Подсолнечное масло — 2 ст. л.</w:t>
      </w:r>
    </w:p>
    <w:p w14:paraId="15206FE3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Лавровый лист — 2 шт.</w:t>
      </w:r>
    </w:p>
    <w:p w14:paraId="18712219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Перец горошком — 3 шт.</w:t>
      </w:r>
    </w:p>
    <w:p w14:paraId="4735C943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Соль — 2 ч. л.</w:t>
      </w:r>
    </w:p>
    <w:p w14:paraId="7576E14F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Свежая зелень — ½ пучка</w:t>
      </w:r>
    </w:p>
    <w:p w14:paraId="6CAE88F6" w14:textId="77777777" w:rsidR="00174673" w:rsidRPr="002A4BE3" w:rsidRDefault="00174673" w:rsidP="002A4BE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Сметана — по вкусу</w:t>
      </w:r>
    </w:p>
    <w:p w14:paraId="542BDEE5" w14:textId="29AF4C3B" w:rsidR="008137CD" w:rsidRPr="002A4BE3" w:rsidRDefault="00176E18" w:rsidP="002A4B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Слайд</w:t>
      </w:r>
      <w:r w:rsidRPr="00176E1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10 </w:t>
      </w:r>
      <w:r w:rsidR="008137CD" w:rsidRPr="00176E18">
        <w:rPr>
          <w:rFonts w:ascii="Times New Roman" w:hAnsi="Times New Roman" w:cs="Times New Roman"/>
          <w:bCs/>
          <w:sz w:val="28"/>
          <w:szCs w:val="28"/>
        </w:rPr>
        <w:t>Приготовление бульона</w:t>
      </w:r>
    </w:p>
    <w:p w14:paraId="608F29D5" w14:textId="77777777" w:rsidR="008137CD" w:rsidRPr="002A4BE3" w:rsidRDefault="008137CD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7CD">
        <w:rPr>
          <w:rFonts w:ascii="Times New Roman" w:hAnsi="Times New Roman" w:cs="Times New Roman"/>
          <w:sz w:val="28"/>
          <w:szCs w:val="28"/>
        </w:rPr>
        <w:t>Для бульона выберите мясо с косточкой. Мясо промойте, заложите в холодную воду, посолите и доведите до кипения. Чтобы в бульон был светлым, без неприятных серых хлопьев, снимайте белковую пену. Полтора часа потомите мясо на медленном огне, выньте, охладите, порежьте на небольшие куски.</w:t>
      </w:r>
    </w:p>
    <w:p w14:paraId="5D90E1A0" w14:textId="0A447724" w:rsidR="00667AEA" w:rsidRPr="002A4BE3" w:rsidRDefault="00667AEA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Так как на приготовление бульона уходит достаточно много времени, его приготовила наш помощник воспитателя заранее, за что ей огромное спасибо.</w:t>
      </w:r>
    </w:p>
    <w:p w14:paraId="07FA9C91" w14:textId="429B82CC" w:rsidR="00667AEA" w:rsidRPr="00176E18" w:rsidRDefault="00176E18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7AEA" w:rsidRPr="00176E18">
        <w:rPr>
          <w:rFonts w:ascii="Times New Roman" w:hAnsi="Times New Roman" w:cs="Times New Roman"/>
          <w:bCs/>
          <w:sz w:val="28"/>
          <w:szCs w:val="28"/>
        </w:rPr>
        <w:t>Первичная обработка овощей</w:t>
      </w:r>
    </w:p>
    <w:p w14:paraId="3B740DBF" w14:textId="3831D91B" w:rsidR="00667AEA" w:rsidRPr="00176E18" w:rsidRDefault="00667AEA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 xml:space="preserve">Кто из вас может сказать, как нам нужно подготовить овощи? Дети (помыть, почистить) </w:t>
      </w:r>
    </w:p>
    <w:p w14:paraId="466E3AAA" w14:textId="61EFC3FF" w:rsidR="00667AEA" w:rsidRPr="00176E18" w:rsidRDefault="00667AEA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Совершенно верно. Сначала овощи нужно осмотреть на качество, нет ли гнилых, испорченных, далее помыть, очистить и еще раз сполоснуть.</w:t>
      </w:r>
    </w:p>
    <w:p w14:paraId="77F7F155" w14:textId="573336C4" w:rsidR="00667AEA" w:rsidRPr="00176E18" w:rsidRDefault="00176E18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3BA2" w:rsidRPr="00176E18">
        <w:rPr>
          <w:rFonts w:ascii="Times New Roman" w:hAnsi="Times New Roman" w:cs="Times New Roman"/>
          <w:bCs/>
          <w:sz w:val="28"/>
          <w:szCs w:val="28"/>
        </w:rPr>
        <w:t>Теперь когда овощи подготовлены приступаем к нарезке.</w:t>
      </w:r>
    </w:p>
    <w:p w14:paraId="5A8FD72E" w14:textId="77777777" w:rsidR="00E73BA2" w:rsidRPr="00176E18" w:rsidRDefault="00E73BA2" w:rsidP="001A242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капусту шинкуем соломкой</w:t>
      </w:r>
    </w:p>
    <w:p w14:paraId="5B3EF293" w14:textId="77777777" w:rsidR="00E73BA2" w:rsidRPr="00176E18" w:rsidRDefault="00E73BA2" w:rsidP="001A242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картофель нарезаем брусочками</w:t>
      </w:r>
    </w:p>
    <w:p w14:paraId="18ECDCB4" w14:textId="77777777" w:rsidR="00E73BA2" w:rsidRPr="00176E18" w:rsidRDefault="00E73BA2" w:rsidP="001A242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морковь и свеклу натираем на крупной терке</w:t>
      </w:r>
    </w:p>
    <w:p w14:paraId="25273CAD" w14:textId="51DB9D10" w:rsidR="00E73BA2" w:rsidRPr="00176E18" w:rsidRDefault="00E73BA2" w:rsidP="001A242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лук и томат режем мелко</w:t>
      </w:r>
    </w:p>
    <w:p w14:paraId="7218FA59" w14:textId="68D85270" w:rsidR="00E73BA2" w:rsidRPr="00176E18" w:rsidRDefault="00E73BA2" w:rsidP="001A2424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Молодцы ребята все справились с заданием.</w:t>
      </w:r>
    </w:p>
    <w:p w14:paraId="10C3382A" w14:textId="4B454FB0" w:rsidR="00E73BA2" w:rsidRPr="00176E18" w:rsidRDefault="00176E18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Слайд</w:t>
      </w:r>
      <w:r w:rsidRPr="00176E18">
        <w:rPr>
          <w:rFonts w:ascii="Times New Roman" w:hAnsi="Times New Roman" w:cs="Times New Roman"/>
          <w:bCs/>
          <w:i/>
          <w:sz w:val="28"/>
          <w:szCs w:val="28"/>
        </w:rPr>
        <w:t xml:space="preserve"> 13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3BA2" w:rsidRPr="00176E18">
        <w:rPr>
          <w:rFonts w:ascii="Times New Roman" w:hAnsi="Times New Roman" w:cs="Times New Roman"/>
          <w:bCs/>
          <w:sz w:val="28"/>
          <w:szCs w:val="28"/>
        </w:rPr>
        <w:t>Следующий этап в приготовлении это пассеровка и тушение.</w:t>
      </w:r>
    </w:p>
    <w:p w14:paraId="591180F6" w14:textId="23C9FE85" w:rsidR="00E73BA2" w:rsidRPr="00176E18" w:rsidRDefault="00E73BA2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На раскаленную сковороду выливаем растительное масло и пассеруем в нем лук 2-3 минут, постоянно помешивая. Затем добавляем морковь, перемешиваем и тушим под крышкой еще 5 минут. Потом кладем помидор, перемешиваем и через пару минут выкладываем ¾ от всей натертой свеклы. Тщательно перемешиваем, солим</w:t>
      </w:r>
      <w:r w:rsidR="002A4BE3" w:rsidRPr="00176E18">
        <w:rPr>
          <w:rFonts w:ascii="Times New Roman" w:hAnsi="Times New Roman" w:cs="Times New Roman"/>
          <w:bCs/>
          <w:sz w:val="28"/>
          <w:szCs w:val="28"/>
        </w:rPr>
        <w:t xml:space="preserve"> (по вкусу можно добавить сахарного песка)</w:t>
      </w:r>
      <w:r w:rsidRPr="00176E18">
        <w:rPr>
          <w:rFonts w:ascii="Times New Roman" w:hAnsi="Times New Roman" w:cs="Times New Roman"/>
          <w:bCs/>
          <w:sz w:val="28"/>
          <w:szCs w:val="28"/>
        </w:rPr>
        <w:t xml:space="preserve"> и тушим 10 минут под крышкой. </w:t>
      </w:r>
    </w:p>
    <w:p w14:paraId="468B1608" w14:textId="41E40AFC" w:rsidR="002A4BE3" w:rsidRPr="00176E18" w:rsidRDefault="009D59FC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9FC">
        <w:rPr>
          <w:rFonts w:ascii="Times New Roman" w:hAnsi="Times New Roman" w:cs="Times New Roman"/>
          <w:bCs/>
          <w:i/>
          <w:sz w:val="28"/>
          <w:szCs w:val="28"/>
          <w:u w:val="single"/>
        </w:rPr>
        <w:lastRenderedPageBreak/>
        <w:t>Слайд 14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  <w:r w:rsidR="002A4BE3" w:rsidRPr="00176E18">
        <w:rPr>
          <w:rFonts w:ascii="Times New Roman" w:hAnsi="Times New Roman" w:cs="Times New Roman"/>
          <w:bCs/>
          <w:sz w:val="28"/>
          <w:szCs w:val="28"/>
        </w:rPr>
        <w:t>Собираем наш борщ. Перекладываем зажарку со сковороды в кастрюлю и под крышкой варим еще 5 минут. После чего в суп выкладываются остатки тертой свеклы (чтобы придать борщу более насыщенный цвет).</w:t>
      </w:r>
    </w:p>
    <w:p w14:paraId="295DBB2C" w14:textId="60D90B7E" w:rsidR="00E73BA2" w:rsidRPr="00176E18" w:rsidRDefault="002A4BE3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E18">
        <w:rPr>
          <w:rFonts w:ascii="Times New Roman" w:hAnsi="Times New Roman" w:cs="Times New Roman"/>
          <w:bCs/>
          <w:sz w:val="28"/>
          <w:szCs w:val="28"/>
        </w:rPr>
        <w:t>Доводим до вкуса специями.</w:t>
      </w:r>
    </w:p>
    <w:p w14:paraId="21A22E71" w14:textId="46513667" w:rsidR="002A4BE3" w:rsidRPr="002A4BE3" w:rsidRDefault="009D59FC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9FC">
        <w:rPr>
          <w:rFonts w:ascii="Times New Roman" w:hAnsi="Times New Roman" w:cs="Times New Roman"/>
          <w:i/>
          <w:sz w:val="28"/>
          <w:szCs w:val="28"/>
          <w:u w:val="single"/>
        </w:rPr>
        <w:t>Слайд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BE3" w:rsidRPr="002A4BE3">
        <w:rPr>
          <w:rFonts w:ascii="Times New Roman" w:hAnsi="Times New Roman" w:cs="Times New Roman"/>
          <w:sz w:val="28"/>
          <w:szCs w:val="28"/>
        </w:rPr>
        <w:t xml:space="preserve">Борщ разливаем в глубокие тарелки, добавляем сметану и сервируем </w:t>
      </w:r>
      <w:hyperlink r:id="rId10" w:tgtFrame="_blank" w:history="1">
        <w:r w:rsidR="002A4BE3" w:rsidRPr="002A4B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зеленью</w:t>
        </w:r>
      </w:hyperlink>
      <w:r w:rsidR="002A4BE3" w:rsidRPr="002A4BE3">
        <w:rPr>
          <w:rFonts w:ascii="Times New Roman" w:hAnsi="Times New Roman" w:cs="Times New Roman"/>
          <w:sz w:val="28"/>
          <w:szCs w:val="28"/>
        </w:rPr>
        <w:t>.</w:t>
      </w:r>
    </w:p>
    <w:p w14:paraId="1E147195" w14:textId="77777777" w:rsidR="009D59FC" w:rsidRPr="002A4BE3" w:rsidRDefault="009D59FC" w:rsidP="001A24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sz w:val="28"/>
          <w:szCs w:val="28"/>
        </w:rPr>
        <w:t>Заключительная часть (5 минут)</w:t>
      </w:r>
    </w:p>
    <w:p w14:paraId="51E8E184" w14:textId="77777777" w:rsidR="009D59FC" w:rsidRDefault="009D59FC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9FC">
        <w:rPr>
          <w:rFonts w:ascii="Times New Roman" w:hAnsi="Times New Roman" w:cs="Times New Roman"/>
          <w:bCs/>
          <w:sz w:val="28"/>
          <w:szCs w:val="28"/>
        </w:rPr>
        <w:t>Пока наш борщ настаивается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мы с Вами подведем итоги. Борщ – это не только вкусно, но еще и полезно. </w:t>
      </w:r>
    </w:p>
    <w:p w14:paraId="72A107B9" w14:textId="6D1D69AE" w:rsidR="00C65D71" w:rsidRPr="009D59FC" w:rsidRDefault="009D59FC" w:rsidP="001A2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Борщ с капуст</w:t>
      </w:r>
      <w:r w:rsidR="00C65D71" w:rsidRPr="002A4BE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щи в</w:t>
      </w:r>
      <w:r w:rsidR="00C65D71" w:rsidRPr="002A4BE3">
        <w:rPr>
          <w:rFonts w:ascii="Times New Roman" w:hAnsi="Times New Roman" w:cs="Times New Roman"/>
          <w:sz w:val="28"/>
          <w:szCs w:val="28"/>
        </w:rPr>
        <w:t xml:space="preserve"> апреле 2023 года эксперты Роспотребнадзора официально признали эти два супа «идеально сбалансированными блюдами». Сочетание овощей в них активизирует пищеварение и оберегает сосуды от образования тромбов. Белки в мясных бульонах дают силы и энергию.</w:t>
      </w:r>
    </w:p>
    <w:p w14:paraId="20789C00" w14:textId="5F09FF51" w:rsidR="00C65D71" w:rsidRPr="002A4BE3" w:rsidRDefault="00C65D71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Полезен борщ и за счёт свёклы – источника калия, железа и кобальта. Это сочетание микроэлементов незаменимо для больных малокровием. Пектины в свёкле снижают уровень глюкозы и холестерина в крови. Органическое вещество бетаин воздействует на обмен жиров.</w:t>
      </w:r>
    </w:p>
    <w:p w14:paraId="4610BB7E" w14:textId="6FFD2F3C" w:rsidR="00174673" w:rsidRPr="002A4BE3" w:rsidRDefault="00C65D71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sz w:val="28"/>
          <w:szCs w:val="28"/>
        </w:rPr>
        <w:t>«Свёкла хороша при избыточном весе, желудочно-кишечных заболеваниях, анемии, гипертонии, сахарном диабете, почечно-каменной болезни, – делится фармацевт Игорь Сокольский. – Но поскольку свёкла содержит небольшое количество щавелевой кислоты, не стоит употреблять её больше 500 грамм в день».</w:t>
      </w:r>
    </w:p>
    <w:p w14:paraId="0CD9A347" w14:textId="724FD86D" w:rsidR="003C3AC8" w:rsidRPr="002A4BE3" w:rsidRDefault="003C3AC8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Воспитатель:</w:t>
      </w:r>
      <w:r w:rsidRPr="002A4BE3">
        <w:rPr>
          <w:rFonts w:ascii="Times New Roman" w:hAnsi="Times New Roman" w:cs="Times New Roman"/>
          <w:sz w:val="28"/>
          <w:szCs w:val="28"/>
        </w:rPr>
        <w:t xml:space="preserve"> </w:t>
      </w:r>
      <w:r w:rsidR="009D59FC">
        <w:rPr>
          <w:rFonts w:ascii="Times New Roman" w:hAnsi="Times New Roman" w:cs="Times New Roman"/>
          <w:sz w:val="28"/>
          <w:szCs w:val="28"/>
        </w:rPr>
        <w:t>Давайте с Вами вспомним технологию приготовления борща.</w:t>
      </w:r>
    </w:p>
    <w:p w14:paraId="57CA5CF5" w14:textId="566B8956" w:rsidR="003C3AC8" w:rsidRDefault="003C3AC8" w:rsidP="001A242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Дети: </w:t>
      </w:r>
    </w:p>
    <w:p w14:paraId="768090B0" w14:textId="79D09B3C" w:rsid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Варим бульон.</w:t>
      </w:r>
    </w:p>
    <w:p w14:paraId="52E049C7" w14:textId="55402501" w:rsid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Первичная обработка овощей</w:t>
      </w:r>
    </w:p>
    <w:p w14:paraId="18D88DD4" w14:textId="1A53A8E1" w:rsid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Нарезка овощей</w:t>
      </w:r>
    </w:p>
    <w:p w14:paraId="1682735E" w14:textId="7A0EC53F" w:rsid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Тушение и пассировка</w:t>
      </w:r>
    </w:p>
    <w:p w14:paraId="23B1E911" w14:textId="40988094" w:rsid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Доведение до вкуса</w:t>
      </w:r>
    </w:p>
    <w:p w14:paraId="35898E6D" w14:textId="50E32195" w:rsidR="009D59FC" w:rsidRPr="009D59FC" w:rsidRDefault="009D59FC" w:rsidP="001A2424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Сервировка </w:t>
      </w:r>
    </w:p>
    <w:p w14:paraId="095CF727" w14:textId="3C8BB355" w:rsidR="003C3AC8" w:rsidRPr="002A4BE3" w:rsidRDefault="003C3AC8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B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Воспитатель:</w:t>
      </w:r>
      <w:r w:rsidRPr="002A4BE3">
        <w:rPr>
          <w:rFonts w:ascii="Times New Roman" w:hAnsi="Times New Roman" w:cs="Times New Roman"/>
          <w:sz w:val="28"/>
          <w:szCs w:val="28"/>
        </w:rPr>
        <w:t xml:space="preserve"> Благодарю вас за занятие. </w:t>
      </w:r>
      <w:r w:rsidR="009D59FC">
        <w:rPr>
          <w:rFonts w:ascii="Times New Roman" w:hAnsi="Times New Roman" w:cs="Times New Roman"/>
          <w:sz w:val="28"/>
          <w:szCs w:val="28"/>
        </w:rPr>
        <w:t>Давайте снимать пробу, все к столу</w:t>
      </w:r>
      <w:r w:rsidRPr="002A4BE3">
        <w:rPr>
          <w:rFonts w:ascii="Times New Roman" w:hAnsi="Times New Roman" w:cs="Times New Roman"/>
          <w:sz w:val="28"/>
          <w:szCs w:val="28"/>
        </w:rPr>
        <w:t>. Приятного аппетита!</w:t>
      </w:r>
    </w:p>
    <w:p w14:paraId="4E8245F8" w14:textId="77777777" w:rsidR="003C3AC8" w:rsidRPr="002A4BE3" w:rsidRDefault="003C3AC8" w:rsidP="001A2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F48BBE" w14:textId="77777777" w:rsidR="003C3AC8" w:rsidRPr="002A4BE3" w:rsidRDefault="003C3AC8" w:rsidP="002A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C3AC8" w:rsidRPr="002A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DDA"/>
    <w:multiLevelType w:val="hybridMultilevel"/>
    <w:tmpl w:val="01CC5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D33"/>
    <w:multiLevelType w:val="multilevel"/>
    <w:tmpl w:val="1896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534A3"/>
    <w:multiLevelType w:val="hybridMultilevel"/>
    <w:tmpl w:val="01B8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3D3"/>
    <w:multiLevelType w:val="multilevel"/>
    <w:tmpl w:val="52E6C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01A7A"/>
    <w:multiLevelType w:val="multilevel"/>
    <w:tmpl w:val="CD14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50048"/>
    <w:multiLevelType w:val="hybridMultilevel"/>
    <w:tmpl w:val="0EF0917C"/>
    <w:lvl w:ilvl="0" w:tplc="65A27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239399C"/>
    <w:multiLevelType w:val="multilevel"/>
    <w:tmpl w:val="9B0ED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70C1A"/>
    <w:multiLevelType w:val="hybridMultilevel"/>
    <w:tmpl w:val="F4422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2473D"/>
    <w:multiLevelType w:val="hybridMultilevel"/>
    <w:tmpl w:val="8D22B8C6"/>
    <w:lvl w:ilvl="0" w:tplc="F0488E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74608"/>
    <w:multiLevelType w:val="multilevel"/>
    <w:tmpl w:val="B45E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5871CC"/>
    <w:multiLevelType w:val="multilevel"/>
    <w:tmpl w:val="F7B43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FC3773"/>
    <w:multiLevelType w:val="multilevel"/>
    <w:tmpl w:val="E5A8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FB4C6D"/>
    <w:multiLevelType w:val="multilevel"/>
    <w:tmpl w:val="637AA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0C4C88"/>
    <w:multiLevelType w:val="multilevel"/>
    <w:tmpl w:val="94283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055C7B"/>
    <w:multiLevelType w:val="hybridMultilevel"/>
    <w:tmpl w:val="31EA49AC"/>
    <w:lvl w:ilvl="0" w:tplc="B03C8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E2C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66B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5E7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C41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401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BC4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84C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448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996A22"/>
    <w:multiLevelType w:val="multilevel"/>
    <w:tmpl w:val="E8C69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E21E24"/>
    <w:multiLevelType w:val="multilevel"/>
    <w:tmpl w:val="0D3A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4F7761"/>
    <w:multiLevelType w:val="multilevel"/>
    <w:tmpl w:val="3CA4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2316566">
    <w:abstractNumId w:val="15"/>
  </w:num>
  <w:num w:numId="2" w16cid:durableId="1510100517">
    <w:abstractNumId w:val="6"/>
  </w:num>
  <w:num w:numId="3" w16cid:durableId="915013802">
    <w:abstractNumId w:val="11"/>
  </w:num>
  <w:num w:numId="4" w16cid:durableId="906572905">
    <w:abstractNumId w:val="3"/>
    <w:lvlOverride w:ilvl="0">
      <w:lvl w:ilvl="0">
        <w:numFmt w:val="decimal"/>
        <w:lvlText w:val="%1."/>
        <w:lvlJc w:val="left"/>
      </w:lvl>
    </w:lvlOverride>
  </w:num>
  <w:num w:numId="5" w16cid:durableId="1861627093">
    <w:abstractNumId w:val="17"/>
  </w:num>
  <w:num w:numId="6" w16cid:durableId="1376855271">
    <w:abstractNumId w:val="13"/>
  </w:num>
  <w:num w:numId="7" w16cid:durableId="298073000">
    <w:abstractNumId w:val="16"/>
  </w:num>
  <w:num w:numId="8" w16cid:durableId="1907105721">
    <w:abstractNumId w:val="10"/>
    <w:lvlOverride w:ilvl="0">
      <w:lvl w:ilvl="0">
        <w:numFmt w:val="decimal"/>
        <w:lvlText w:val="%1."/>
        <w:lvlJc w:val="left"/>
      </w:lvl>
    </w:lvlOverride>
  </w:num>
  <w:num w:numId="9" w16cid:durableId="1028674450">
    <w:abstractNumId w:val="1"/>
  </w:num>
  <w:num w:numId="10" w16cid:durableId="1243249075">
    <w:abstractNumId w:val="9"/>
  </w:num>
  <w:num w:numId="11" w16cid:durableId="1749040543">
    <w:abstractNumId w:val="12"/>
  </w:num>
  <w:num w:numId="12" w16cid:durableId="1026445979">
    <w:abstractNumId w:val="4"/>
  </w:num>
  <w:num w:numId="13" w16cid:durableId="1453401866">
    <w:abstractNumId w:val="7"/>
  </w:num>
  <w:num w:numId="14" w16cid:durableId="313920039">
    <w:abstractNumId w:val="0"/>
  </w:num>
  <w:num w:numId="15" w16cid:durableId="72312614">
    <w:abstractNumId w:val="2"/>
  </w:num>
  <w:num w:numId="16" w16cid:durableId="1889141407">
    <w:abstractNumId w:val="14"/>
  </w:num>
  <w:num w:numId="17" w16cid:durableId="1684160224">
    <w:abstractNumId w:val="5"/>
  </w:num>
  <w:num w:numId="18" w16cid:durableId="806094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AC8"/>
    <w:rsid w:val="00007259"/>
    <w:rsid w:val="000735E4"/>
    <w:rsid w:val="000974AF"/>
    <w:rsid w:val="000F24D9"/>
    <w:rsid w:val="00127286"/>
    <w:rsid w:val="00174673"/>
    <w:rsid w:val="00176E18"/>
    <w:rsid w:val="00185AC5"/>
    <w:rsid w:val="001A2424"/>
    <w:rsid w:val="002A4BE3"/>
    <w:rsid w:val="002A6301"/>
    <w:rsid w:val="002B49E1"/>
    <w:rsid w:val="00341FA1"/>
    <w:rsid w:val="0037770C"/>
    <w:rsid w:val="003C3AC8"/>
    <w:rsid w:val="00423B84"/>
    <w:rsid w:val="00667AEA"/>
    <w:rsid w:val="006E582D"/>
    <w:rsid w:val="00746268"/>
    <w:rsid w:val="00783CBB"/>
    <w:rsid w:val="007A12B4"/>
    <w:rsid w:val="007E7249"/>
    <w:rsid w:val="008137CD"/>
    <w:rsid w:val="008875B5"/>
    <w:rsid w:val="00895A7C"/>
    <w:rsid w:val="009D59FC"/>
    <w:rsid w:val="00C11749"/>
    <w:rsid w:val="00C211F4"/>
    <w:rsid w:val="00C65D71"/>
    <w:rsid w:val="00CE1DFA"/>
    <w:rsid w:val="00D05FAA"/>
    <w:rsid w:val="00D8253C"/>
    <w:rsid w:val="00E665BF"/>
    <w:rsid w:val="00E73BA2"/>
    <w:rsid w:val="00ED5592"/>
    <w:rsid w:val="00EF0BB0"/>
    <w:rsid w:val="00F2139C"/>
    <w:rsid w:val="00F457AA"/>
    <w:rsid w:val="00FA7B98"/>
    <w:rsid w:val="00F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C802"/>
  <w15:chartTrackingRefBased/>
  <w15:docId w15:val="{864C313D-6ECE-492D-89D1-F3385EAE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3A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C3AC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65D7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A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0F2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0707">
          <w:marLeft w:val="58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5731">
          <w:marLeft w:val="58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1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6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01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ru/society/kakoe-myaso-rekordno-podorozhalo-v-rf-v-2023-godu-govyadina-kurica-svini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s.ru/russia/stydlivye-rombiki-voenkor-ob-otsutstvii-krestov-na-gerbe-novgorod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ru/world/na-ukraine-idet-gastronomicheskaya-vojna-tam-otmenyayut-olive-i-seledk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ews.ru/society/biohimik-rasskazala-kak-sohranit-molodost-i-krasotu-pri-pomoshi-borsha/" TargetMode="External"/><Relationship Id="rId10" Type="http://schemas.openxmlformats.org/officeDocument/2006/relationships/hyperlink" Target="https://news.ru/health/nazvana-polza-ezhednevnogo-upotrebleniya-petrush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s.ru/society/v-rospotrebnadzore-perechislili-poleznye-dlya-pecheni-produk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7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psihovan@mail.ru</dc:creator>
  <cp:keywords/>
  <dc:description/>
  <cp:lastModifiedBy>psihovan@mail.ru</cp:lastModifiedBy>
  <cp:revision>12</cp:revision>
  <cp:lastPrinted>2024-11-09T08:00:00Z</cp:lastPrinted>
  <dcterms:created xsi:type="dcterms:W3CDTF">2024-11-03T19:01:00Z</dcterms:created>
  <dcterms:modified xsi:type="dcterms:W3CDTF">2025-10-22T12:46:00Z</dcterms:modified>
</cp:coreProperties>
</file>