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jc w:val="center"/>
        <w:rPr>
          <w:b/>
          <w:bCs/>
          <w:sz w:val="32"/>
          <w:szCs w:val="32"/>
        </w:rPr>
      </w:pPr>
      <w:bookmarkStart w:id="0" w:name="_GoBack"/>
      <w:bookmarkEnd w:id="0"/>
      <w:r>
        <w:rPr>
          <w:b/>
          <w:bCs/>
          <w:sz w:val="32"/>
          <w:szCs w:val="32"/>
          <w:lang w:val="en-US"/>
        </w:rPr>
        <w:t>"Патриотизм – дело общее: как лицей и казачество города Азова воспитывают будущее России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  <w:lang w:val="en-US"/>
        </w:rPr>
        <w:t>В современном мире вопросы патриотического воспитания молодежи приобретают особую актуальность. В стенах нашего лицея, где знания и традиции переплетаются в единое целое, особое внимание уделяется формированию у подрастающего поколения чувства любви к Родине. И в этом благородном деле надежными партнерами выступают представители казачества.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  <w:lang w:val="en-US"/>
        </w:rPr>
        <w:t>МБОУ Лицей города Азова на протяжении нескольких лет успешно взаимодействует с заместителем атамана Ростовского округа Георгием Борисовичем Арутюновым и атаманом городского казачьего общества "Азовское" Юрием Васильевичем Рыбченко.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  <w:lang w:val="en-US"/>
        </w:rPr>
        <w:t>Совместными усилиями для лицеистов регулярно проводятся уроки мужества, беседы о нравственных ценностях, традициях милосердия и сострадания. Ребята с интересом участвуют в таких мероприятиях. Через знакомство с историей и традициями казачества, с его героическим прошлым, у ребят прививается любовь к Родине, уважение к своим корням.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  <w:lang w:val="en-US"/>
        </w:rPr>
        <w:t>Особое значение имеет участие лицеистов во встречах с ветеранами СВО. Эти встречи не оставляют равнодушным ни одного ученика. В глазах ребят - восхищение и гордость за свою страну, за ее защитников. Они задают вопросы о подвигах, о трудностях службы, о том, что значит быть патриотом. Эти живые рассказы помогают формировать у молодежи правильные ориентиры и ценности.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  <w:lang w:val="en-US"/>
        </w:rPr>
        <w:t>Такое сотрудничество позволяет лицеистам не только получить знания и навыки, необходимые для защиты своей страны, но и сформировать глубокое чувство патриотизма, уважения к истории и культуре России. Ведь патриотизм – это не просто громкие слова, а ежедневный труд на благо Отечества, стремление быть полезным своей стране, своему городу, своей семье."</w:t>
      </w:r>
    </w:p>
    <w:p>
      <w:pPr>
        <w:pStyle w:val="style0"/>
        <w:rPr/>
      </w:pPr>
    </w:p>
    <w:sectPr>
      <w:pgSz w:w="11906" w:h="16838" w:orient="portrait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等线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08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lMargin m:val="0"/>
    <m:rMargin m:val="0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rFonts w:cs="Arial"/>
      <w:sz w:val="22"/>
      <w:szCs w:val="22"/>
      <w:lang w:val="ru-RU"/>
    </w:rPr>
  </w:style>
  <w:style w:type="character" w:default="1" w:styleId="style65">
    <w:name w:val="Default Paragraph Font"/>
    <w:next w:val="style65"/>
    <w:rPr>
      <w:rFonts w:ascii="Calibri" w:cs="Arial" w:eastAsia="宋体" w:hAnsi="Calibri"/>
    </w:rPr>
  </w:style>
  <w:style w:type="table" w:default="1" w:styleId="style105">
    <w:name w:val="Normal Table"/>
    <w:next w:val="style105"/>
    <w:pPr/>
    <w:rPr>
      <w:rFonts w:cs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Words>231</Words>
  <Characters>1487</Characters>
  <Application>WPS Office</Application>
  <Paragraphs>7</Paragraphs>
  <CharactersWithSpaces>1714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2025-03-31T19:27:20Z</dcterms:created>
  <dc:creator>BAH4-W09</dc:creator>
  <lastModifiedBy>BAH4-W09</lastModifiedBy>
  <dcterms:modified xsi:type="dcterms:W3CDTF">2025-03-31T19:27:20Z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eab4cdf351874b92ac8170818fa344ac</vt:lpwstr>
  </property>
</Properties>
</file>