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6B0" w:rsidRDefault="00AB2BAC" w:rsidP="007156B0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</w:rPr>
      </w:pPr>
      <w:bookmarkStart w:id="0" w:name="_GoBack"/>
      <w:r w:rsidRPr="00AB2BAC">
        <w:rPr>
          <w:rFonts w:ascii="Times New Roman" w:hAnsi="Times New Roman" w:cs="Times New Roman"/>
          <w:b/>
          <w:bCs/>
          <w:sz w:val="28"/>
        </w:rPr>
        <w:t xml:space="preserve">Применение перспективных технологий </w:t>
      </w:r>
    </w:p>
    <w:p w:rsidR="00AB2BAC" w:rsidRDefault="00AB2BAC" w:rsidP="007156B0">
      <w:pPr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</w:rPr>
      </w:pPr>
      <w:r w:rsidRPr="00AB2BAC">
        <w:rPr>
          <w:rFonts w:ascii="Times New Roman" w:hAnsi="Times New Roman" w:cs="Times New Roman"/>
          <w:b/>
          <w:bCs/>
          <w:sz w:val="28"/>
        </w:rPr>
        <w:t>на уроках русского языка и литературы</w:t>
      </w:r>
      <w:r w:rsidR="007156B0">
        <w:rPr>
          <w:rFonts w:ascii="Times New Roman" w:hAnsi="Times New Roman" w:cs="Times New Roman"/>
          <w:b/>
          <w:bCs/>
          <w:sz w:val="28"/>
        </w:rPr>
        <w:t>.</w:t>
      </w:r>
    </w:p>
    <w:p w:rsidR="007156B0" w:rsidRPr="007156B0" w:rsidRDefault="007156B0" w:rsidP="007156B0">
      <w:pPr>
        <w:spacing w:line="276" w:lineRule="auto"/>
        <w:ind w:firstLine="709"/>
        <w:jc w:val="right"/>
        <w:rPr>
          <w:rFonts w:ascii="Times New Roman" w:hAnsi="Times New Roman" w:cs="Times New Roman"/>
          <w:bCs/>
          <w:sz w:val="28"/>
        </w:rPr>
      </w:pPr>
      <w:r w:rsidRPr="007156B0">
        <w:rPr>
          <w:rFonts w:ascii="Times New Roman" w:hAnsi="Times New Roman" w:cs="Times New Roman"/>
          <w:bCs/>
          <w:sz w:val="28"/>
        </w:rPr>
        <w:t>Бондарева И.В.</w:t>
      </w:r>
    </w:p>
    <w:bookmarkEnd w:id="0"/>
    <w:p w:rsidR="00AB2BAC" w:rsidRPr="00AB2BAC" w:rsidRDefault="00AB2BAC" w:rsidP="007156B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B2BAC">
        <w:rPr>
          <w:rFonts w:ascii="Times New Roman" w:hAnsi="Times New Roman" w:cs="Times New Roman"/>
          <w:b/>
          <w:bCs/>
          <w:sz w:val="24"/>
        </w:rPr>
        <w:t>1. Теория</w:t>
      </w:r>
    </w:p>
    <w:p w:rsidR="00AB2BAC" w:rsidRPr="00AB2BAC" w:rsidRDefault="00AB2BAC" w:rsidP="007156B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B2BAC">
        <w:rPr>
          <w:rFonts w:ascii="Times New Roman" w:hAnsi="Times New Roman" w:cs="Times New Roman"/>
          <w:sz w:val="24"/>
        </w:rPr>
        <w:t>В современном образовании перспективные технологии играют важную роль в повышении качества обучения. Они позволяют сделать процесс обучения более интересным и доступным для учащихся, а также способствуют развитию их навыков и компетенций. На уроках русского языка и литературы перспективные технологии могут быть использованы для достижения различных образовательных целей.</w:t>
      </w:r>
    </w:p>
    <w:p w:rsidR="00AB2BAC" w:rsidRPr="00AB2BAC" w:rsidRDefault="00AB2BAC" w:rsidP="007156B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B2BAC">
        <w:rPr>
          <w:rFonts w:ascii="Times New Roman" w:hAnsi="Times New Roman" w:cs="Times New Roman"/>
          <w:sz w:val="24"/>
        </w:rPr>
        <w:t>Одним из самых перспективных направлений в современной образовательной системе стало использование цифровых образовательных ресурсов. Эти ресурсы включают электронные учебные материалы, которые помогают эффективно изучать разные дисциплины, в том числе язык и литературу. В состав ЦОР входят текстовые документы, аудиовизуальные материалы, интерактивные задания и тесты. Это позволяет учащимся взаимодействовать с учебным контентом на разных уровнях.</w:t>
      </w:r>
    </w:p>
    <w:p w:rsidR="00AB2BAC" w:rsidRPr="00AB2BAC" w:rsidRDefault="00AB2BAC" w:rsidP="007156B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B2BAC">
        <w:rPr>
          <w:rFonts w:ascii="Times New Roman" w:hAnsi="Times New Roman" w:cs="Times New Roman"/>
          <w:sz w:val="24"/>
        </w:rPr>
        <w:t xml:space="preserve">Цифровые ресурсы дают </w:t>
      </w:r>
      <w:proofErr w:type="gramStart"/>
      <w:r w:rsidR="007156B0">
        <w:rPr>
          <w:rFonts w:ascii="Times New Roman" w:hAnsi="Times New Roman" w:cs="Times New Roman"/>
          <w:sz w:val="24"/>
        </w:rPr>
        <w:t>обучающимся</w:t>
      </w:r>
      <w:proofErr w:type="gramEnd"/>
      <w:r w:rsidRPr="00AB2BAC">
        <w:rPr>
          <w:rFonts w:ascii="Times New Roman" w:hAnsi="Times New Roman" w:cs="Times New Roman"/>
          <w:sz w:val="24"/>
        </w:rPr>
        <w:t xml:space="preserve"> возможность подстраивать обучение под свои индивидуальные особенности и темп. Они также обеспечивают быструю обратную связь, что помогает лучше усваивать информацию и корректировать процесс обучения.</w:t>
      </w:r>
    </w:p>
    <w:p w:rsidR="00AB2BAC" w:rsidRPr="00AB2BAC" w:rsidRDefault="00AB2BAC" w:rsidP="007156B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B2BAC">
        <w:rPr>
          <w:rFonts w:ascii="Times New Roman" w:hAnsi="Times New Roman" w:cs="Times New Roman"/>
          <w:sz w:val="24"/>
        </w:rPr>
        <w:t>Важно отметить, что внедрение ЦОР требует тщательного методического подхода и технической поддержки. Нужно учитывать эргономику, безопасность данных и соответствие образовательным стандартам. В итоге цифровые ресурсы становятся инновационным инструментом, который расширяет дидактические возможности и улучшает качество обучения.</w:t>
      </w:r>
    </w:p>
    <w:p w:rsidR="00AB2BAC" w:rsidRPr="00AB2BAC" w:rsidRDefault="00AB2BAC" w:rsidP="007156B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B2BAC">
        <w:rPr>
          <w:rFonts w:ascii="Times New Roman" w:hAnsi="Times New Roman" w:cs="Times New Roman"/>
          <w:sz w:val="24"/>
        </w:rPr>
        <w:t>В контексте современных образовательных инноваций одной из наиболее перспективных технологий является использование мультимедийных презентаций. Эти цифровые инструменты обладают значительным потенциалом для визуализации и интерпретации литературных произведений, а также для углубленного объяснения грамматических правил и языковых норм. Применение мультимедийных презентаций способствует повышению наглядности и доступности учебного материала, что, в свою очередь, значительно улучшает процесс усвоения информации учащимися.</w:t>
      </w:r>
    </w:p>
    <w:p w:rsidR="00AB2BAC" w:rsidRPr="00AB2BAC" w:rsidRDefault="00AB2BAC" w:rsidP="007156B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B2BAC">
        <w:rPr>
          <w:rFonts w:ascii="Times New Roman" w:hAnsi="Times New Roman" w:cs="Times New Roman"/>
          <w:sz w:val="24"/>
        </w:rPr>
        <w:t xml:space="preserve">Мультимедийные презентации позволяют интегрировать различные </w:t>
      </w:r>
      <w:proofErr w:type="spellStart"/>
      <w:r w:rsidRPr="00AB2BAC">
        <w:rPr>
          <w:rFonts w:ascii="Times New Roman" w:hAnsi="Times New Roman" w:cs="Times New Roman"/>
          <w:sz w:val="24"/>
        </w:rPr>
        <w:t>медиаформаты</w:t>
      </w:r>
      <w:proofErr w:type="spellEnd"/>
      <w:r w:rsidRPr="00AB2BAC">
        <w:rPr>
          <w:rFonts w:ascii="Times New Roman" w:hAnsi="Times New Roman" w:cs="Times New Roman"/>
          <w:sz w:val="24"/>
        </w:rPr>
        <w:t>, такие как изображения, видео, аудио и анимационные элементы, что способствует созданию более комплексного и многослойного представления учебного материала. Это особенно актуально в условиях, когда традиционные методы обучения не всегда способны удовлетворить современные образовательные требования и когнитивные потребности учащихся.</w:t>
      </w:r>
    </w:p>
    <w:p w:rsidR="00AB2BAC" w:rsidRPr="00AB2BAC" w:rsidRDefault="00AB2BAC" w:rsidP="007156B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B2BAC">
        <w:rPr>
          <w:rFonts w:ascii="Times New Roman" w:hAnsi="Times New Roman" w:cs="Times New Roman"/>
          <w:sz w:val="24"/>
        </w:rPr>
        <w:t xml:space="preserve">Использование мультимедийных презентаций также способствует развитию критического мышления и аналитических навыков у студентов, поскольку они вынуждены активно взаимодействовать с представленным материалом, интерпретировать его и делать выводы. Таким образом, мультимедийные презентации могут рассматриваться как </w:t>
      </w:r>
      <w:r w:rsidRPr="00AB2BAC">
        <w:rPr>
          <w:rFonts w:ascii="Times New Roman" w:hAnsi="Times New Roman" w:cs="Times New Roman"/>
          <w:sz w:val="24"/>
        </w:rPr>
        <w:lastRenderedPageBreak/>
        <w:t>эффективный инструмент для реализации междисциплинарного подхода в образовательном процессе.</w:t>
      </w:r>
    </w:p>
    <w:p w:rsidR="00AB2BAC" w:rsidRPr="00AB2BAC" w:rsidRDefault="00AB2BAC" w:rsidP="007156B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B2BAC">
        <w:rPr>
          <w:rFonts w:ascii="Times New Roman" w:hAnsi="Times New Roman" w:cs="Times New Roman"/>
          <w:sz w:val="24"/>
        </w:rPr>
        <w:t>Интерактивные доски и планшеты представляют собой инновационное направление в сфере образовательных технологий, обладающее высоким потенциалом для модернизации учебного процесса. Эти цифровые инструменты предоставляют учащимся возможность непосредственного взаимодействия с учебным материалом в режиме реального времени, что способствует более глубокому и концептуальному усвоению информации. В контексте преподавания литературы интерактивные доски демонстрируют особую эффективность, позволяя создавать мультимедийные коллажи, концептуальные схемы и таблицы, визуализирующие ключевые элементы литературного произведения. Данный подход не только способствует более полному анализу сюжета и характеров персонажей, но и развивает аналитические способности, навыки критического мышления и творческого подхода к решению задач у учащихся.</w:t>
      </w:r>
    </w:p>
    <w:p w:rsidR="00AB2BAC" w:rsidRPr="00AB2BAC" w:rsidRDefault="00AB2BAC" w:rsidP="007156B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B2BAC">
        <w:rPr>
          <w:rFonts w:ascii="Times New Roman" w:hAnsi="Times New Roman" w:cs="Times New Roman"/>
          <w:sz w:val="24"/>
        </w:rPr>
        <w:t>Кроме того, современные технологии включают использование онлайн-ресурсов и образовательных платформ, предоставляющих доступ к разнообразным учебным материалам и возможность интерактивного взаимодействия между учащимися и преподавателем. Например, на таких платформах можно проводить онлайн-опросы, дискуссии и образовательные конкурсы, что способствует повышению мотивации учащихся и развитию их коммуникативных навыков.</w:t>
      </w:r>
    </w:p>
    <w:p w:rsidR="00AB2BAC" w:rsidRPr="00AB2BAC" w:rsidRDefault="00AB2BAC" w:rsidP="007156B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B2BAC">
        <w:rPr>
          <w:rFonts w:ascii="Times New Roman" w:hAnsi="Times New Roman" w:cs="Times New Roman"/>
          <w:sz w:val="24"/>
        </w:rPr>
        <w:t>Таким образом, интеграция интерактивных технологий в образовательный процесс открывает новые горизонты для эффективного усвоения знаний, развития аналитических и творческих способностей, а также повышения мотивации и коммуникативной компетентности учащихся.</w:t>
      </w:r>
    </w:p>
    <w:p w:rsidR="00AB2BAC" w:rsidRPr="00AB2BAC" w:rsidRDefault="00AB2BAC" w:rsidP="007156B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B2BAC">
        <w:rPr>
          <w:rFonts w:ascii="Times New Roman" w:hAnsi="Times New Roman" w:cs="Times New Roman"/>
          <w:b/>
          <w:bCs/>
          <w:sz w:val="24"/>
        </w:rPr>
        <w:t>2. Практика</w:t>
      </w:r>
    </w:p>
    <w:p w:rsidR="00AB2BAC" w:rsidRPr="00AB2BAC" w:rsidRDefault="00AB2BAC" w:rsidP="007156B0">
      <w:pPr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AB2BAC">
        <w:rPr>
          <w:rFonts w:ascii="Times New Roman" w:hAnsi="Times New Roman" w:cs="Times New Roman"/>
          <w:sz w:val="24"/>
        </w:rPr>
        <w:t>В контексте образовательной практики перспективные технологии могут быть интегрированы в процесс преподавания русского языка и литературы с целью оптимизации усвоения материала и развития когнитивных способностей учащихся. Применение современных технологических решений позволяет не только повысить эффективность обучения, но и стимулировать интерес студентов к изучаемому предмету. Рассмотрим основные направления внедрения инновационных методик в образовательный процесс.</w:t>
      </w:r>
    </w:p>
    <w:p w:rsidR="00CC655E" w:rsidRPr="00CC655E" w:rsidRDefault="00AB2BAC" w:rsidP="007156B0">
      <w:pPr>
        <w:numPr>
          <w:ilvl w:val="0"/>
          <w:numId w:val="1"/>
        </w:numPr>
        <w:tabs>
          <w:tab w:val="clear" w:pos="720"/>
          <w:tab w:val="num" w:pos="851"/>
        </w:tabs>
        <w:spacing w:line="276" w:lineRule="auto"/>
        <w:ind w:left="0" w:firstLine="993"/>
        <w:jc w:val="both"/>
      </w:pPr>
      <w:r w:rsidRPr="00AB2BAC">
        <w:rPr>
          <w:rFonts w:ascii="Times New Roman" w:hAnsi="Times New Roman" w:cs="Times New Roman"/>
          <w:b/>
          <w:bCs/>
          <w:sz w:val="24"/>
        </w:rPr>
        <w:t>Использование ЦОР для изучения грамматических правил и норм языка.</w:t>
      </w:r>
      <w:r w:rsidRPr="00AB2BAC">
        <w:rPr>
          <w:rFonts w:ascii="Times New Roman" w:hAnsi="Times New Roman" w:cs="Times New Roman"/>
          <w:sz w:val="24"/>
        </w:rPr>
        <w:t xml:space="preserve"> </w:t>
      </w:r>
      <w:r w:rsidR="00CC655E" w:rsidRPr="00CC655E">
        <w:rPr>
          <w:rFonts w:ascii="Times New Roman" w:hAnsi="Times New Roman" w:cs="Times New Roman"/>
          <w:sz w:val="24"/>
        </w:rPr>
        <w:t>Внедрение цифровых образовательных ресурсов (ЦОР) в процесс преподавания русского языка и литературы существенно обогащает дидактическую парадигму, предоставляя учащимся доступ к современным образовательным технологиям. В частности, использование электронных учебников с интерактивными заданиями и тестами способствует углубленному усвоению грамматических правил и норм языка. Это, в свою очередь, стимулирует развитие навыков корректного применения языковых конструкций в письменной речи, что является ключевым аспектом формирования лингвистической компетенции.</w:t>
      </w:r>
    </w:p>
    <w:p w:rsidR="00AB2BAC" w:rsidRPr="00AB2BAC" w:rsidRDefault="00CC655E" w:rsidP="007156B0">
      <w:pPr>
        <w:spacing w:line="276" w:lineRule="auto"/>
        <w:ind w:left="-142" w:firstLine="993"/>
        <w:jc w:val="both"/>
        <w:rPr>
          <w:rFonts w:ascii="Times New Roman" w:hAnsi="Times New Roman" w:cs="Times New Roman"/>
          <w:sz w:val="24"/>
        </w:rPr>
      </w:pPr>
      <w:r w:rsidRPr="00CC655E">
        <w:rPr>
          <w:rFonts w:ascii="Times New Roman" w:hAnsi="Times New Roman" w:cs="Times New Roman"/>
          <w:sz w:val="24"/>
        </w:rPr>
        <w:t xml:space="preserve">Интеграция ЦОР в учебный процесс позволяет реализовать персонализированный подход к обучению, адаптируя содержание и методы подачи материала к индивидуальным особенностям и когнитивным потребностям каждого учащегося. Электронные учебники с мультимедийными элементами, интерактивными заданиями и возможностью мгновенной </w:t>
      </w:r>
      <w:r w:rsidRPr="00CC655E">
        <w:rPr>
          <w:rFonts w:ascii="Times New Roman" w:hAnsi="Times New Roman" w:cs="Times New Roman"/>
          <w:sz w:val="24"/>
        </w:rPr>
        <w:lastRenderedPageBreak/>
        <w:t>проверки результатов способствуют повышению мотивации к изучению языка, а также обеспечивают более эффективное усвоение теоретического материала.</w:t>
      </w:r>
      <w:r>
        <w:rPr>
          <w:rFonts w:ascii="Times New Roman" w:hAnsi="Times New Roman" w:cs="Times New Roman"/>
          <w:sz w:val="24"/>
        </w:rPr>
        <w:t xml:space="preserve"> </w:t>
      </w:r>
      <w:r w:rsidR="00AB2BAC" w:rsidRPr="00AB2BAC">
        <w:rPr>
          <w:rFonts w:ascii="Times New Roman" w:hAnsi="Times New Roman" w:cs="Times New Roman"/>
          <w:sz w:val="24"/>
        </w:rPr>
        <w:t>Например, учащиеся могут работать с электронными учебниками, которые содержат интерактивные задания и тесты для проверки знаний. Это позволяет им лучше усвоить грамматические правила и избежать ошибок в письменной речи.</w:t>
      </w:r>
    </w:p>
    <w:p w:rsidR="00CC655E" w:rsidRPr="00CC655E" w:rsidRDefault="00AB2BAC" w:rsidP="007156B0">
      <w:pPr>
        <w:numPr>
          <w:ilvl w:val="0"/>
          <w:numId w:val="1"/>
        </w:numPr>
        <w:tabs>
          <w:tab w:val="clear" w:pos="720"/>
          <w:tab w:val="num" w:pos="851"/>
        </w:tabs>
        <w:spacing w:line="276" w:lineRule="auto"/>
        <w:ind w:left="0" w:firstLine="851"/>
        <w:jc w:val="both"/>
      </w:pPr>
      <w:r w:rsidRPr="00AB2BAC">
        <w:rPr>
          <w:rFonts w:ascii="Times New Roman" w:hAnsi="Times New Roman" w:cs="Times New Roman"/>
          <w:b/>
          <w:bCs/>
          <w:sz w:val="24"/>
        </w:rPr>
        <w:t>Создание мультимедийных презентаций для иллюстрации литературных произведений.</w:t>
      </w:r>
      <w:r w:rsidRPr="00AB2BAC">
        <w:rPr>
          <w:rFonts w:ascii="Times New Roman" w:hAnsi="Times New Roman" w:cs="Times New Roman"/>
          <w:sz w:val="24"/>
        </w:rPr>
        <w:t xml:space="preserve"> </w:t>
      </w:r>
      <w:r w:rsidR="00CC655E" w:rsidRPr="00CC655E">
        <w:rPr>
          <w:rFonts w:ascii="Times New Roman" w:hAnsi="Times New Roman" w:cs="Times New Roman"/>
          <w:sz w:val="24"/>
        </w:rPr>
        <w:t>Применение мультимедийных технологий в образовательном процессе на уроках русского языка и литературы представляет собой перспективное направление, способствующее интенсификации когнитивных процессов учащихся и углублению их понимания литературных произведений. В рамках данного подхода учитель может интегрировать в образовательный процесс мультимедийные презентации, включающие визуальные, аудиовизуальные и аудиоматериалы. Это позволяет эффективно визуализировать ключевые элементы сюжета, характеры персонажей и идейное содержание текстов, что, в свою очередь, способствует более глубокому и всестороннему осмыслению литературных произведений.</w:t>
      </w:r>
    </w:p>
    <w:p w:rsidR="00CC655E" w:rsidRPr="00CC655E" w:rsidRDefault="00CC655E" w:rsidP="007156B0">
      <w:pPr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CC655E">
        <w:rPr>
          <w:rFonts w:ascii="Times New Roman" w:hAnsi="Times New Roman" w:cs="Times New Roman"/>
          <w:sz w:val="24"/>
        </w:rPr>
        <w:t>Использование мультимедийных технологий способствует формированию у учащихся целостного восприятия литературного произведения, активируя различные сенсорные каналы и когнитивные процессы. Визуализация сюжета и персонажей через изображения и анимацию помогает учащимся лучше запоминать и интерпретировать содержание текстов. Аудиоматериалы, такие как чтение отрывков произведений профессиональными актерами или дикторами, позволяют учащимся услышать интонационные и ритмические особенности речи, что способствует более точной интерпретации авторского замысла. Видеоматериалы, включая экранизации литературных произведений, предоставляют учащимся возможность сопоставить текстовую и визуальную интерпретации, что обогащает их понимание и способствует развитию критического мышления.</w:t>
      </w:r>
    </w:p>
    <w:p w:rsidR="00CC655E" w:rsidRPr="00CC655E" w:rsidRDefault="00AB2BAC" w:rsidP="007156B0">
      <w:pPr>
        <w:numPr>
          <w:ilvl w:val="0"/>
          <w:numId w:val="1"/>
        </w:numPr>
        <w:tabs>
          <w:tab w:val="clear" w:pos="720"/>
          <w:tab w:val="num" w:pos="851"/>
        </w:tabs>
        <w:spacing w:line="276" w:lineRule="auto"/>
        <w:ind w:left="0" w:firstLine="851"/>
        <w:jc w:val="both"/>
      </w:pPr>
      <w:r w:rsidRPr="00AB2BAC">
        <w:rPr>
          <w:rFonts w:ascii="Times New Roman" w:hAnsi="Times New Roman" w:cs="Times New Roman"/>
          <w:b/>
          <w:bCs/>
          <w:sz w:val="24"/>
        </w:rPr>
        <w:t>Использование интерактивных досок и планшетов для работы с текстом.</w:t>
      </w:r>
      <w:r w:rsidR="00CC655E">
        <w:rPr>
          <w:rFonts w:ascii="Times New Roman" w:hAnsi="Times New Roman" w:cs="Times New Roman"/>
          <w:sz w:val="24"/>
        </w:rPr>
        <w:t xml:space="preserve"> </w:t>
      </w:r>
      <w:r w:rsidR="00CC655E" w:rsidRPr="00CC655E">
        <w:rPr>
          <w:rFonts w:ascii="Times New Roman" w:hAnsi="Times New Roman" w:cs="Times New Roman"/>
          <w:sz w:val="24"/>
        </w:rPr>
        <w:t>Интерактивные доски и планшеты значительно повышают уровень вовлеченности и продуктивности в процессе работы с текстовыми материалами, способствуя более глубокому усвоению информации и развитию аналитических навыков у учащихся. В контексте преподавания русского языка и литературы использование цифровых инструментов открывает новые горизонты, предлагая инновационные методы, которые значительно оптимизируют образовательный процесс.</w:t>
      </w:r>
    </w:p>
    <w:p w:rsidR="00CC655E" w:rsidRPr="00CC655E" w:rsidRDefault="00CC655E" w:rsidP="007156B0">
      <w:pPr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CC655E">
        <w:rPr>
          <w:rFonts w:ascii="Times New Roman" w:hAnsi="Times New Roman" w:cs="Times New Roman"/>
          <w:sz w:val="24"/>
        </w:rPr>
        <w:t>В частности, интерактивные доски позволяют создавать мультимедийные презентации, схемы и таблицы, визуализируя ключевые аспекты литературных произведений. Это способствует более полному пониманию сюжета, характеров персонажей и литературных приемов, а также развитию аналитического мышления, критического восприятия и креативного подхода к интерпретации текста. Например, планшеты могут быть использованы для создания заметок, выделения ключевых фрагментов и составления структурированных планов ответов, что значительно повышает эффективность учебного процесса.</w:t>
      </w:r>
    </w:p>
    <w:p w:rsidR="00CC655E" w:rsidRPr="00CC655E" w:rsidRDefault="00AB2BAC" w:rsidP="007156B0">
      <w:pPr>
        <w:numPr>
          <w:ilvl w:val="0"/>
          <w:numId w:val="1"/>
        </w:numPr>
        <w:tabs>
          <w:tab w:val="clear" w:pos="720"/>
          <w:tab w:val="num" w:pos="851"/>
        </w:tabs>
        <w:spacing w:line="276" w:lineRule="auto"/>
        <w:ind w:left="0" w:firstLine="851"/>
        <w:jc w:val="both"/>
      </w:pPr>
      <w:r w:rsidRPr="00AB2BAC">
        <w:rPr>
          <w:rFonts w:ascii="Times New Roman" w:hAnsi="Times New Roman" w:cs="Times New Roman"/>
          <w:b/>
          <w:bCs/>
          <w:sz w:val="24"/>
        </w:rPr>
        <w:t>Проведение онлайн-опросов и дискуссий на платформах для обучения.</w:t>
      </w:r>
      <w:r w:rsidRPr="00AB2BAC">
        <w:rPr>
          <w:rFonts w:ascii="Times New Roman" w:hAnsi="Times New Roman" w:cs="Times New Roman"/>
          <w:sz w:val="24"/>
        </w:rPr>
        <w:t xml:space="preserve"> </w:t>
      </w:r>
      <w:r w:rsidR="00CC655E">
        <w:rPr>
          <w:rFonts w:ascii="Times New Roman" w:hAnsi="Times New Roman" w:cs="Times New Roman"/>
          <w:sz w:val="24"/>
        </w:rPr>
        <w:t>О</w:t>
      </w:r>
      <w:r w:rsidR="00CC655E" w:rsidRPr="00CC655E">
        <w:rPr>
          <w:rFonts w:ascii="Times New Roman" w:hAnsi="Times New Roman" w:cs="Times New Roman"/>
          <w:sz w:val="24"/>
        </w:rPr>
        <w:t xml:space="preserve">нлайн-опросы и дискуссии на специализированных образовательных платформах </w:t>
      </w:r>
      <w:r w:rsidR="00CC655E" w:rsidRPr="00CC655E">
        <w:rPr>
          <w:rFonts w:ascii="Times New Roman" w:hAnsi="Times New Roman" w:cs="Times New Roman"/>
          <w:sz w:val="24"/>
        </w:rPr>
        <w:lastRenderedPageBreak/>
        <w:t>представляют собой эффективные инструменты для оценки уровня знаний учащихся и оперативной корректировки учебных программ. Эти методы способствуют развитию критического мышления и навыков аргументации, что является важным аспектом формирования интеллектуального потенциала учащихся.</w:t>
      </w:r>
    </w:p>
    <w:p w:rsidR="00CC655E" w:rsidRPr="00CC655E" w:rsidRDefault="00CC655E" w:rsidP="007156B0">
      <w:pPr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CC655E">
        <w:rPr>
          <w:rFonts w:ascii="Times New Roman" w:hAnsi="Times New Roman" w:cs="Times New Roman"/>
          <w:sz w:val="24"/>
        </w:rPr>
        <w:t>Современные цифровые технологии предлагают широкий спектр онлайн-ресурсов, которые значительно обогащают образовательный процесс. Они позволяют проводить интерактивные уроки, опросы, обсуждения и конкурсы, что способствует повышению мотивации учащихся и развитию их коммуникативных навыков. В рамках преподавания русского языка интерактивные упражнения могут быть использованы для отработки орфографии, пунктуации, анализа текстов, а также для создания собственных литературных произведений, что способствует развитию творческого потенциала и углубленному пониманию языка.</w:t>
      </w:r>
    </w:p>
    <w:p w:rsidR="00CC655E" w:rsidRPr="00CC655E" w:rsidRDefault="00CC655E" w:rsidP="007156B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CC655E">
        <w:rPr>
          <w:rFonts w:ascii="Times New Roman" w:hAnsi="Times New Roman" w:cs="Times New Roman"/>
          <w:sz w:val="24"/>
        </w:rPr>
        <w:t xml:space="preserve">В рамках методики преподавания русского языка и литературы интеграция виртуальных (VR) и дополненных (AR) технологий представляет собой перспективное направление, способное значительно углубить понимание учащимися литературных произведений и исторических эпох. Эти инновационные методики создают </w:t>
      </w:r>
      <w:proofErr w:type="spellStart"/>
      <w:r w:rsidRPr="00CC655E">
        <w:rPr>
          <w:rFonts w:ascii="Times New Roman" w:hAnsi="Times New Roman" w:cs="Times New Roman"/>
          <w:sz w:val="24"/>
        </w:rPr>
        <w:t>иммерсивную</w:t>
      </w:r>
      <w:proofErr w:type="spellEnd"/>
      <w:r w:rsidRPr="00CC655E">
        <w:rPr>
          <w:rFonts w:ascii="Times New Roman" w:hAnsi="Times New Roman" w:cs="Times New Roman"/>
          <w:sz w:val="24"/>
        </w:rPr>
        <w:t xml:space="preserve"> образовательную среду, которая позволяет студентам не только визуализировать, но и полностью погрузиться в атмосферу изучаемого материала.</w:t>
      </w:r>
    </w:p>
    <w:p w:rsidR="00CC655E" w:rsidRPr="00CC655E" w:rsidRDefault="00CC655E" w:rsidP="007156B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CC655E">
        <w:rPr>
          <w:rFonts w:ascii="Times New Roman" w:hAnsi="Times New Roman" w:cs="Times New Roman"/>
          <w:sz w:val="24"/>
        </w:rPr>
        <w:t>Использование VR-технологий предоставляет возможность организации виртуальных экскурсий по музеям, где экспонаты тесно связаны с жизнью и творчеством литературных авторов. Это особенно актуально при преподавании литературы, так как исторический и культурный контексты играют ключевую роль в интерпретации литературных произведений. Виртуальные экскурсии обеспечивают непосредственное взаимодействие студентов с артефактами, что способствует более глубокому осмыслению текстов и их исторического фона.</w:t>
      </w:r>
    </w:p>
    <w:p w:rsidR="00CC655E" w:rsidRPr="00CC655E" w:rsidRDefault="00CC655E" w:rsidP="007156B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CC655E">
        <w:rPr>
          <w:rFonts w:ascii="Times New Roman" w:hAnsi="Times New Roman" w:cs="Times New Roman"/>
          <w:sz w:val="24"/>
        </w:rPr>
        <w:t>AR-технологии также могут быть эффективным инструментом для анализа литературных произведений. Они позволяют интегрировать цифровые элементы в реальное пространство, создавая уникальные условия для интерактивного изучения литературы. Например, при чтении произведения студенты могут получать на экране смартфона или планшета дополнительные комментарии, иллюстрации и анимационные реконструкции сцен из текста, что способствует более глубокому пониманию содержания и контекста.</w:t>
      </w:r>
    </w:p>
    <w:p w:rsidR="00CC655E" w:rsidRPr="00CC655E" w:rsidRDefault="00CC655E" w:rsidP="007156B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CC655E">
        <w:rPr>
          <w:rFonts w:ascii="Times New Roman" w:hAnsi="Times New Roman" w:cs="Times New Roman"/>
          <w:sz w:val="24"/>
        </w:rPr>
        <w:t>Таким образом, интеграция VR и AR в образовательную практику открывает новые возможности для преподавания русского языка и литературы, формируя у учащихся более глубокое и многогранное понимание изучаемых материалов.</w:t>
      </w:r>
    </w:p>
    <w:p w:rsidR="00AB2BAC" w:rsidRPr="00AB2BAC" w:rsidRDefault="00AB2BAC" w:rsidP="007156B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B2BAC">
        <w:rPr>
          <w:rFonts w:ascii="Times New Roman" w:hAnsi="Times New Roman" w:cs="Times New Roman"/>
          <w:b/>
          <w:bCs/>
          <w:sz w:val="24"/>
        </w:rPr>
        <w:t>3. Вывод</w:t>
      </w:r>
    </w:p>
    <w:p w:rsidR="00CC655E" w:rsidRPr="00CC655E" w:rsidRDefault="00CC655E" w:rsidP="007156B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CC655E">
        <w:rPr>
          <w:rFonts w:ascii="Times New Roman" w:hAnsi="Times New Roman" w:cs="Times New Roman"/>
          <w:sz w:val="24"/>
        </w:rPr>
        <w:t>Внедрение инновационных технологий в образовательный процесс на уроках русского языка и литературы является важным фактором, способствующим повышению когнитивной активности учащихся, оптимизации усвоения учебного материала и формированию ключевых профессиональных компетенций. Использование современных образовательных технологий направлено на развитие навыков аналитического чтения, критического письма, интерпретации и структурирования текстовой информации, а также на совершенствование коммуникативных способностей обучающихся.</w:t>
      </w:r>
    </w:p>
    <w:p w:rsidR="00CC655E" w:rsidRPr="00CC655E" w:rsidRDefault="00CC655E" w:rsidP="007156B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CC655E">
        <w:rPr>
          <w:rFonts w:ascii="Times New Roman" w:hAnsi="Times New Roman" w:cs="Times New Roman"/>
          <w:sz w:val="24"/>
        </w:rPr>
        <w:lastRenderedPageBreak/>
        <w:t>Однако следует отметить, что интеграция перспективных технологий не должна рассматриваться как альтернатива традиционным методам обучения. Оптимальная стратегия предполагает синергетическое использование различных педагогических подходов с целью обеспечения комплексного развития учащихся и учета их индивидуальных образовательных траекторий. Важно принимать во внимание возрастные и психологические особенности обучающихся при адаптации инновационных методик в соответствии с их когнитивными и эмоциональными потребностями.</w:t>
      </w:r>
    </w:p>
    <w:p w:rsidR="00CC655E" w:rsidRPr="00CC655E" w:rsidRDefault="00CC655E" w:rsidP="007156B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</w:t>
      </w:r>
      <w:r w:rsidRPr="00CC655E">
        <w:rPr>
          <w:rFonts w:ascii="Times New Roman" w:hAnsi="Times New Roman" w:cs="Times New Roman"/>
          <w:sz w:val="24"/>
        </w:rPr>
        <w:t>недрение перспективных технологий в образовательный процесс должно осуществляться на основе системного подхода, направленного на гармоничное сочетание инновационных и традиционных методов обучения. Это позволит обеспечить высокий уровень академической подготовки учащихся и способствовать их всестороннему развитию.</w:t>
      </w:r>
    </w:p>
    <w:p w:rsidR="00CC655E" w:rsidRPr="00CC655E" w:rsidRDefault="00CC655E" w:rsidP="007156B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CC655E">
        <w:rPr>
          <w:rFonts w:ascii="Times New Roman" w:hAnsi="Times New Roman" w:cs="Times New Roman"/>
          <w:sz w:val="24"/>
        </w:rPr>
        <w:t>Таким образом, внедрение инновационных технологий в образовательный процесс по предметам русский язык и литература является ключевым фактором повышения качества образования и личностного развития учащихся. Применение современных методик позволяет оптимизировать учебный процесс, сделать его более интерактивным, доступным и результативным, а также способствует формированию базовых компетенций, необходимых для успешной профессиональной деятельности и социальной адаптации.</w:t>
      </w:r>
    </w:p>
    <w:p w:rsidR="009C4FD7" w:rsidRPr="00AB2BAC" w:rsidRDefault="009C4FD7" w:rsidP="00AB2BAC">
      <w:pPr>
        <w:ind w:firstLine="709"/>
        <w:jc w:val="both"/>
        <w:rPr>
          <w:rFonts w:ascii="Times New Roman" w:hAnsi="Times New Roman" w:cs="Times New Roman"/>
          <w:sz w:val="24"/>
        </w:rPr>
      </w:pPr>
    </w:p>
    <w:sectPr w:rsidR="009C4FD7" w:rsidRPr="00AB2BAC" w:rsidSect="00AB2BA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7847BE"/>
    <w:multiLevelType w:val="multilevel"/>
    <w:tmpl w:val="320AF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7F4E07"/>
    <w:multiLevelType w:val="multilevel"/>
    <w:tmpl w:val="678A9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A10711"/>
    <w:multiLevelType w:val="multilevel"/>
    <w:tmpl w:val="9B268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2BAC"/>
    <w:rsid w:val="007156B0"/>
    <w:rsid w:val="009C4FD7"/>
    <w:rsid w:val="00AB2BAC"/>
    <w:rsid w:val="00B66565"/>
    <w:rsid w:val="00C374EF"/>
    <w:rsid w:val="00C95E50"/>
    <w:rsid w:val="00CC655E"/>
    <w:rsid w:val="00DB7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4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2BA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6B332D-D2A9-43DD-8FFE-D57AE72AC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1972</Words>
  <Characters>11243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Сергей</cp:lastModifiedBy>
  <cp:revision>5</cp:revision>
  <dcterms:created xsi:type="dcterms:W3CDTF">2025-09-19T17:50:00Z</dcterms:created>
  <dcterms:modified xsi:type="dcterms:W3CDTF">2025-10-25T09:33:00Z</dcterms:modified>
</cp:coreProperties>
</file>