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601E2" w:rsidRDefault="009601E2" w:rsidP="009601E2">
      <w:pPr>
        <w:spacing w:after="0" w:line="240" w:lineRule="auto"/>
        <w:jc w:val="center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601E2" w:rsidRDefault="009601E2" w:rsidP="009601E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B502B" w:rsidRPr="00176164" w:rsidRDefault="007E6C16" w:rsidP="00BB502B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17616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Влияние </w:t>
      </w:r>
      <w:r w:rsidR="00BB502B" w:rsidRPr="0017616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отходов </w:t>
      </w:r>
      <w:proofErr w:type="spellStart"/>
      <w:r w:rsidR="00BB502B" w:rsidRPr="00176164">
        <w:rPr>
          <w:rFonts w:ascii="Times New Roman" w:eastAsia="Times New Roman" w:hAnsi="Times New Roman"/>
          <w:b/>
          <w:sz w:val="28"/>
          <w:szCs w:val="28"/>
          <w:lang w:eastAsia="ru-RU"/>
        </w:rPr>
        <w:t>хвостохранилищ</w:t>
      </w:r>
      <w:proofErr w:type="spellEnd"/>
      <w:r w:rsidR="00BB502B" w:rsidRPr="0017616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на эколо</w:t>
      </w:r>
      <w:r w:rsidR="00E52E2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гию </w:t>
      </w:r>
      <w:proofErr w:type="spellStart"/>
      <w:r w:rsidR="00E52E2A">
        <w:rPr>
          <w:rFonts w:ascii="Times New Roman" w:eastAsia="Times New Roman" w:hAnsi="Times New Roman"/>
          <w:b/>
          <w:sz w:val="28"/>
          <w:szCs w:val="28"/>
          <w:lang w:eastAsia="ru-RU"/>
        </w:rPr>
        <w:t>Кировско-Апатитского</w:t>
      </w:r>
      <w:proofErr w:type="spellEnd"/>
      <w:r w:rsidR="00E52E2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района</w:t>
      </w:r>
      <w:r w:rsidR="00BB502B" w:rsidRPr="0017616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Мурманской области</w:t>
      </w:r>
    </w:p>
    <w:p w:rsidR="009601E2" w:rsidRDefault="009601E2" w:rsidP="009601E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EC2A0C" w:rsidRPr="008D7615" w:rsidRDefault="00B82FEC" w:rsidP="00D055D0">
      <w:pPr>
        <w:shd w:val="clear" w:color="auto" w:fill="FFFFFF"/>
        <w:spacing w:after="135" w:line="360" w:lineRule="atLeast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D7615">
        <w:rPr>
          <w:rFonts w:ascii="Times New Roman" w:eastAsia="Times New Roman" w:hAnsi="Times New Roman"/>
          <w:b/>
          <w:sz w:val="28"/>
          <w:szCs w:val="28"/>
          <w:lang w:eastAsia="ru-RU"/>
        </w:rPr>
        <w:t>Введение</w:t>
      </w:r>
    </w:p>
    <w:p w:rsidR="00E52E2A" w:rsidRPr="00E52E2A" w:rsidRDefault="00E52E2A" w:rsidP="00E52E2A">
      <w:pPr>
        <w:spacing w:after="0" w:line="360" w:lineRule="auto"/>
        <w:ind w:left="-567" w:firstLine="709"/>
        <w:jc w:val="both"/>
        <w:rPr>
          <w:rFonts w:ascii="Times New Roman" w:hAnsi="Times New Roman"/>
          <w:sz w:val="28"/>
          <w:szCs w:val="28"/>
        </w:rPr>
      </w:pPr>
      <w:r w:rsidRPr="00E52E2A">
        <w:rPr>
          <w:rFonts w:ascii="Times New Roman" w:hAnsi="Times New Roman"/>
          <w:sz w:val="28"/>
          <w:szCs w:val="28"/>
        </w:rPr>
        <w:t xml:space="preserve">Два самых крупных города Мурманской области: Апатиты и Кировск, расположены в центральной части Кольского полуострова. Градообразующее предприятие КФ АО «Апатит», входящее в холдинг «ФосАгро» занимается добычей апатит-нефелиновых руд. В результате их переработки на апатит-нефелиновых обогатительных фабриках (АНОФ) производится апатитовый и нефелиновый концентрат.  Образующиеся при обогащении жидкие отходы –«хвосты» выливаются в </w:t>
      </w:r>
      <w:proofErr w:type="spellStart"/>
      <w:r w:rsidRPr="00E52E2A">
        <w:rPr>
          <w:rFonts w:ascii="Times New Roman" w:hAnsi="Times New Roman"/>
          <w:sz w:val="28"/>
          <w:szCs w:val="28"/>
        </w:rPr>
        <w:t>хвостохранилища</w:t>
      </w:r>
      <w:proofErr w:type="spellEnd"/>
      <w:r w:rsidRPr="00E52E2A">
        <w:rPr>
          <w:rFonts w:ascii="Times New Roman" w:hAnsi="Times New Roman"/>
          <w:sz w:val="28"/>
          <w:szCs w:val="28"/>
        </w:rPr>
        <w:t xml:space="preserve">, которые представляют собой огороженные дамбами естественные водоемы. На сегодняшний день </w:t>
      </w:r>
      <w:proofErr w:type="spellStart"/>
      <w:r w:rsidRPr="00E52E2A">
        <w:rPr>
          <w:rFonts w:ascii="Times New Roman" w:hAnsi="Times New Roman"/>
          <w:sz w:val="28"/>
          <w:szCs w:val="28"/>
        </w:rPr>
        <w:t>хвостохранилища</w:t>
      </w:r>
      <w:proofErr w:type="spellEnd"/>
      <w:r w:rsidRPr="00E52E2A">
        <w:rPr>
          <w:rFonts w:ascii="Times New Roman" w:hAnsi="Times New Roman"/>
          <w:sz w:val="28"/>
          <w:szCs w:val="28"/>
        </w:rPr>
        <w:t xml:space="preserve"> являются крупнейшими техногенными массивами и оказывают негативное влияние на экологию окружающей среды и здоровье человека. </w:t>
      </w:r>
      <w:r w:rsidRPr="00E52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Пыление </w:t>
      </w:r>
      <w:proofErr w:type="spellStart"/>
      <w:r w:rsidRPr="00E52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хвостохранилищ</w:t>
      </w:r>
      <w:proofErr w:type="spellEnd"/>
      <w:r w:rsidRPr="00E52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апатит-нефелиновой фабрики считается одной из главных экологических проб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лем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Кировско-Апатитского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района</w:t>
      </w:r>
      <w:r w:rsidRPr="00E52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</w:p>
    <w:p w:rsidR="00E52E2A" w:rsidRPr="00E52E2A" w:rsidRDefault="00E52E2A" w:rsidP="00E52E2A">
      <w:pPr>
        <w:spacing w:after="0" w:line="360" w:lineRule="auto"/>
        <w:ind w:left="-567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E52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Есть ли альтернатива хвостам, где копятся отходы производства, или нет? Как защитить города от их воздействия? Вопросы, которые на протяжении многих лет волнуют жителей городов. </w:t>
      </w:r>
    </w:p>
    <w:p w:rsidR="00E52E2A" w:rsidRPr="00E52E2A" w:rsidRDefault="00E52E2A" w:rsidP="00E52E2A">
      <w:pPr>
        <w:spacing w:after="0" w:line="360" w:lineRule="auto"/>
        <w:ind w:left="-567" w:right="-2" w:firstLine="709"/>
        <w:jc w:val="both"/>
        <w:rPr>
          <w:rFonts w:ascii="Times New Roman" w:hAnsi="Times New Roman"/>
          <w:sz w:val="28"/>
          <w:szCs w:val="28"/>
        </w:rPr>
      </w:pPr>
      <w:r w:rsidRPr="00E52E2A">
        <w:rPr>
          <w:rFonts w:ascii="Times New Roman" w:hAnsi="Times New Roman"/>
          <w:sz w:val="28"/>
          <w:szCs w:val="28"/>
        </w:rPr>
        <w:t xml:space="preserve">Во-первых, чем опасны отходы </w:t>
      </w:r>
      <w:proofErr w:type="spellStart"/>
      <w:r w:rsidRPr="00E52E2A">
        <w:rPr>
          <w:rFonts w:ascii="Times New Roman" w:hAnsi="Times New Roman"/>
          <w:sz w:val="28"/>
          <w:szCs w:val="28"/>
        </w:rPr>
        <w:t>хвостохранилищ</w:t>
      </w:r>
      <w:proofErr w:type="spellEnd"/>
      <w:r w:rsidRPr="00E52E2A">
        <w:rPr>
          <w:rFonts w:ascii="Times New Roman" w:hAnsi="Times New Roman"/>
          <w:sz w:val="28"/>
          <w:szCs w:val="28"/>
        </w:rPr>
        <w:t xml:space="preserve"> для людей. Во-вторых, возможные варианты решения проблемы хвостов. В-третьих, меры, принимаемые градообразующим предприятием, для подавления пыли.   </w:t>
      </w:r>
    </w:p>
    <w:p w:rsidR="0023296D" w:rsidRDefault="0036034F" w:rsidP="0053565A">
      <w:pPr>
        <w:shd w:val="clear" w:color="auto" w:fill="FFFFFF"/>
        <w:spacing w:after="0" w:line="360" w:lineRule="auto"/>
        <w:ind w:left="-567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>Проблемы горнопромышленных регионов - это, прежде всего, проблемы отходов, служащих причиной возникновения неблагополучных в экологическом отношении ситуаций. Основные факторы, влияющие на окружающую среду при складировании отходов: большие площади земной поверхности, используемые для их размещения, выбросы вредных веществ в атмосферу, сбросы в поверхностные и подземные водоемы, пыление. Города Кировск и Апатиты расположены в Мурманской области на</w:t>
      </w:r>
      <w:r w:rsidR="0023296D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расстоянии 18 км друг от друга.</w:t>
      </w:r>
    </w:p>
    <w:p w:rsidR="0023296D" w:rsidRDefault="0023296D" w:rsidP="0023296D">
      <w:pPr>
        <w:shd w:val="clear" w:color="auto" w:fill="FFFFFF"/>
        <w:spacing w:after="0" w:line="360" w:lineRule="auto"/>
        <w:ind w:left="-567" w:right="-1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23296D">
        <w:rPr>
          <w:rFonts w:ascii="Times New Roman" w:eastAsia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569561" cy="3162300"/>
            <wp:effectExtent l="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8">
                      <a:lum bright="-1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9561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4A5E" w:rsidRPr="00176164" w:rsidRDefault="00DD4A5E" w:rsidP="00DD4A5E">
      <w:pPr>
        <w:shd w:val="clear" w:color="auto" w:fill="FFFFFF"/>
        <w:spacing w:after="0" w:line="360" w:lineRule="auto"/>
        <w:ind w:left="-567" w:right="-1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176164">
        <w:rPr>
          <w:rFonts w:ascii="Times New Roman" w:eastAsia="Times New Roman" w:hAnsi="Times New Roman"/>
          <w:sz w:val="28"/>
          <w:szCs w:val="28"/>
          <w:lang w:eastAsia="ru-RU"/>
        </w:rPr>
        <w:t>Рис.1 Карта расположения городов Кировск и Апатиты</w:t>
      </w:r>
    </w:p>
    <w:p w:rsidR="00DD4A5E" w:rsidRPr="00BF733B" w:rsidRDefault="001C6E5A" w:rsidP="00DD4A5E">
      <w:pPr>
        <w:shd w:val="clear" w:color="auto" w:fill="FFFFFF"/>
        <w:spacing w:after="0" w:line="360" w:lineRule="auto"/>
        <w:ind w:left="-567" w:right="-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spellStart"/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>Кировско-А</w:t>
      </w:r>
      <w:r w:rsidR="006A6DBB" w:rsidRPr="00BF733B">
        <w:rPr>
          <w:rFonts w:ascii="Times New Roman" w:eastAsia="Times New Roman" w:hAnsi="Times New Roman"/>
          <w:sz w:val="28"/>
          <w:szCs w:val="28"/>
          <w:lang w:eastAsia="ru-RU"/>
        </w:rPr>
        <w:t>патитский</w:t>
      </w:r>
      <w:proofErr w:type="spellEnd"/>
      <w:r w:rsidR="006A6DBB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район отличается развитой горной промышленностью. Здесь ра</w:t>
      </w:r>
      <w:r w:rsidR="00774A19" w:rsidRPr="00BF733B">
        <w:rPr>
          <w:rFonts w:ascii="Times New Roman" w:eastAsia="Times New Roman" w:hAnsi="Times New Roman"/>
          <w:sz w:val="28"/>
          <w:szCs w:val="28"/>
          <w:lang w:eastAsia="ru-RU"/>
        </w:rPr>
        <w:t>ботает комбинат, ведущий отработку</w:t>
      </w:r>
      <w:r w:rsidR="006A6DBB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апатит-нефелин</w:t>
      </w:r>
      <w:r w:rsidR="00774A19" w:rsidRPr="00BF733B">
        <w:rPr>
          <w:rFonts w:ascii="Times New Roman" w:eastAsia="Times New Roman" w:hAnsi="Times New Roman"/>
          <w:sz w:val="28"/>
          <w:szCs w:val="28"/>
          <w:lang w:eastAsia="ru-RU"/>
        </w:rPr>
        <w:t>овых месторождений</w:t>
      </w:r>
      <w:r w:rsidR="006A6DBB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. Результатом эксплуатации апатит-нефелиновых руд являются не только минеральные удобрения, но и отходы обогащения, накопленные и </w:t>
      </w:r>
      <w:proofErr w:type="spellStart"/>
      <w:r w:rsidR="006A6DBB" w:rsidRPr="00BF733B">
        <w:rPr>
          <w:rFonts w:ascii="Times New Roman" w:eastAsia="Times New Roman" w:hAnsi="Times New Roman"/>
          <w:sz w:val="28"/>
          <w:szCs w:val="28"/>
          <w:lang w:eastAsia="ru-RU"/>
        </w:rPr>
        <w:t>заскладированные</w:t>
      </w:r>
      <w:proofErr w:type="spellEnd"/>
      <w:r w:rsidR="006A6DBB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в действующих и законсервированных </w:t>
      </w:r>
      <w:proofErr w:type="spellStart"/>
      <w:r w:rsidR="006A6DBB" w:rsidRPr="00BF733B">
        <w:rPr>
          <w:rFonts w:ascii="Times New Roman" w:eastAsia="Times New Roman" w:hAnsi="Times New Roman"/>
          <w:sz w:val="28"/>
          <w:szCs w:val="28"/>
          <w:lang w:eastAsia="ru-RU"/>
        </w:rPr>
        <w:t>хвостохранилищах</w:t>
      </w:r>
      <w:proofErr w:type="spellEnd"/>
      <w:r w:rsidR="006A6DBB" w:rsidRPr="00BF733B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="006A6DBB" w:rsidRPr="00DE2DA5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6A6DBB" w:rsidRPr="00BF733B">
        <w:rPr>
          <w:rFonts w:ascii="Times New Roman" w:eastAsia="Times New Roman" w:hAnsi="Times New Roman"/>
          <w:sz w:val="28"/>
          <w:szCs w:val="28"/>
          <w:lang w:eastAsia="ru-RU"/>
        </w:rPr>
        <w:t>которые являются угрозой для окружающей среды</w:t>
      </w:r>
      <w:r w:rsidR="006A6E59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6A6DBB" w:rsidRPr="00BF733B">
        <w:rPr>
          <w:rFonts w:ascii="Times New Roman" w:eastAsia="Times New Roman" w:hAnsi="Times New Roman"/>
          <w:sz w:val="28"/>
          <w:szCs w:val="28"/>
          <w:lang w:eastAsia="ru-RU"/>
        </w:rPr>
        <w:t>и здоровья человека.</w:t>
      </w:r>
      <w:r w:rsidR="00DE2DA5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80385F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Градообразующее </w:t>
      </w:r>
      <w:r w:rsidR="00AB18CD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предприятие – </w:t>
      </w:r>
      <w:r w:rsidR="0080385F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АО «Апатит» является крупнейшим производителем сырья для фосфорных удобрений. Изготавливается оно из апатитовой руды, которую добывают в </w:t>
      </w:r>
      <w:proofErr w:type="spellStart"/>
      <w:r w:rsidR="0080385F" w:rsidRPr="00BF733B">
        <w:rPr>
          <w:rFonts w:ascii="Times New Roman" w:eastAsia="Times New Roman" w:hAnsi="Times New Roman"/>
          <w:sz w:val="28"/>
          <w:szCs w:val="28"/>
          <w:lang w:eastAsia="ru-RU"/>
        </w:rPr>
        <w:t>Хибинских</w:t>
      </w:r>
      <w:proofErr w:type="spellEnd"/>
      <w:r w:rsidR="0080385F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горах. Одна из проблем в том, что после обогащения руды на апатит-нефелиновой обогатительной фабрике (АНОФ) остаются жидкие отходы, называемые «хвостами». По сложившейся с советских времен традиции, их выливают в «</w:t>
      </w:r>
      <w:proofErr w:type="spellStart"/>
      <w:r w:rsidR="0080385F" w:rsidRPr="00BF733B">
        <w:rPr>
          <w:rFonts w:ascii="Times New Roman" w:eastAsia="Times New Roman" w:hAnsi="Times New Roman"/>
          <w:sz w:val="28"/>
          <w:szCs w:val="28"/>
          <w:lang w:eastAsia="ru-RU"/>
        </w:rPr>
        <w:t>хвостохранилища</w:t>
      </w:r>
      <w:proofErr w:type="spellEnd"/>
      <w:r w:rsidR="0080385F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» – огороженные </w:t>
      </w:r>
    </w:p>
    <w:p w:rsidR="00DD4A5E" w:rsidRDefault="00DD4A5E" w:rsidP="00DD4A5E">
      <w:pPr>
        <w:shd w:val="clear" w:color="auto" w:fill="FFFFFF"/>
        <w:spacing w:after="0" w:line="360" w:lineRule="auto"/>
        <w:ind w:left="-567" w:right="-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>дамбами природные водоемы.</w:t>
      </w:r>
    </w:p>
    <w:p w:rsidR="00D27B01" w:rsidRDefault="00D27B01" w:rsidP="00DD4A5E">
      <w:pPr>
        <w:shd w:val="clear" w:color="auto" w:fill="FFFFFF"/>
        <w:spacing w:after="0" w:line="360" w:lineRule="auto"/>
        <w:ind w:left="-567" w:right="-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94A6F" w:rsidRDefault="00194A6F" w:rsidP="00194A6F">
      <w:pPr>
        <w:shd w:val="clear" w:color="auto" w:fill="FFFFFF"/>
        <w:spacing w:after="0" w:line="360" w:lineRule="auto"/>
        <w:ind w:left="-567" w:right="-1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194A6F">
        <w:rPr>
          <w:rFonts w:ascii="Times New Roman" w:eastAsia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143500" cy="3295650"/>
            <wp:effectExtent l="19050" t="0" r="0" b="0"/>
            <wp:docPr id="12" name="Рисунок 2" descr="http://www.opentown.ru/1/news/20142/i-63a26208b1a2e5076f2f654106b7944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opentown.ru/1/news/20142/i-63a26208b1a2e5076f2f654106b7944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4A6F" w:rsidRPr="00B65248" w:rsidRDefault="00D97F75" w:rsidP="00997478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B65248">
        <w:rPr>
          <w:rFonts w:ascii="Times New Roman" w:eastAsia="Times New Roman" w:hAnsi="Times New Roman"/>
          <w:sz w:val="28"/>
          <w:szCs w:val="28"/>
          <w:lang w:eastAsia="ru-RU"/>
        </w:rPr>
        <w:t xml:space="preserve">Рис.2 </w:t>
      </w:r>
      <w:proofErr w:type="spellStart"/>
      <w:r w:rsidR="00194A6F" w:rsidRPr="00B65248">
        <w:rPr>
          <w:rFonts w:ascii="Times New Roman" w:eastAsia="Times New Roman" w:hAnsi="Times New Roman"/>
          <w:sz w:val="28"/>
          <w:szCs w:val="28"/>
          <w:lang w:eastAsia="ru-RU"/>
        </w:rPr>
        <w:t>Хвостохранилище</w:t>
      </w:r>
      <w:proofErr w:type="spellEnd"/>
      <w:r w:rsidR="00194A6F" w:rsidRPr="00B65248">
        <w:rPr>
          <w:rFonts w:ascii="Times New Roman" w:eastAsia="Times New Roman" w:hAnsi="Times New Roman"/>
          <w:sz w:val="28"/>
          <w:szCs w:val="28"/>
          <w:lang w:eastAsia="ru-RU"/>
        </w:rPr>
        <w:t xml:space="preserve"> отходов обогащения апатит-нефелиновых руд</w:t>
      </w:r>
    </w:p>
    <w:p w:rsidR="000A520A" w:rsidRDefault="00D97F75" w:rsidP="00AD38EF">
      <w:pPr>
        <w:spacing w:after="0" w:line="360" w:lineRule="auto"/>
        <w:ind w:left="-567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Апатит-</w:t>
      </w:r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>нефелиновые месторождения эксплуатируются АО «</w:t>
      </w:r>
      <w:r w:rsidR="00774A19" w:rsidRPr="008D7615">
        <w:rPr>
          <w:rFonts w:ascii="Times New Roman" w:eastAsia="Times New Roman" w:hAnsi="Times New Roman"/>
          <w:sz w:val="28"/>
          <w:szCs w:val="28"/>
          <w:lang w:eastAsia="ru-RU"/>
        </w:rPr>
        <w:t>Апатит» с 1931 года.</w:t>
      </w:r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Хвосты обогатительной фабрики, </w:t>
      </w:r>
      <w:r w:rsidR="00FC12DC" w:rsidRPr="008D7615">
        <w:rPr>
          <w:rFonts w:ascii="Times New Roman" w:eastAsia="Times New Roman" w:hAnsi="Times New Roman"/>
          <w:sz w:val="28"/>
          <w:szCs w:val="28"/>
          <w:lang w:eastAsia="ru-RU"/>
        </w:rPr>
        <w:t>вначале сбрасывались в реку</w:t>
      </w:r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Белая и накапливались у ее излучины, а основная часть выносилась в </w:t>
      </w:r>
      <w:proofErr w:type="spellStart"/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>Сейдозеро</w:t>
      </w:r>
      <w:proofErr w:type="spellEnd"/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и</w:t>
      </w:r>
      <w:r w:rsidR="006A6E5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FC12DC" w:rsidRPr="008D7615">
        <w:rPr>
          <w:rFonts w:ascii="Times New Roman" w:eastAsia="Times New Roman" w:hAnsi="Times New Roman"/>
          <w:sz w:val="28"/>
          <w:szCs w:val="28"/>
          <w:lang w:eastAsia="ru-RU"/>
        </w:rPr>
        <w:t>попадала в озеро</w:t>
      </w:r>
      <w:r w:rsidR="006A6E5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>Иманд</w:t>
      </w:r>
      <w:r w:rsidR="00FC12DC" w:rsidRPr="008D7615">
        <w:rPr>
          <w:rFonts w:ascii="Times New Roman" w:eastAsia="Times New Roman" w:hAnsi="Times New Roman"/>
          <w:sz w:val="28"/>
          <w:szCs w:val="28"/>
          <w:lang w:eastAsia="ru-RU"/>
        </w:rPr>
        <w:t>ра</w:t>
      </w:r>
      <w:proofErr w:type="spellEnd"/>
      <w:r w:rsidR="00FC12DC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. Таким образом, первым </w:t>
      </w:r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>техногенным месторождением АО «Апатит» можно считать нак</w:t>
      </w:r>
      <w:r w:rsidR="00FC12DC" w:rsidRPr="008D7615">
        <w:rPr>
          <w:rFonts w:ascii="Times New Roman" w:eastAsia="Times New Roman" w:hAnsi="Times New Roman"/>
          <w:sz w:val="28"/>
          <w:szCs w:val="28"/>
          <w:lang w:eastAsia="ru-RU"/>
        </w:rPr>
        <w:t>опление хвостов у излучины реки</w:t>
      </w:r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Белой. Второе законсервированное </w:t>
      </w:r>
      <w:proofErr w:type="spellStart"/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>хвостохранилище</w:t>
      </w:r>
      <w:proofErr w:type="spellEnd"/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находится </w:t>
      </w:r>
      <w:r w:rsidR="00FC12DC" w:rsidRPr="008D7615">
        <w:rPr>
          <w:rFonts w:ascii="Times New Roman" w:eastAsia="Times New Roman" w:hAnsi="Times New Roman"/>
          <w:sz w:val="28"/>
          <w:szCs w:val="28"/>
          <w:lang w:eastAsia="ru-RU"/>
        </w:rPr>
        <w:t>в районе города</w:t>
      </w:r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Кировск</w:t>
      </w:r>
      <w:r w:rsidR="00FC12DC" w:rsidRPr="008D7615">
        <w:rPr>
          <w:rFonts w:ascii="Times New Roman" w:eastAsia="Times New Roman" w:hAnsi="Times New Roman"/>
          <w:sz w:val="28"/>
          <w:szCs w:val="28"/>
          <w:lang w:eastAsia="ru-RU"/>
        </w:rPr>
        <w:t>а</w:t>
      </w:r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>, у 13 км автомобильной дороги между городами Апатиты и Кировск. Небольшое</w:t>
      </w:r>
      <w:r w:rsidR="006A6E5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>хвостохранилище</w:t>
      </w:r>
      <w:proofErr w:type="spellEnd"/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находится в пром</w:t>
      </w:r>
      <w:r w:rsidR="00FC12DC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ышленной зоне у </w:t>
      </w:r>
      <w:proofErr w:type="spellStart"/>
      <w:r w:rsidR="00FC12DC" w:rsidRPr="008D7615">
        <w:rPr>
          <w:rFonts w:ascii="Times New Roman" w:eastAsia="Times New Roman" w:hAnsi="Times New Roman"/>
          <w:sz w:val="28"/>
          <w:szCs w:val="28"/>
          <w:lang w:eastAsia="ru-RU"/>
        </w:rPr>
        <w:t>Апатитской</w:t>
      </w:r>
      <w:proofErr w:type="spellEnd"/>
      <w:r w:rsidR="00FC12DC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ТЭЦ, </w:t>
      </w:r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подверженное влиянию газовых выбросов с </w:t>
      </w:r>
      <w:proofErr w:type="spellStart"/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>Апатитской</w:t>
      </w:r>
      <w:proofErr w:type="spellEnd"/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ТЭЦ.</w:t>
      </w:r>
      <w:r w:rsidR="006A6E5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>Помимо</w:t>
      </w:r>
      <w:r w:rsidR="006A6E5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>вышеуказанных имеются еще два самых к</w:t>
      </w:r>
      <w:r w:rsidR="00FC12DC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рупных </w:t>
      </w:r>
      <w:proofErr w:type="spellStart"/>
      <w:r w:rsidR="00FC12DC" w:rsidRPr="008D7615">
        <w:rPr>
          <w:rFonts w:ascii="Times New Roman" w:eastAsia="Times New Roman" w:hAnsi="Times New Roman"/>
          <w:sz w:val="28"/>
          <w:szCs w:val="28"/>
          <w:lang w:eastAsia="ru-RU"/>
        </w:rPr>
        <w:t>хвостохранилища</w:t>
      </w:r>
      <w:proofErr w:type="spellEnd"/>
      <w:r w:rsidR="00FC12DC" w:rsidRPr="008D7615">
        <w:rPr>
          <w:rFonts w:ascii="Times New Roman" w:eastAsia="Times New Roman" w:hAnsi="Times New Roman"/>
          <w:sz w:val="28"/>
          <w:szCs w:val="28"/>
          <w:lang w:eastAsia="ru-RU"/>
        </w:rPr>
        <w:t>: район поселка</w:t>
      </w:r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Тит</w:t>
      </w:r>
      <w:r w:rsidR="00FC12DC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ан и </w:t>
      </w:r>
      <w:proofErr w:type="spellStart"/>
      <w:r w:rsidR="00FC12DC" w:rsidRPr="008D7615">
        <w:rPr>
          <w:rFonts w:ascii="Times New Roman" w:eastAsia="Times New Roman" w:hAnsi="Times New Roman"/>
          <w:sz w:val="28"/>
          <w:szCs w:val="28"/>
          <w:lang w:eastAsia="ru-RU"/>
        </w:rPr>
        <w:t>Сейдозеро</w:t>
      </w:r>
      <w:proofErr w:type="spellEnd"/>
      <w:r w:rsidR="00FC12DC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вместе с губой реки</w:t>
      </w:r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Белой. Эти </w:t>
      </w:r>
      <w:proofErr w:type="spellStart"/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>хвостохранилища</w:t>
      </w:r>
      <w:proofErr w:type="spellEnd"/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являются действующими. Первое из них (бывшее </w:t>
      </w:r>
      <w:proofErr w:type="spellStart"/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>хвостохранилище</w:t>
      </w:r>
      <w:proofErr w:type="spellEnd"/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АНОФ-1) служит</w:t>
      </w:r>
      <w:r w:rsidR="00DE30D7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теперь</w:t>
      </w:r>
      <w:r w:rsidR="00D055D0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для АНОФ-3, а во второе в настоящее время складируются хвосты АНОФ-2</w:t>
      </w:r>
      <w:r w:rsidR="006922E3" w:rsidRPr="008D7615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="0099747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6922E3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В настоящее время проблемным является </w:t>
      </w:r>
      <w:proofErr w:type="spellStart"/>
      <w:r w:rsidR="006922E3" w:rsidRPr="008D7615">
        <w:rPr>
          <w:rFonts w:ascii="Times New Roman" w:eastAsia="Times New Roman" w:hAnsi="Times New Roman"/>
          <w:sz w:val="28"/>
          <w:szCs w:val="28"/>
          <w:lang w:eastAsia="ru-RU"/>
        </w:rPr>
        <w:t>хвостохранилище</w:t>
      </w:r>
      <w:proofErr w:type="spellEnd"/>
      <w:r w:rsidR="006922E3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фабрики АНОФ-2, расположенное в губе Белой озера </w:t>
      </w:r>
      <w:proofErr w:type="spellStart"/>
      <w:r w:rsidR="006922E3" w:rsidRPr="008D7615">
        <w:rPr>
          <w:rFonts w:ascii="Times New Roman" w:eastAsia="Times New Roman" w:hAnsi="Times New Roman"/>
          <w:sz w:val="28"/>
          <w:szCs w:val="28"/>
          <w:lang w:eastAsia="ru-RU"/>
        </w:rPr>
        <w:t>Им</w:t>
      </w:r>
      <w:r w:rsidR="00997478">
        <w:rPr>
          <w:rFonts w:ascii="Times New Roman" w:eastAsia="Times New Roman" w:hAnsi="Times New Roman"/>
          <w:sz w:val="28"/>
          <w:szCs w:val="28"/>
          <w:lang w:eastAsia="ru-RU"/>
        </w:rPr>
        <w:t>андра</w:t>
      </w:r>
      <w:proofErr w:type="spellEnd"/>
      <w:r w:rsidR="00997478">
        <w:rPr>
          <w:rFonts w:ascii="Times New Roman" w:eastAsia="Times New Roman" w:hAnsi="Times New Roman"/>
          <w:sz w:val="28"/>
          <w:szCs w:val="28"/>
          <w:lang w:eastAsia="ru-RU"/>
        </w:rPr>
        <w:t>. Это в восьми километрах </w:t>
      </w:r>
      <w:r w:rsidR="006922E3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на юго-восток от города Апатиты –  второго по численности населенного пункта Мурманской области. Площадь хранилища, содержащего 623 </w:t>
      </w:r>
      <w:r w:rsidR="006922E3" w:rsidRPr="008D7615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миллиона тонн отходов, составляет более 2 000 гектар, из них используется 770. Длина дамбы этого </w:t>
      </w:r>
      <w:proofErr w:type="spellStart"/>
      <w:r w:rsidR="006922E3" w:rsidRPr="008D7615">
        <w:rPr>
          <w:rFonts w:ascii="Times New Roman" w:eastAsia="Times New Roman" w:hAnsi="Times New Roman"/>
          <w:sz w:val="28"/>
          <w:szCs w:val="28"/>
          <w:lang w:eastAsia="ru-RU"/>
        </w:rPr>
        <w:t>хвостохранилища</w:t>
      </w:r>
      <w:proofErr w:type="spellEnd"/>
      <w:r w:rsidR="006922E3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составляет 11 ки</w:t>
      </w:r>
      <w:r w:rsidR="00CA78EC" w:rsidRPr="008D7615">
        <w:rPr>
          <w:rFonts w:ascii="Times New Roman" w:eastAsia="Times New Roman" w:hAnsi="Times New Roman"/>
          <w:sz w:val="28"/>
          <w:szCs w:val="28"/>
          <w:lang w:eastAsia="ru-RU"/>
        </w:rPr>
        <w:t>лометров, а наибольшая высота -7</w:t>
      </w:r>
      <w:r w:rsidR="006922E3" w:rsidRPr="008D7615">
        <w:rPr>
          <w:rFonts w:ascii="Times New Roman" w:eastAsia="Times New Roman" w:hAnsi="Times New Roman"/>
          <w:sz w:val="28"/>
          <w:szCs w:val="28"/>
          <w:lang w:eastAsia="ru-RU"/>
        </w:rPr>
        <w:t>0 метров.</w:t>
      </w:r>
      <w:r w:rsidR="0099747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6922E3" w:rsidRPr="008D7615">
        <w:rPr>
          <w:rFonts w:ascii="Times New Roman" w:eastAsia="Times New Roman" w:hAnsi="Times New Roman"/>
          <w:sz w:val="28"/>
          <w:szCs w:val="28"/>
          <w:lang w:eastAsia="ru-RU"/>
        </w:rPr>
        <w:t>[3</w:t>
      </w:r>
      <w:r w:rsidR="006922E3" w:rsidRPr="00BF733B">
        <w:rPr>
          <w:rFonts w:ascii="Times New Roman" w:eastAsia="Times New Roman" w:hAnsi="Times New Roman"/>
          <w:sz w:val="28"/>
          <w:szCs w:val="28"/>
          <w:lang w:eastAsia="ru-RU"/>
        </w:rPr>
        <w:t>]</w:t>
      </w:r>
      <w:r w:rsidR="00DE2DA5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="009F7899" w:rsidRPr="00BF733B">
        <w:rPr>
          <w:rFonts w:ascii="Times New Roman" w:eastAsia="Times New Roman" w:hAnsi="Times New Roman"/>
          <w:sz w:val="28"/>
          <w:szCs w:val="28"/>
          <w:lang w:eastAsia="ru-RU"/>
        </w:rPr>
        <w:t>Х</w:t>
      </w:r>
      <w:r w:rsidR="00E060A4" w:rsidRPr="00BF733B">
        <w:rPr>
          <w:rFonts w:ascii="Times New Roman" w:eastAsia="Times New Roman" w:hAnsi="Times New Roman"/>
          <w:sz w:val="28"/>
          <w:szCs w:val="28"/>
          <w:lang w:eastAsia="ru-RU"/>
        </w:rPr>
        <w:t>востохранилищ</w:t>
      </w:r>
      <w:r w:rsidR="009F7899" w:rsidRPr="00BF733B">
        <w:rPr>
          <w:rFonts w:ascii="Times New Roman" w:eastAsia="Times New Roman" w:hAnsi="Times New Roman"/>
          <w:sz w:val="28"/>
          <w:szCs w:val="28"/>
          <w:lang w:eastAsia="ru-RU"/>
        </w:rPr>
        <w:t>а</w:t>
      </w:r>
      <w:proofErr w:type="spellEnd"/>
      <w:r w:rsidR="009F7899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расположены</w:t>
      </w:r>
      <w:r w:rsidR="00E060A4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вблиз</w:t>
      </w:r>
      <w:r w:rsidR="009F7899" w:rsidRPr="00BF733B">
        <w:rPr>
          <w:rFonts w:ascii="Times New Roman" w:eastAsia="Times New Roman" w:hAnsi="Times New Roman"/>
          <w:sz w:val="28"/>
          <w:szCs w:val="28"/>
          <w:lang w:eastAsia="ru-RU"/>
        </w:rPr>
        <w:t>и населенных пунктов</w:t>
      </w:r>
    </w:p>
    <w:p w:rsidR="00D03980" w:rsidRPr="008D7615" w:rsidRDefault="00D03980" w:rsidP="00D03980">
      <w:pPr>
        <w:spacing w:before="150" w:after="0" w:line="360" w:lineRule="auto"/>
        <w:ind w:left="-567" w:right="-1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D03980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395600" cy="2757600"/>
            <wp:effectExtent l="0" t="0" r="0" b="0"/>
            <wp:docPr id="2" name="Рисунок 1" descr="https://www.opentown.ru/1/news/21838/i-046465f9a00b3490fdec7b703305096f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https://www.opentown.ru/1/news/21838/i-046465f9a00b3490fdec7b703305096f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5600" cy="27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4A5E" w:rsidRPr="00B65248" w:rsidRDefault="00D97F75" w:rsidP="00DD4A5E">
      <w:pPr>
        <w:spacing w:after="0"/>
        <w:rPr>
          <w:rFonts w:ascii="Times New Roman" w:eastAsia="Times New Roman" w:hAnsi="Times New Roman"/>
          <w:iCs/>
          <w:sz w:val="28"/>
          <w:szCs w:val="28"/>
          <w:lang w:eastAsia="ru-RU"/>
        </w:rPr>
      </w:pPr>
      <w:r w:rsidRPr="00B65248">
        <w:rPr>
          <w:rFonts w:ascii="Times New Roman" w:eastAsia="Times New Roman" w:hAnsi="Times New Roman"/>
          <w:iCs/>
          <w:sz w:val="28"/>
          <w:szCs w:val="28"/>
          <w:lang w:eastAsia="ru-RU"/>
        </w:rPr>
        <w:t>Рис.3</w:t>
      </w:r>
      <w:r w:rsidR="00997478" w:rsidRPr="00B65248">
        <w:rPr>
          <w:rFonts w:ascii="Times New Roman" w:eastAsia="Times New Roman" w:hAnsi="Times New Roman"/>
          <w:iCs/>
          <w:sz w:val="28"/>
          <w:szCs w:val="28"/>
          <w:lang w:eastAsia="ru-RU"/>
        </w:rPr>
        <w:t xml:space="preserve"> Для </w:t>
      </w:r>
      <w:r w:rsidR="00B65248">
        <w:rPr>
          <w:rFonts w:ascii="Times New Roman" w:eastAsia="Times New Roman" w:hAnsi="Times New Roman"/>
          <w:iCs/>
          <w:sz w:val="28"/>
          <w:szCs w:val="28"/>
          <w:lang w:eastAsia="ru-RU"/>
        </w:rPr>
        <w:t>сравнения масштабов: к</w:t>
      </w:r>
      <w:r w:rsidR="00DD4A5E" w:rsidRPr="00B65248">
        <w:rPr>
          <w:rFonts w:ascii="Times New Roman" w:eastAsia="Times New Roman" w:hAnsi="Times New Roman"/>
          <w:iCs/>
          <w:sz w:val="28"/>
          <w:szCs w:val="28"/>
          <w:lang w:eastAsia="ru-RU"/>
        </w:rPr>
        <w:t xml:space="preserve">расный — </w:t>
      </w:r>
      <w:proofErr w:type="spellStart"/>
      <w:r w:rsidR="00DD4A5E" w:rsidRPr="00B65248">
        <w:rPr>
          <w:rFonts w:ascii="Times New Roman" w:eastAsia="Times New Roman" w:hAnsi="Times New Roman"/>
          <w:iCs/>
          <w:sz w:val="28"/>
          <w:szCs w:val="28"/>
          <w:lang w:eastAsia="ru-RU"/>
        </w:rPr>
        <w:t>хвостохранилища</w:t>
      </w:r>
      <w:proofErr w:type="spellEnd"/>
      <w:r w:rsidR="00DD4A5E" w:rsidRPr="00B65248">
        <w:rPr>
          <w:rFonts w:ascii="Times New Roman" w:eastAsia="Times New Roman" w:hAnsi="Times New Roman"/>
          <w:iCs/>
          <w:sz w:val="28"/>
          <w:szCs w:val="28"/>
          <w:lang w:eastAsia="ru-RU"/>
        </w:rPr>
        <w:t>; жёлтый — Апатиты; зелёный — Кировск; синий — жилые зоны городов, где находятся жилые дома и прочая гражданская инфраструктура</w:t>
      </w:r>
    </w:p>
    <w:p w:rsidR="00194A6F" w:rsidRDefault="00194A6F" w:rsidP="00194A6F">
      <w:pPr>
        <w:spacing w:after="0"/>
        <w:jc w:val="center"/>
        <w:rPr>
          <w:rFonts w:ascii="Fira Sans" w:eastAsia="Times New Roman" w:hAnsi="Fira Sans" w:cs="Arial"/>
          <w:iCs/>
          <w:sz w:val="24"/>
          <w:szCs w:val="24"/>
          <w:lang w:eastAsia="ru-RU"/>
        </w:rPr>
      </w:pPr>
    </w:p>
    <w:p w:rsidR="0048605D" w:rsidRDefault="0012794D" w:rsidP="0012794D">
      <w:pPr>
        <w:spacing w:after="0"/>
        <w:jc w:val="center"/>
        <w:rPr>
          <w:rFonts w:eastAsia="Times New Roman" w:cs="Arial"/>
          <w:iCs/>
          <w:sz w:val="24"/>
          <w:szCs w:val="24"/>
          <w:lang w:eastAsia="ru-RU"/>
        </w:rPr>
      </w:pPr>
      <w:r w:rsidRPr="0012794D">
        <w:rPr>
          <w:rFonts w:eastAsia="Times New Roman" w:cs="Arial"/>
          <w:iCs/>
          <w:noProof/>
          <w:sz w:val="24"/>
          <w:szCs w:val="24"/>
          <w:lang w:eastAsia="ru-RU"/>
        </w:rPr>
        <w:drawing>
          <wp:inline distT="0" distB="0" distL="0" distR="0">
            <wp:extent cx="4323600" cy="3243600"/>
            <wp:effectExtent l="0" t="0" r="0" b="0"/>
            <wp:docPr id="6" name="Рисунок 2" descr="https://www.hibiny.com/images/news/2011/27458/9e4e4298578ed09578e604c32dee6f6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hibiny.com/images/news/2011/27458/9e4e4298578ed09578e604c32dee6f6b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2000"/>
                              </a14:imgEffect>
                              <a14:imgEffect>
                                <a14:brightnessContrast bright="-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3600" cy="32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32A2" w:rsidRPr="00567873" w:rsidRDefault="00D97F75" w:rsidP="000817B9">
      <w:pPr>
        <w:ind w:left="567"/>
        <w:jc w:val="center"/>
        <w:rPr>
          <w:rFonts w:ascii="Times New Roman" w:hAnsi="Times New Roman"/>
          <w:sz w:val="28"/>
          <w:szCs w:val="28"/>
        </w:rPr>
      </w:pPr>
      <w:r w:rsidRPr="00567873">
        <w:rPr>
          <w:rFonts w:ascii="Times New Roman" w:hAnsi="Times New Roman"/>
          <w:sz w:val="28"/>
          <w:szCs w:val="28"/>
        </w:rPr>
        <w:t xml:space="preserve">Рис. </w:t>
      </w:r>
      <w:r w:rsidR="00113345" w:rsidRPr="00567873">
        <w:rPr>
          <w:rFonts w:ascii="Times New Roman" w:hAnsi="Times New Roman"/>
          <w:sz w:val="28"/>
          <w:szCs w:val="28"/>
        </w:rPr>
        <w:t>4 Пылящее</w:t>
      </w:r>
      <w:r w:rsidR="000817B9" w:rsidRPr="0056787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0817B9" w:rsidRPr="00567873">
        <w:rPr>
          <w:rFonts w:ascii="Times New Roman" w:hAnsi="Times New Roman"/>
          <w:sz w:val="28"/>
          <w:szCs w:val="28"/>
        </w:rPr>
        <w:t>хвостохранилище</w:t>
      </w:r>
      <w:proofErr w:type="spellEnd"/>
      <w:r w:rsidR="003F32A2" w:rsidRPr="00567873">
        <w:rPr>
          <w:rFonts w:ascii="Times New Roman" w:hAnsi="Times New Roman"/>
          <w:sz w:val="28"/>
          <w:szCs w:val="28"/>
        </w:rPr>
        <w:t xml:space="preserve"> АНОФ 2</w:t>
      </w:r>
    </w:p>
    <w:p w:rsidR="00AD4796" w:rsidRDefault="00CF7BAE" w:rsidP="00AD4796">
      <w:pPr>
        <w:shd w:val="clear" w:color="auto" w:fill="FFFFFF"/>
        <w:spacing w:after="0" w:line="360" w:lineRule="auto"/>
        <w:ind w:left="-567" w:right="-284" w:firstLine="709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1</w:t>
      </w:r>
      <w:r w:rsidR="00AD4796" w:rsidRPr="00BF733B">
        <w:rPr>
          <w:rFonts w:ascii="Times New Roman" w:eastAsia="Times New Roman" w:hAnsi="Times New Roman"/>
          <w:b/>
          <w:sz w:val="28"/>
          <w:szCs w:val="28"/>
          <w:lang w:eastAsia="ru-RU"/>
        </w:rPr>
        <w:t>. Чем опасны «хвосты»</w:t>
      </w:r>
    </w:p>
    <w:p w:rsidR="00020FBA" w:rsidRDefault="00300C0C" w:rsidP="00FF56D7">
      <w:pPr>
        <w:shd w:val="clear" w:color="auto" w:fill="FFFFFF"/>
        <w:spacing w:after="0" w:line="360" w:lineRule="auto"/>
        <w:ind w:left="-567" w:right="-1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К</w:t>
      </w:r>
      <w:r w:rsidR="00901761" w:rsidRPr="008D761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ак сказываются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 людях отходы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хвостохранилищ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?</w:t>
      </w:r>
      <w:r w:rsidR="00AB2FF7" w:rsidRPr="008D761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 общем-то, никто</w:t>
      </w:r>
      <w:r w:rsidR="00986C8F" w:rsidRPr="008D761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</w:t>
      </w:r>
      <w:r w:rsidR="00AB2FF7" w:rsidRPr="008D761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не скр</w:t>
      </w:r>
      <w:r w:rsidR="00901761" w:rsidRPr="008D761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ывает, что они негативно влияю</w:t>
      </w:r>
      <w:r w:rsidR="00AB2FF7" w:rsidRPr="008D761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 на окружающую среду</w:t>
      </w:r>
      <w:r w:rsidR="00AB2FF7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: нижние слои</w:t>
      </w:r>
      <w:r w:rsidR="00AD4796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AD4796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хвостохранилища</w:t>
      </w:r>
      <w:proofErr w:type="spellEnd"/>
      <w:r w:rsidR="00AD4796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AB2FF7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являются источником загрязнения грунтовых вод, а через них водоемов, непосредственно соседствующих с </w:t>
      </w:r>
      <w:proofErr w:type="spellStart"/>
      <w:r w:rsidR="00AB2FF7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хвостохранилищем</w:t>
      </w:r>
      <w:proofErr w:type="spellEnd"/>
      <w:r w:rsidR="00AB2FF7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="007303B0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571A80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Стоки и ливневые воды поступают с поверхности </w:t>
      </w:r>
      <w:proofErr w:type="spellStart"/>
      <w:r w:rsidR="00571A80" w:rsidRPr="00BF733B">
        <w:rPr>
          <w:rFonts w:ascii="Times New Roman" w:eastAsia="Times New Roman" w:hAnsi="Times New Roman"/>
          <w:sz w:val="28"/>
          <w:szCs w:val="28"/>
          <w:lang w:eastAsia="ru-RU"/>
        </w:rPr>
        <w:t>хвостохранилища</w:t>
      </w:r>
      <w:proofErr w:type="spellEnd"/>
      <w:r w:rsidR="00571A80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в озеро </w:t>
      </w:r>
      <w:proofErr w:type="spellStart"/>
      <w:r w:rsidR="00571A80" w:rsidRPr="00BF733B">
        <w:rPr>
          <w:rFonts w:ascii="Times New Roman" w:eastAsia="Times New Roman" w:hAnsi="Times New Roman"/>
          <w:sz w:val="28"/>
          <w:szCs w:val="28"/>
          <w:lang w:eastAsia="ru-RU"/>
        </w:rPr>
        <w:t>Имандра</w:t>
      </w:r>
      <w:proofErr w:type="spellEnd"/>
      <w:r w:rsidR="00571A80" w:rsidRPr="00BF733B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="00AB2FF7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Продукты выветривания верхних слоев представляют угрозу загрязнения атмосферы, образуя аэрозоли.</w:t>
      </w:r>
    </w:p>
    <w:p w:rsidR="00D84798" w:rsidRDefault="004B3F89" w:rsidP="004B3F89">
      <w:pPr>
        <w:shd w:val="clear" w:color="auto" w:fill="FFFFFF"/>
        <w:spacing w:after="0" w:line="360" w:lineRule="auto"/>
        <w:ind w:left="-567" w:right="-284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4B3F89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665600" cy="2901600"/>
            <wp:effectExtent l="0" t="0" r="0" b="0"/>
            <wp:docPr id="4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600" cy="290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0C0C" w:rsidRDefault="00D97F75" w:rsidP="00300C0C">
      <w:pPr>
        <w:spacing w:after="0"/>
        <w:jc w:val="center"/>
        <w:rPr>
          <w:rFonts w:ascii="Times New Roman" w:eastAsia="Times New Roman" w:hAnsi="Times New Roman"/>
          <w:iCs/>
          <w:sz w:val="28"/>
          <w:szCs w:val="28"/>
          <w:lang w:eastAsia="ru-RU"/>
        </w:rPr>
      </w:pPr>
      <w:r w:rsidRPr="00300C0C">
        <w:rPr>
          <w:rFonts w:ascii="Times New Roman" w:eastAsia="Times New Roman" w:hAnsi="Times New Roman"/>
          <w:iCs/>
          <w:sz w:val="28"/>
          <w:szCs w:val="28"/>
          <w:lang w:eastAsia="ru-RU"/>
        </w:rPr>
        <w:t>Рис.</w:t>
      </w:r>
      <w:r w:rsidR="00113345" w:rsidRPr="00300C0C">
        <w:rPr>
          <w:rFonts w:ascii="Times New Roman" w:eastAsia="Times New Roman" w:hAnsi="Times New Roman"/>
          <w:iCs/>
          <w:sz w:val="28"/>
          <w:szCs w:val="28"/>
          <w:lang w:eastAsia="ru-RU"/>
        </w:rPr>
        <w:t>5 Ореол</w:t>
      </w:r>
      <w:r w:rsidR="00E8389F" w:rsidRPr="00300C0C">
        <w:rPr>
          <w:rFonts w:ascii="Times New Roman" w:eastAsia="Times New Roman" w:hAnsi="Times New Roman"/>
          <w:iCs/>
          <w:sz w:val="28"/>
          <w:szCs w:val="28"/>
          <w:lang w:eastAsia="ru-RU"/>
        </w:rPr>
        <w:t xml:space="preserve"> загрязнения пылью с </w:t>
      </w:r>
      <w:proofErr w:type="spellStart"/>
      <w:r w:rsidR="00E8389F" w:rsidRPr="00300C0C">
        <w:rPr>
          <w:rFonts w:ascii="Times New Roman" w:eastAsia="Times New Roman" w:hAnsi="Times New Roman"/>
          <w:iCs/>
          <w:sz w:val="28"/>
          <w:szCs w:val="28"/>
          <w:lang w:eastAsia="ru-RU"/>
        </w:rPr>
        <w:t>хвостохранилищ</w:t>
      </w:r>
      <w:proofErr w:type="spellEnd"/>
      <w:r w:rsidR="00E8389F" w:rsidRPr="00300C0C">
        <w:rPr>
          <w:rFonts w:ascii="Times New Roman" w:eastAsia="Times New Roman" w:hAnsi="Times New Roman"/>
          <w:iCs/>
          <w:sz w:val="28"/>
          <w:szCs w:val="28"/>
          <w:lang w:eastAsia="ru-RU"/>
        </w:rPr>
        <w:t xml:space="preserve">, направляющийся </w:t>
      </w:r>
    </w:p>
    <w:p w:rsidR="00E8389F" w:rsidRPr="00300C0C" w:rsidRDefault="00E8389F" w:rsidP="00300C0C">
      <w:pPr>
        <w:spacing w:after="0"/>
        <w:jc w:val="center"/>
        <w:rPr>
          <w:rFonts w:ascii="Times New Roman" w:eastAsia="Times New Roman" w:hAnsi="Times New Roman"/>
          <w:iCs/>
          <w:sz w:val="28"/>
          <w:szCs w:val="28"/>
          <w:lang w:eastAsia="ru-RU"/>
        </w:rPr>
      </w:pPr>
      <w:r w:rsidRPr="00300C0C">
        <w:rPr>
          <w:rFonts w:ascii="Times New Roman" w:eastAsia="Times New Roman" w:hAnsi="Times New Roman"/>
          <w:iCs/>
          <w:sz w:val="28"/>
          <w:szCs w:val="28"/>
          <w:lang w:eastAsia="ru-RU"/>
        </w:rPr>
        <w:t>в сторону</w:t>
      </w:r>
      <w:r w:rsidR="00300C0C">
        <w:rPr>
          <w:rFonts w:ascii="Times New Roman" w:eastAsia="Times New Roman" w:hAnsi="Times New Roman"/>
          <w:iCs/>
          <w:sz w:val="28"/>
          <w:szCs w:val="28"/>
          <w:lang w:eastAsia="ru-RU"/>
        </w:rPr>
        <w:t xml:space="preserve"> </w:t>
      </w:r>
      <w:r w:rsidRPr="00300C0C">
        <w:rPr>
          <w:rFonts w:ascii="Times New Roman" w:eastAsia="Times New Roman" w:hAnsi="Times New Roman"/>
          <w:iCs/>
          <w:sz w:val="28"/>
          <w:szCs w:val="28"/>
          <w:lang w:eastAsia="ru-RU"/>
        </w:rPr>
        <w:t>города Апатиты</w:t>
      </w:r>
    </w:p>
    <w:p w:rsidR="00300C0C" w:rsidRDefault="00300C0C" w:rsidP="00300C0C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84EE3" w:rsidRDefault="00E060A4" w:rsidP="000A03F8">
      <w:pPr>
        <w:shd w:val="clear" w:color="auto" w:fill="FFFFFF"/>
        <w:spacing w:after="0" w:line="360" w:lineRule="auto"/>
        <w:ind w:left="-567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>В настоящее время в России для отходов, в соответствии с приказом Министерства природных ресурсов РФ от 15.06.2001 года № 511, установлено пять классов опасности. «Хвосты» АО «Апатит» отнесены к пятому (самому низшему) классу, то есть, они практически не нарушают экосистему.</w:t>
      </w:r>
      <w:r w:rsidR="007303B0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>Однако, каждый год с весны по середину лета, когда водоемы подсыхают, «хвосты» не дают дышать местным жителям, поскольку начинают пылить при появлении сильного северного или северо-западного ветра, который дует именно в ст</w:t>
      </w:r>
      <w:r w:rsidR="008663A5" w:rsidRPr="00BF733B">
        <w:rPr>
          <w:rFonts w:ascii="Times New Roman" w:eastAsia="Times New Roman" w:hAnsi="Times New Roman"/>
          <w:sz w:val="28"/>
          <w:szCs w:val="28"/>
          <w:lang w:eastAsia="ru-RU"/>
        </w:rPr>
        <w:t>о</w:t>
      </w: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>рону города Апатиты.</w:t>
      </w:r>
      <w:r w:rsidR="007303B0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В последний раз город полностью накрыла плотная завеса мелкой взвешенной пыли в июле </w:t>
      </w:r>
      <w:r w:rsidR="00300C0C">
        <w:rPr>
          <w:rFonts w:ascii="Times New Roman" w:eastAsia="Times New Roman" w:hAnsi="Times New Roman"/>
          <w:sz w:val="28"/>
          <w:szCs w:val="28"/>
          <w:lang w:eastAsia="ru-RU"/>
        </w:rPr>
        <w:t xml:space="preserve">2011 года. Машины и помещения </w:t>
      </w:r>
      <w:r w:rsidR="008663A5" w:rsidRPr="00BF733B">
        <w:rPr>
          <w:rFonts w:ascii="Times New Roman" w:eastAsia="Times New Roman" w:hAnsi="Times New Roman"/>
          <w:sz w:val="28"/>
          <w:szCs w:val="28"/>
          <w:lang w:eastAsia="ru-RU"/>
        </w:rPr>
        <w:t>были</w:t>
      </w: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просто «запорошены» пылью.</w:t>
      </w:r>
      <w:r w:rsidR="007303B0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300C0C">
        <w:rPr>
          <w:rFonts w:ascii="Times New Roman" w:eastAsia="Times New Roman" w:hAnsi="Times New Roman"/>
          <w:sz w:val="28"/>
          <w:szCs w:val="28"/>
          <w:lang w:eastAsia="ru-RU"/>
        </w:rPr>
        <w:t>В</w:t>
      </w: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городе стало </w:t>
      </w:r>
      <w:r w:rsidR="00BC6C67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невозможно дышать. </w:t>
      </w:r>
      <w:r w:rsidR="007303B0" w:rsidRPr="00BF733B">
        <w:rPr>
          <w:rFonts w:ascii="Times New Roman" w:eastAsia="Times New Roman" w:hAnsi="Times New Roman"/>
          <w:sz w:val="28"/>
          <w:szCs w:val="28"/>
          <w:lang w:eastAsia="ru-RU"/>
        </w:rPr>
        <w:t>В</w:t>
      </w: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звешенные </w:t>
      </w: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вещества, распыляемые ветром, как сами по себе, так и </w:t>
      </w:r>
      <w:r w:rsidR="00113345" w:rsidRPr="00BF733B">
        <w:rPr>
          <w:rFonts w:ascii="Times New Roman" w:eastAsia="Times New Roman" w:hAnsi="Times New Roman"/>
          <w:sz w:val="28"/>
          <w:szCs w:val="28"/>
          <w:lang w:eastAsia="ru-RU"/>
        </w:rPr>
        <w:t>в комбинации</w:t>
      </w: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с другими загрязнителями представляют очень серьезную угрозу для здоровья человека. Они способны проникать глубоко в легкие, – и там накапливаться.</w:t>
      </w:r>
      <w:r w:rsidR="007303B0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>По данным Мурманского Управления по гидрометеорологии и мониторингу окружающей ср</w:t>
      </w:r>
      <w:r w:rsidR="009F7899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еды», которое имеет в </w:t>
      </w:r>
      <w:r w:rsidR="00113345" w:rsidRPr="00BF733B">
        <w:rPr>
          <w:rFonts w:ascii="Times New Roman" w:eastAsia="Times New Roman" w:hAnsi="Times New Roman"/>
          <w:sz w:val="28"/>
          <w:szCs w:val="28"/>
          <w:lang w:eastAsia="ru-RU"/>
        </w:rPr>
        <w:t>городе стационарные</w:t>
      </w:r>
      <w:r w:rsidR="009F7899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посты</w:t>
      </w: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контроля атмосферного воздуха, в этот день была отмечена наибольшая среднемесячная и максимальная разовая концентрация взве</w:t>
      </w:r>
      <w:r w:rsidR="007623D1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шенных веществ (ВВ). В некоторые </w:t>
      </w: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>дни лета при ветрах северо-западного направления в городе отмечались превышения разовых концентраций общего количества ВВ до 2.2 предельно допустимых концентраций (ПДК) и разовых концентраций до 2.5 ПДК.</w:t>
      </w:r>
      <w:r w:rsidR="007303B0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AD4796" w:rsidRPr="00BF733B">
        <w:rPr>
          <w:rFonts w:ascii="Times New Roman" w:eastAsia="Times New Roman" w:hAnsi="Times New Roman"/>
          <w:sz w:val="28"/>
          <w:szCs w:val="28"/>
          <w:lang w:eastAsia="ru-RU"/>
        </w:rPr>
        <w:t>С</w:t>
      </w:r>
      <w:r w:rsidR="008663A5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разу после </w:t>
      </w:r>
      <w:r w:rsidR="00113345" w:rsidRPr="00BF733B">
        <w:rPr>
          <w:rFonts w:ascii="Times New Roman" w:eastAsia="Times New Roman" w:hAnsi="Times New Roman"/>
          <w:sz w:val="28"/>
          <w:szCs w:val="28"/>
          <w:lang w:eastAsia="ru-RU"/>
        </w:rPr>
        <w:t>этого инцидента</w:t>
      </w:r>
      <w:r w:rsidR="008663A5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АО «Апатит» усилил</w:t>
      </w:r>
      <w:r w:rsidR="00191A35" w:rsidRPr="00BF733B">
        <w:rPr>
          <w:rFonts w:ascii="Times New Roman" w:eastAsia="Times New Roman" w:hAnsi="Times New Roman"/>
          <w:sz w:val="28"/>
          <w:szCs w:val="28"/>
          <w:lang w:eastAsia="ru-RU"/>
        </w:rPr>
        <w:t>о</w:t>
      </w:r>
      <w:r w:rsidR="008663A5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поливку отвалов битумной эмульсией, которая не дает отвалам пылиться.</w:t>
      </w:r>
      <w:r w:rsidR="007303B0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884EE3" w:rsidRPr="00BF733B">
        <w:rPr>
          <w:rFonts w:ascii="Times New Roman" w:eastAsia="Times New Roman" w:hAnsi="Times New Roman"/>
          <w:sz w:val="28"/>
          <w:szCs w:val="28"/>
          <w:lang w:eastAsia="ru-RU"/>
        </w:rPr>
        <w:t>[3]</w:t>
      </w:r>
      <w:r w:rsidR="007303B0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020FBA" w:rsidRPr="00BF733B">
        <w:rPr>
          <w:rFonts w:ascii="Times New Roman" w:eastAsia="Times New Roman" w:hAnsi="Times New Roman"/>
          <w:sz w:val="28"/>
          <w:szCs w:val="28"/>
          <w:lang w:eastAsia="ru-RU"/>
        </w:rPr>
        <w:t>Но и сейчас,</w:t>
      </w:r>
      <w:r w:rsidR="008663A5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0A03F8">
        <w:rPr>
          <w:rFonts w:ascii="Times New Roman" w:eastAsia="Times New Roman" w:hAnsi="Times New Roman"/>
          <w:sz w:val="28"/>
          <w:szCs w:val="28"/>
          <w:lang w:eastAsia="ru-RU"/>
        </w:rPr>
        <w:t>п</w:t>
      </w:r>
      <w:r w:rsidR="00020FBA" w:rsidRPr="00BF733B">
        <w:rPr>
          <w:rFonts w:ascii="Times New Roman" w:eastAsia="Times New Roman" w:hAnsi="Times New Roman"/>
          <w:sz w:val="28"/>
          <w:szCs w:val="28"/>
          <w:lang w:eastAsia="ru-RU"/>
        </w:rPr>
        <w:t>ыль по-прежнему накрывает город при определенном направлении ветра.</w:t>
      </w:r>
    </w:p>
    <w:p w:rsidR="00B920A0" w:rsidRDefault="00B920A0" w:rsidP="000A03F8">
      <w:pPr>
        <w:shd w:val="clear" w:color="auto" w:fill="FFFFFF"/>
        <w:spacing w:after="0" w:line="360" w:lineRule="auto"/>
        <w:ind w:left="-567" w:right="-1" w:firstLine="1276"/>
        <w:jc w:val="center"/>
        <w:rPr>
          <w:rFonts w:ascii="Times New Roman" w:eastAsia="Times New Roman" w:hAnsi="Times New Roman"/>
          <w:sz w:val="28"/>
          <w:szCs w:val="28"/>
          <w:highlight w:val="lightGray"/>
          <w:lang w:eastAsia="ru-RU"/>
        </w:rPr>
      </w:pPr>
      <w:r w:rsidRPr="000A03F8">
        <w:rPr>
          <w:rFonts w:ascii="Times New Roman" w:hAnsi="Times New Roman"/>
          <w:noProof/>
          <w:lang w:eastAsia="ru-RU"/>
        </w:rPr>
        <w:drawing>
          <wp:inline distT="0" distB="0" distL="0" distR="0" wp14:anchorId="75968543" wp14:editId="2A8341FE">
            <wp:extent cx="4572000" cy="2581275"/>
            <wp:effectExtent l="0" t="0" r="0" b="0"/>
            <wp:docPr id="7" name="Рисунок 7" descr="https://www.hibiny.com/images/news/2020/217292/2308ca2ecf7477c24d0ab5687869425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hibiny.com/images/news/2020/217292/2308ca2ecf7477c24d0ab5687869425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3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501" b="12222"/>
                    <a:stretch/>
                  </pic:blipFill>
                  <pic:spPr bwMode="auto">
                    <a:xfrm>
                      <a:off x="0" y="0"/>
                      <a:ext cx="457200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0F57" w:rsidRPr="00F84925" w:rsidRDefault="00721A87" w:rsidP="000A03F8">
      <w:pPr>
        <w:shd w:val="clear" w:color="auto" w:fill="FFFFFF"/>
        <w:spacing w:after="0" w:line="360" w:lineRule="auto"/>
        <w:ind w:left="-567" w:right="-1" w:firstLine="709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  </w:t>
      </w:r>
      <w:r w:rsidR="000A03F8">
        <w:rPr>
          <w:rFonts w:ascii="Times New Roman" w:eastAsia="Times New Roman" w:hAnsi="Times New Roman"/>
          <w:sz w:val="28"/>
          <w:szCs w:val="28"/>
          <w:lang w:eastAsia="ru-RU"/>
        </w:rPr>
        <w:t>Рис. 6 Пыление</w:t>
      </w:r>
      <w:r w:rsidR="00F641A4" w:rsidRPr="00F84925">
        <w:rPr>
          <w:rFonts w:ascii="Times New Roman" w:eastAsia="Times New Roman" w:hAnsi="Times New Roman"/>
          <w:sz w:val="28"/>
          <w:szCs w:val="28"/>
          <w:lang w:eastAsia="ru-RU"/>
        </w:rPr>
        <w:t xml:space="preserve"> «хвостов» 20 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22 июня 2020 года – форс-мажор</w:t>
      </w:r>
    </w:p>
    <w:p w:rsidR="00F641A4" w:rsidRPr="00F84925" w:rsidRDefault="00F641A4" w:rsidP="00D97F75">
      <w:pPr>
        <w:shd w:val="clear" w:color="auto" w:fill="FFFFFF"/>
        <w:spacing w:after="0" w:line="360" w:lineRule="auto"/>
        <w:ind w:left="-567" w:right="-1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84925">
        <w:rPr>
          <w:rFonts w:ascii="Times New Roman" w:eastAsia="Times New Roman" w:hAnsi="Times New Roman"/>
          <w:sz w:val="28"/>
          <w:szCs w:val="28"/>
          <w:lang w:eastAsia="ru-RU"/>
        </w:rPr>
        <w:t xml:space="preserve">Сначала в </w:t>
      </w:r>
      <w:proofErr w:type="spellStart"/>
      <w:r w:rsidRPr="00F84925">
        <w:rPr>
          <w:rFonts w:ascii="Times New Roman" w:eastAsia="Times New Roman" w:hAnsi="Times New Roman"/>
          <w:sz w:val="28"/>
          <w:szCs w:val="28"/>
          <w:lang w:eastAsia="ru-RU"/>
        </w:rPr>
        <w:t>Кировско-Апатитском</w:t>
      </w:r>
      <w:proofErr w:type="spellEnd"/>
      <w:r w:rsidRPr="00F84925">
        <w:rPr>
          <w:rFonts w:ascii="Times New Roman" w:eastAsia="Times New Roman" w:hAnsi="Times New Roman"/>
          <w:sz w:val="28"/>
          <w:szCs w:val="28"/>
          <w:lang w:eastAsia="ru-RU"/>
        </w:rPr>
        <w:t xml:space="preserve"> районе выпало рекордное количество снега, что сильно отсрочило начало сезона пылеподавления.</w:t>
      </w:r>
    </w:p>
    <w:p w:rsidR="00F641A4" w:rsidRDefault="00F641A4" w:rsidP="00D97F75">
      <w:pPr>
        <w:shd w:val="clear" w:color="auto" w:fill="FFFFFF"/>
        <w:spacing w:after="0" w:line="360" w:lineRule="auto"/>
        <w:ind w:left="-567" w:right="-1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84925">
        <w:rPr>
          <w:rFonts w:ascii="Times New Roman" w:eastAsia="Times New Roman" w:hAnsi="Times New Roman"/>
          <w:sz w:val="28"/>
          <w:szCs w:val="28"/>
          <w:lang w:eastAsia="ru-RU"/>
        </w:rPr>
        <w:t xml:space="preserve">Резкое потепление привело к массовому таянию снега на </w:t>
      </w:r>
      <w:proofErr w:type="spellStart"/>
      <w:r w:rsidRPr="00F84925">
        <w:rPr>
          <w:rFonts w:ascii="Times New Roman" w:eastAsia="Times New Roman" w:hAnsi="Times New Roman"/>
          <w:sz w:val="28"/>
          <w:szCs w:val="28"/>
          <w:lang w:eastAsia="ru-RU"/>
        </w:rPr>
        <w:t>хвостохранилищах</w:t>
      </w:r>
      <w:proofErr w:type="spellEnd"/>
      <w:r w:rsidRPr="00F84925">
        <w:rPr>
          <w:rFonts w:ascii="Times New Roman" w:eastAsia="Times New Roman" w:hAnsi="Times New Roman"/>
          <w:sz w:val="28"/>
          <w:szCs w:val="28"/>
          <w:lang w:eastAsia="ru-RU"/>
        </w:rPr>
        <w:t>. Пляжи АНОФ-2 и АНОФ-3 освободились от снега и подсохли практически одновременно. Солнечная погода, малое количество осадков и постоянные, очень сильные ветра лишь усугубили ситуацию.</w:t>
      </w:r>
    </w:p>
    <w:p w:rsidR="00D5438F" w:rsidRPr="008D7615" w:rsidRDefault="00471BD5" w:rsidP="00717C02">
      <w:pPr>
        <w:shd w:val="clear" w:color="auto" w:fill="FFFFFF"/>
        <w:tabs>
          <w:tab w:val="left" w:pos="2835"/>
        </w:tabs>
        <w:spacing w:after="0" w:line="360" w:lineRule="auto"/>
        <w:ind w:left="-1134" w:right="-42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471BD5">
        <w:rPr>
          <w:rFonts w:ascii="Times New Roman" w:eastAsia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286000" cy="2926080"/>
            <wp:effectExtent l="19050" t="0" r="0" b="0"/>
            <wp:docPr id="5" name="Рисунок 1" descr="C:\Users\Светлана\Documents\Я ИССЛ.РАБ.НАУЧНЫЙ ПОТЕНЦИАЛ\НИР Сметаниной\100e136b-46a6-4de3-8f0a-66f552b7549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ветлана\Documents\Я ИССЛ.РАБ.НАУЧНЫЙ ПОТЕНЦИАЛ\НИР Сметаниной\100e136b-46a6-4de3-8f0a-66f552b7549e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83AE5" w:rsidRPr="00717C02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36C9A29" wp14:editId="6862E6C4">
            <wp:extent cx="2286000" cy="2924750"/>
            <wp:effectExtent l="19050" t="0" r="0" b="0"/>
            <wp:docPr id="9" name="Рисунок 1" descr="C:\Users\Светлана\Documents\Я ИССЛ.РАБ.НАУЧНЫЙ ПОТЕНЦИАЛ\НИР Сметаниной\8daf87c8-aa92-4236-a026-8e101070e42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лана\Documents\Я ИССЛ.РАБ.НАУЧНЫЙ ПОТЕНЦИАЛ\НИР Сметаниной\8daf87c8-aa92-4236-a026-8e101070e42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92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17C02" w:rsidRPr="00717C02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194560" cy="2924175"/>
            <wp:effectExtent l="19050" t="0" r="0" b="0"/>
            <wp:docPr id="8" name="Рисунок 1" descr="C:\Users\Светлана\Documents\Я ИССЛ.РАБ.НАУЧНЫЙ ПОТЕНЦИАЛ\НИР Сметаниной\100e136b-46a6-4de3-8f0a-66f552b7549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лана\Documents\Я ИССЛ.РАБ.НАУЧНЫЙ ПОТЕНЦИАЛ\НИР Сметаниной\100e136b-46a6-4de3-8f0a-66f552b7549e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7DA" w:rsidRPr="000A03F8" w:rsidRDefault="00200B98" w:rsidP="000A03F8">
      <w:pPr>
        <w:spacing w:after="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Рис. 7</w:t>
      </w:r>
      <w:r w:rsidR="007303B0" w:rsidRPr="000A03F8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1317DA" w:rsidRPr="000A03F8">
        <w:rPr>
          <w:rFonts w:ascii="Times New Roman" w:eastAsia="Times New Roman" w:hAnsi="Times New Roman"/>
          <w:sz w:val="28"/>
          <w:szCs w:val="28"/>
          <w:lang w:eastAsia="ru-RU"/>
        </w:rPr>
        <w:t>Дорога между Кировском и Апатитами, июль 20</w:t>
      </w:r>
      <w:r w:rsidR="007303B0" w:rsidRPr="000A03F8">
        <w:rPr>
          <w:rFonts w:ascii="Times New Roman" w:eastAsia="Times New Roman" w:hAnsi="Times New Roman"/>
          <w:sz w:val="28"/>
          <w:szCs w:val="28"/>
          <w:lang w:eastAsia="ru-RU"/>
        </w:rPr>
        <w:t>21</w:t>
      </w:r>
      <w:r w:rsidR="000973EE" w:rsidRPr="000A03F8">
        <w:rPr>
          <w:rFonts w:ascii="Times New Roman" w:eastAsia="Times New Roman" w:hAnsi="Times New Roman"/>
          <w:sz w:val="28"/>
          <w:szCs w:val="28"/>
          <w:lang w:eastAsia="ru-RU"/>
        </w:rPr>
        <w:t xml:space="preserve"> г</w:t>
      </w:r>
      <w:r w:rsidR="001317DA" w:rsidRPr="000A03F8">
        <w:rPr>
          <w:rFonts w:ascii="Times New Roman" w:eastAsia="Times New Roman" w:hAnsi="Times New Roman"/>
          <w:sz w:val="28"/>
          <w:szCs w:val="28"/>
          <w:lang w:eastAsia="ru-RU"/>
        </w:rPr>
        <w:t>ода</w:t>
      </w:r>
    </w:p>
    <w:p w:rsidR="001317DA" w:rsidRPr="00BF733B" w:rsidRDefault="001317DA" w:rsidP="00C36B5D">
      <w:pPr>
        <w:shd w:val="clear" w:color="auto" w:fill="FFFFFF"/>
        <w:spacing w:after="0" w:line="360" w:lineRule="auto"/>
        <w:ind w:left="-567" w:right="-2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84EE3" w:rsidRPr="00BF733B" w:rsidRDefault="008663A5" w:rsidP="001A715E">
      <w:pPr>
        <w:shd w:val="clear" w:color="auto" w:fill="FFFFFF"/>
        <w:spacing w:after="0" w:line="360" w:lineRule="auto"/>
        <w:ind w:left="-567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>Зимой в воздухе Апатитов</w:t>
      </w:r>
      <w:r w:rsidR="00826AB8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и Кировска</w:t>
      </w: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обычно не обнаруживается следов этой пыли, </w:t>
      </w:r>
      <w:r w:rsidRPr="00E11867">
        <w:rPr>
          <w:rFonts w:ascii="Times New Roman" w:eastAsia="Times New Roman" w:hAnsi="Times New Roman"/>
          <w:sz w:val="28"/>
          <w:szCs w:val="28"/>
          <w:lang w:eastAsia="ru-RU"/>
        </w:rPr>
        <w:t xml:space="preserve">но </w:t>
      </w:r>
      <w:r w:rsidR="00884EE3" w:rsidRPr="00E11867">
        <w:rPr>
          <w:rFonts w:ascii="Times New Roman" w:eastAsia="Times New Roman" w:hAnsi="Times New Roman"/>
          <w:sz w:val="28"/>
          <w:szCs w:val="28"/>
          <w:lang w:eastAsia="ru-RU"/>
        </w:rPr>
        <w:t>возникает другая проблема.</w:t>
      </w:r>
      <w:r w:rsidR="007303B0" w:rsidRPr="00E11867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0E5686" w:rsidRPr="00E11867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В зимнее время при посыпке дорог и территорий городов </w:t>
      </w:r>
      <w:r w:rsidR="00113345" w:rsidRPr="00E11867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используется предварительно</w:t>
      </w:r>
      <w:r w:rsidR="000E5686" w:rsidRPr="00E11867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просушенный шлам, извлеченный при расчистке чаши пруда отстойника, который с обувью разносится в помещения, а весной</w:t>
      </w:r>
      <w:r w:rsidR="004A531F" w:rsidRPr="00E11867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,</w:t>
      </w:r>
      <w:r w:rsidR="000E5686" w:rsidRPr="00E11867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подсыхая на солнце</w:t>
      </w:r>
      <w:r w:rsidR="004A531F" w:rsidRPr="00E11867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,</w:t>
      </w:r>
      <w:r w:rsidR="000E5686" w:rsidRPr="00E11867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начинает пылит</w:t>
      </w:r>
      <w:r w:rsidR="004A531F" w:rsidRPr="00E11867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ь</w:t>
      </w:r>
      <w:r w:rsidR="000E5686" w:rsidRPr="00E11867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.</w:t>
      </w:r>
      <w:r w:rsidR="00BC6C67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</w:t>
      </w:r>
    </w:p>
    <w:p w:rsidR="00027A7D" w:rsidRPr="008D7615" w:rsidRDefault="00027A7D" w:rsidP="00FF56D7">
      <w:pPr>
        <w:shd w:val="clear" w:color="auto" w:fill="FFFFFF"/>
        <w:spacing w:after="0" w:line="360" w:lineRule="auto"/>
        <w:ind w:left="-567" w:right="-1"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 данным Всемирной организации здравоохранения, при концентрации пыли в атмосферном воздухе 0,08 мг/м3 люди ощущают дискомфорт, а при увеличении до 0,25-0,5 мг/м3 наблюдается ухудшение состояния больных с легочными проблемами. При этом</w:t>
      </w:r>
      <w:r w:rsidRPr="008D761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рекомендуется мониторинг не только массовой доли взвешенных частиц, но и ее фракционного состава. Последние исследования говорят о связи их содержания в атмосфере с уровнем заболеваемости, поэтому нормативы в последние десятилетия ужесточаются, причем во всех странах. </w:t>
      </w:r>
      <w:r w:rsidR="008F7A7B" w:rsidRPr="008D761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[1]</w:t>
      </w:r>
    </w:p>
    <w:p w:rsidR="00883E36" w:rsidRPr="00BF733B" w:rsidRDefault="00CF7BAE" w:rsidP="00C36B5D">
      <w:pPr>
        <w:ind w:left="-567" w:right="-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</w:t>
      </w:r>
      <w:r w:rsidR="00082011" w:rsidRPr="00BF733B">
        <w:rPr>
          <w:rFonts w:ascii="Times New Roman" w:hAnsi="Times New Roman"/>
          <w:b/>
          <w:sz w:val="28"/>
          <w:szCs w:val="28"/>
        </w:rPr>
        <w:t>. В</w:t>
      </w:r>
      <w:r w:rsidR="007F5BD9" w:rsidRPr="00BF733B">
        <w:rPr>
          <w:rFonts w:ascii="Times New Roman" w:hAnsi="Times New Roman"/>
          <w:b/>
          <w:sz w:val="28"/>
          <w:szCs w:val="28"/>
        </w:rPr>
        <w:t>арианты решения проблемы</w:t>
      </w:r>
      <w:r w:rsidR="000A03F8">
        <w:rPr>
          <w:rFonts w:ascii="Times New Roman" w:hAnsi="Times New Roman"/>
          <w:b/>
          <w:sz w:val="28"/>
          <w:szCs w:val="28"/>
        </w:rPr>
        <w:t xml:space="preserve"> </w:t>
      </w:r>
    </w:p>
    <w:p w:rsidR="007F5BD9" w:rsidRPr="00BF733B" w:rsidRDefault="005C6BBE" w:rsidP="00FF56D7">
      <w:pPr>
        <w:shd w:val="clear" w:color="auto" w:fill="FFFFFF"/>
        <w:spacing w:after="0" w:line="360" w:lineRule="auto"/>
        <w:ind w:left="-567" w:right="-1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>В</w:t>
      </w:r>
      <w:r w:rsidR="005179A9" w:rsidRPr="00BF733B">
        <w:rPr>
          <w:rFonts w:ascii="Times New Roman" w:eastAsia="Times New Roman" w:hAnsi="Times New Roman"/>
          <w:sz w:val="28"/>
          <w:szCs w:val="28"/>
          <w:lang w:eastAsia="ru-RU"/>
        </w:rPr>
        <w:t>опрос о закрытии предприятия</w:t>
      </w:r>
      <w:r w:rsidR="007623D1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в нашей работе</w:t>
      </w: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не ставится</w:t>
      </w:r>
      <w:r w:rsidR="00113345" w:rsidRPr="00BF733B">
        <w:rPr>
          <w:rFonts w:ascii="Times New Roman" w:eastAsia="Times New Roman" w:hAnsi="Times New Roman"/>
          <w:sz w:val="28"/>
          <w:szCs w:val="28"/>
          <w:lang w:eastAsia="ru-RU"/>
        </w:rPr>
        <w:t>– речь</w:t>
      </w:r>
      <w:r w:rsidR="005179A9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идет </w:t>
      </w:r>
      <w:r w:rsidR="00A06070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о том </w:t>
      </w:r>
      <w:r w:rsidR="00A06070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</w:t>
      </w:r>
      <w:r w:rsidR="00F40EFD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ожно ли от хвостов избавиться, а если нельзя, то как с ними соседствовать? Как в современных условиях уравновесить экономические и экологические интересы? Эти вопросы (и ответы на них) особенно актуальны</w:t>
      </w:r>
      <w:r w:rsidR="007F5BD9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F40EFD" w:rsidRPr="00BF733B" w:rsidRDefault="00E15EBD" w:rsidP="00FF56D7">
      <w:pPr>
        <w:spacing w:after="0" w:line="360" w:lineRule="auto"/>
        <w:ind w:left="-567" w:right="-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1.</w:t>
      </w:r>
      <w:r w:rsidR="00952EE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4B7A02" w:rsidRPr="00BF733B">
        <w:rPr>
          <w:rFonts w:ascii="Times New Roman" w:eastAsia="Times New Roman" w:hAnsi="Times New Roman"/>
          <w:sz w:val="28"/>
          <w:szCs w:val="28"/>
          <w:lang w:eastAsia="ru-RU"/>
        </w:rPr>
        <w:t>О</w:t>
      </w:r>
      <w:r w:rsidR="00F40EFD" w:rsidRPr="00BF733B">
        <w:rPr>
          <w:rFonts w:ascii="Times New Roman" w:eastAsia="Times New Roman" w:hAnsi="Times New Roman"/>
          <w:sz w:val="28"/>
          <w:szCs w:val="28"/>
          <w:lang w:eastAsia="ru-RU"/>
        </w:rPr>
        <w:t>дной</w:t>
      </w: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из </w:t>
      </w:r>
      <w:r w:rsidR="004B7A02" w:rsidRPr="00BF733B">
        <w:rPr>
          <w:rFonts w:ascii="Times New Roman" w:eastAsia="Times New Roman" w:hAnsi="Times New Roman"/>
          <w:sz w:val="28"/>
          <w:szCs w:val="28"/>
          <w:lang w:eastAsia="ru-RU"/>
        </w:rPr>
        <w:t>мер</w:t>
      </w:r>
      <w:r w:rsidR="00F40EFD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является увеличение высоты дамбы еще на 20 метров.</w:t>
      </w:r>
      <w:r w:rsidR="00F40EFD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7F5BD9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Действовать </w:t>
      </w:r>
      <w:proofErr w:type="spellStart"/>
      <w:r w:rsidR="007F5BD9" w:rsidRPr="008D7615">
        <w:rPr>
          <w:rFonts w:ascii="Times New Roman" w:eastAsia="Times New Roman" w:hAnsi="Times New Roman"/>
          <w:sz w:val="28"/>
          <w:szCs w:val="28"/>
          <w:lang w:eastAsia="ru-RU"/>
        </w:rPr>
        <w:t>хвостохранилище</w:t>
      </w:r>
      <w:proofErr w:type="spellEnd"/>
      <w:r w:rsidR="007F5BD9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начало в 1969 году, достигнув уже предель</w:t>
      </w:r>
      <w:r w:rsidR="00227D16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ного уровня заполнения, </w:t>
      </w:r>
      <w:r w:rsidR="00113345" w:rsidRPr="008D7615">
        <w:rPr>
          <w:rFonts w:ascii="Times New Roman" w:eastAsia="Times New Roman" w:hAnsi="Times New Roman"/>
          <w:sz w:val="28"/>
          <w:szCs w:val="28"/>
          <w:lang w:eastAsia="ru-RU"/>
        </w:rPr>
        <w:t>потому нужна</w:t>
      </w:r>
      <w:r w:rsidR="00227D16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его</w:t>
      </w:r>
      <w:r w:rsidR="007F5BD9" w:rsidRPr="008D7615">
        <w:rPr>
          <w:rFonts w:ascii="Times New Roman" w:eastAsia="Times New Roman" w:hAnsi="Times New Roman"/>
          <w:sz w:val="28"/>
          <w:szCs w:val="28"/>
          <w:lang w:eastAsia="ru-RU"/>
        </w:rPr>
        <w:t xml:space="preserve"> реконструкция. </w:t>
      </w:r>
      <w:r w:rsidR="00F40EFD" w:rsidRPr="00A06070">
        <w:rPr>
          <w:rFonts w:ascii="Times New Roman" w:eastAsia="Times New Roman" w:hAnsi="Times New Roman"/>
          <w:sz w:val="28"/>
          <w:szCs w:val="28"/>
          <w:lang w:eastAsia="ru-RU"/>
        </w:rPr>
        <w:t>Сейчас ее высота составляет 50 метров от уровня земли, – или 13</w:t>
      </w:r>
      <w:r w:rsidR="001E047E" w:rsidRPr="00A06070">
        <w:rPr>
          <w:rFonts w:ascii="Times New Roman" w:eastAsia="Times New Roman" w:hAnsi="Times New Roman"/>
          <w:sz w:val="28"/>
          <w:szCs w:val="28"/>
          <w:lang w:eastAsia="ru-RU"/>
        </w:rPr>
        <w:t>0 метров от основания хранилища, т.е</w:t>
      </w:r>
      <w:r w:rsidR="00227D16" w:rsidRPr="00A06070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="001E047E" w:rsidRPr="00A06070">
        <w:rPr>
          <w:rFonts w:ascii="Times New Roman" w:eastAsia="Times New Roman" w:hAnsi="Times New Roman"/>
          <w:sz w:val="28"/>
          <w:szCs w:val="28"/>
          <w:lang w:eastAsia="ru-RU"/>
        </w:rPr>
        <w:t xml:space="preserve"> предполагается поднять высоту до 70 метров (или со 180 до 200 метров абсолютной высоты). </w:t>
      </w:r>
      <w:r w:rsidR="007F5BD9" w:rsidRPr="00BF733B">
        <w:rPr>
          <w:rFonts w:ascii="Times New Roman" w:eastAsia="Times New Roman" w:hAnsi="Times New Roman"/>
          <w:sz w:val="28"/>
          <w:szCs w:val="28"/>
          <w:lang w:eastAsia="ru-RU"/>
        </w:rPr>
        <w:t>Но т</w:t>
      </w:r>
      <w:r w:rsidR="00F40EFD" w:rsidRPr="00BF733B">
        <w:rPr>
          <w:rFonts w:ascii="Times New Roman" w:eastAsia="Times New Roman" w:hAnsi="Times New Roman"/>
          <w:sz w:val="28"/>
          <w:szCs w:val="28"/>
          <w:lang w:eastAsia="ru-RU"/>
        </w:rPr>
        <w:t>акая мера вызывает</w:t>
      </w:r>
      <w:r w:rsidR="001E047E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сомнение</w:t>
      </w:r>
      <w:r w:rsidR="007F5BD9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: </w:t>
      </w:r>
      <w:r w:rsidR="00F40EFD" w:rsidRPr="00BF733B">
        <w:rPr>
          <w:rFonts w:ascii="Times New Roman" w:eastAsia="Times New Roman" w:hAnsi="Times New Roman"/>
          <w:sz w:val="28"/>
          <w:szCs w:val="28"/>
          <w:lang w:eastAsia="ru-RU"/>
        </w:rPr>
        <w:t>увеличение высоты дамбы, а, следовательно, и увеличение количества отх</w:t>
      </w:r>
      <w:r w:rsidR="00CB5B44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одов в </w:t>
      </w:r>
      <w:proofErr w:type="spellStart"/>
      <w:r w:rsidR="00CB5B44" w:rsidRPr="00BF733B">
        <w:rPr>
          <w:rFonts w:ascii="Times New Roman" w:eastAsia="Times New Roman" w:hAnsi="Times New Roman"/>
          <w:sz w:val="28"/>
          <w:szCs w:val="28"/>
          <w:lang w:eastAsia="ru-RU"/>
        </w:rPr>
        <w:t>хвостохранилище</w:t>
      </w:r>
      <w:proofErr w:type="spellEnd"/>
      <w:r w:rsidR="00CB5B44" w:rsidRPr="00BF733B">
        <w:rPr>
          <w:rFonts w:ascii="Times New Roman" w:eastAsia="Times New Roman" w:hAnsi="Times New Roman"/>
          <w:sz w:val="28"/>
          <w:szCs w:val="28"/>
          <w:lang w:eastAsia="ru-RU"/>
        </w:rPr>
        <w:t>, может привести</w:t>
      </w:r>
      <w:r w:rsidR="00F40EFD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к обратному эффекту – большему радиусу пыления.</w:t>
      </w:r>
    </w:p>
    <w:p w:rsidR="00F333F4" w:rsidRPr="00BF733B" w:rsidRDefault="00FB5B72" w:rsidP="000A03F8">
      <w:pPr>
        <w:spacing w:after="0" w:line="360" w:lineRule="auto"/>
        <w:ind w:left="-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2. </w:t>
      </w:r>
      <w:r w:rsidR="00952EE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4B7A02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 процессе переработки апатит-нефелиновая руда разделяется путем флотации на две фракции, одна из которых </w:t>
      </w:r>
      <w:r w:rsidR="00D355CC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–</w:t>
      </w:r>
      <w:r w:rsidR="004B7A02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апатит </w:t>
      </w:r>
      <w:r w:rsidR="00113345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– востребована</w:t>
      </w:r>
      <w:r w:rsidR="004B7A02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Вторая </w:t>
      </w:r>
      <w:r w:rsidR="00113345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– нефелин– к</w:t>
      </w:r>
      <w:r w:rsidR="004B7A02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сожалению, не очень. В этом и корень проблемы. Конечно, еще академик Ферсман предлагал перерабатывать руду комплексно, и с тех пор специалисты, в первую очередь Кольского научного центра РАН, разработали немало технологий переработки и использования разных полезных веществ, мертвым грузом лежащих в</w:t>
      </w:r>
      <w:r w:rsidR="00AD7372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хвостах </w:t>
      </w:r>
      <w:r w:rsidR="00D355CC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– </w:t>
      </w:r>
      <w:r w:rsidR="00AD7372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недаром </w:t>
      </w:r>
      <w:r w:rsidR="004B7A02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их называют техногенными</w:t>
      </w:r>
      <w:r w:rsidR="00637501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месторождениями.</w:t>
      </w:r>
      <w:r w:rsidR="004B7A02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Сотни тысяч тонн нефелина, тонны редкоземельных элементов </w:t>
      </w:r>
      <w:r w:rsidR="00D355CC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–</w:t>
      </w:r>
      <w:r w:rsidR="004B7A02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столько, сколько за год производится на всей планете! </w:t>
      </w:r>
      <w:r w:rsidR="00D55DB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</w:t>
      </w:r>
      <w:r w:rsidR="004A37B9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итаномагнетит</w:t>
      </w:r>
      <w:r w:rsidR="004B7A02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сфен, эгирин и прочие полезные «в хозяйстве» минералы.</w:t>
      </w:r>
      <w:r w:rsidR="00E1186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Минеральный состав хвостов приведен в таблице 1</w:t>
      </w:r>
    </w:p>
    <w:p w:rsidR="00F333F4" w:rsidRPr="00CD4290" w:rsidRDefault="00E11867" w:rsidP="00E11867">
      <w:pPr>
        <w:spacing w:after="0" w:line="360" w:lineRule="auto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                                                                                                         </w:t>
      </w:r>
      <w:r w:rsidR="00CD429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                            </w:t>
      </w:r>
      <w:r w:rsidR="00F333F4" w:rsidRPr="00CD429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Таблица 1</w:t>
      </w:r>
    </w:p>
    <w:tbl>
      <w:tblPr>
        <w:tblStyle w:val="ab"/>
        <w:tblW w:w="10173" w:type="dxa"/>
        <w:tblInd w:w="-567" w:type="dxa"/>
        <w:tblLook w:val="04A0" w:firstRow="1" w:lastRow="0" w:firstColumn="1" w:lastColumn="0" w:noHBand="0" w:noVBand="1"/>
      </w:tblPr>
      <w:tblGrid>
        <w:gridCol w:w="1951"/>
        <w:gridCol w:w="1134"/>
        <w:gridCol w:w="1134"/>
        <w:gridCol w:w="1134"/>
        <w:gridCol w:w="1134"/>
        <w:gridCol w:w="1843"/>
        <w:gridCol w:w="1843"/>
      </w:tblGrid>
      <w:tr w:rsidR="00F333F4" w:rsidRPr="00BF733B" w:rsidTr="00F333F4">
        <w:tc>
          <w:tcPr>
            <w:tcW w:w="1951" w:type="dxa"/>
          </w:tcPr>
          <w:p w:rsidR="00F333F4" w:rsidRPr="00BF733B" w:rsidRDefault="00F333F4" w:rsidP="00F333F4">
            <w:pPr>
              <w:spacing w:line="360" w:lineRule="auto"/>
              <w:ind w:right="-284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F7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Минерал</w:t>
            </w:r>
          </w:p>
        </w:tc>
        <w:tc>
          <w:tcPr>
            <w:tcW w:w="1134" w:type="dxa"/>
          </w:tcPr>
          <w:p w:rsidR="00F333F4" w:rsidRPr="00BF733B" w:rsidRDefault="00F333F4" w:rsidP="0056173B">
            <w:pPr>
              <w:spacing w:line="360" w:lineRule="auto"/>
              <w:ind w:right="-284"/>
              <w:jc w:val="both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F7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Апатит </w:t>
            </w:r>
          </w:p>
        </w:tc>
        <w:tc>
          <w:tcPr>
            <w:tcW w:w="1134" w:type="dxa"/>
          </w:tcPr>
          <w:p w:rsidR="00F333F4" w:rsidRPr="00BF733B" w:rsidRDefault="00F333F4" w:rsidP="0056173B">
            <w:pPr>
              <w:spacing w:line="360" w:lineRule="auto"/>
              <w:ind w:right="-284"/>
              <w:jc w:val="both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F7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Нефелин </w:t>
            </w:r>
          </w:p>
        </w:tc>
        <w:tc>
          <w:tcPr>
            <w:tcW w:w="1134" w:type="dxa"/>
          </w:tcPr>
          <w:p w:rsidR="00F333F4" w:rsidRPr="00BF733B" w:rsidRDefault="00F333F4" w:rsidP="00281DAD">
            <w:pPr>
              <w:spacing w:line="360" w:lineRule="auto"/>
              <w:ind w:right="-284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F7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Эгирин</w:t>
            </w:r>
          </w:p>
        </w:tc>
        <w:tc>
          <w:tcPr>
            <w:tcW w:w="1134" w:type="dxa"/>
          </w:tcPr>
          <w:p w:rsidR="00F333F4" w:rsidRPr="00BF733B" w:rsidRDefault="00F333F4" w:rsidP="00F333F4">
            <w:pPr>
              <w:spacing w:line="360" w:lineRule="auto"/>
              <w:ind w:right="-284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F7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Сфен</w:t>
            </w:r>
          </w:p>
        </w:tc>
        <w:tc>
          <w:tcPr>
            <w:tcW w:w="1843" w:type="dxa"/>
          </w:tcPr>
          <w:p w:rsidR="00F333F4" w:rsidRPr="00BF733B" w:rsidRDefault="00F333F4" w:rsidP="0056173B">
            <w:pPr>
              <w:spacing w:line="360" w:lineRule="auto"/>
              <w:ind w:right="-284"/>
              <w:jc w:val="both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F7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Титаномагнетит </w:t>
            </w:r>
          </w:p>
        </w:tc>
        <w:tc>
          <w:tcPr>
            <w:tcW w:w="1843" w:type="dxa"/>
          </w:tcPr>
          <w:p w:rsidR="00F333F4" w:rsidRPr="00BF733B" w:rsidRDefault="00F333F4" w:rsidP="0056173B">
            <w:pPr>
              <w:spacing w:line="360" w:lineRule="auto"/>
              <w:ind w:right="-284"/>
              <w:jc w:val="both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F7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Полевые шпаты</w:t>
            </w:r>
          </w:p>
        </w:tc>
      </w:tr>
      <w:tr w:rsidR="00F333F4" w:rsidRPr="00BF733B" w:rsidTr="00F333F4">
        <w:tc>
          <w:tcPr>
            <w:tcW w:w="1951" w:type="dxa"/>
          </w:tcPr>
          <w:p w:rsidR="00F333F4" w:rsidRPr="00BF733B" w:rsidRDefault="00F333F4" w:rsidP="00F333F4">
            <w:pPr>
              <w:spacing w:line="360" w:lineRule="auto"/>
              <w:ind w:right="-284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F7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Содержание %</w:t>
            </w:r>
          </w:p>
        </w:tc>
        <w:tc>
          <w:tcPr>
            <w:tcW w:w="1134" w:type="dxa"/>
          </w:tcPr>
          <w:p w:rsidR="00F333F4" w:rsidRPr="00BF733B" w:rsidRDefault="00F333F4" w:rsidP="00BE3099">
            <w:pPr>
              <w:spacing w:line="360" w:lineRule="auto"/>
              <w:ind w:right="-284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F7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4-8</w:t>
            </w:r>
          </w:p>
        </w:tc>
        <w:tc>
          <w:tcPr>
            <w:tcW w:w="1134" w:type="dxa"/>
          </w:tcPr>
          <w:p w:rsidR="00F333F4" w:rsidRPr="00BF733B" w:rsidRDefault="00BE3099" w:rsidP="00BE3099">
            <w:pPr>
              <w:spacing w:line="360" w:lineRule="auto"/>
              <w:ind w:right="-284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F7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55-65</w:t>
            </w:r>
          </w:p>
        </w:tc>
        <w:tc>
          <w:tcPr>
            <w:tcW w:w="1134" w:type="dxa"/>
          </w:tcPr>
          <w:p w:rsidR="00F333F4" w:rsidRPr="00BF733B" w:rsidRDefault="00BE3099" w:rsidP="00BE3099">
            <w:pPr>
              <w:spacing w:line="360" w:lineRule="auto"/>
              <w:ind w:right="-284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F7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34" w:type="dxa"/>
          </w:tcPr>
          <w:p w:rsidR="00F333F4" w:rsidRPr="00BF733B" w:rsidRDefault="00BE3099" w:rsidP="00BE3099">
            <w:pPr>
              <w:spacing w:line="360" w:lineRule="auto"/>
              <w:ind w:right="-284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F7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1,5 – 3</w:t>
            </w:r>
          </w:p>
        </w:tc>
        <w:tc>
          <w:tcPr>
            <w:tcW w:w="1843" w:type="dxa"/>
          </w:tcPr>
          <w:p w:rsidR="00F333F4" w:rsidRPr="00BF733B" w:rsidRDefault="00BE3099" w:rsidP="00BE3099">
            <w:pPr>
              <w:spacing w:line="360" w:lineRule="auto"/>
              <w:ind w:right="-284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F7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2 – 3</w:t>
            </w:r>
          </w:p>
        </w:tc>
        <w:tc>
          <w:tcPr>
            <w:tcW w:w="1843" w:type="dxa"/>
          </w:tcPr>
          <w:p w:rsidR="00F333F4" w:rsidRPr="00BF733B" w:rsidRDefault="00BE3099" w:rsidP="00BE3099">
            <w:pPr>
              <w:spacing w:line="360" w:lineRule="auto"/>
              <w:ind w:right="-284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F733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8 – 12</w:t>
            </w:r>
          </w:p>
        </w:tc>
      </w:tr>
    </w:tbl>
    <w:p w:rsidR="00F333F4" w:rsidRPr="00BF733B" w:rsidRDefault="00F333F4" w:rsidP="0056173B">
      <w:pPr>
        <w:spacing w:after="0" w:line="360" w:lineRule="auto"/>
        <w:ind w:left="-567" w:right="-284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4B7A02" w:rsidRPr="00BF733B" w:rsidRDefault="004B7A02" w:rsidP="00FF56D7">
      <w:pPr>
        <w:spacing w:after="0" w:line="360" w:lineRule="auto"/>
        <w:ind w:left="-567" w:right="-1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Проблема в том, что все это богатство сегодня </w:t>
      </w:r>
      <w:r w:rsidR="00637501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не востребовано </w:t>
      </w:r>
      <w:r w:rsidR="00D355CC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–</w:t>
      </w:r>
      <w:r w:rsidR="00637501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нет спроса. И</w:t>
      </w:r>
      <w:r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з нефелина получают глинозем (а затем путем электролиза </w:t>
      </w:r>
      <w:r w:rsidR="00D355CC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– </w:t>
      </w:r>
      <w:r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алюминий), </w:t>
      </w:r>
      <w:proofErr w:type="spellStart"/>
      <w:r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содопродукты</w:t>
      </w:r>
      <w:proofErr w:type="spellEnd"/>
      <w:r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шлам, необходимый для цемента. Однако производит все это еди</w:t>
      </w:r>
      <w:r w:rsidR="00D355CC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нственный комбинат – </w:t>
      </w:r>
      <w:r w:rsidR="00637501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 Пикалеве (входит в компанию </w:t>
      </w:r>
      <w:r w:rsidR="00E56753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</w:t>
      </w:r>
      <w:r w:rsidR="00637501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ФосАгро</w:t>
      </w:r>
      <w:r w:rsidR="00E56753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»</w:t>
      </w:r>
      <w:r w:rsidR="00637501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как и АО «Апатит»</w:t>
      </w:r>
      <w:r w:rsidR="00AD7372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)</w:t>
      </w:r>
      <w:r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 о</w:t>
      </w:r>
      <w:r w:rsidR="00367007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бъем производства там небольшой.</w:t>
      </w:r>
      <w:r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Это никак не решает проблему, сбыта нефелина, которого образуется на апатит-нефелинов</w:t>
      </w:r>
      <w:r w:rsidR="00367007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ых фабриках «Апатита» гораздо</w:t>
      </w:r>
      <w:r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больше. Единственное, что могло бы кардинально </w:t>
      </w:r>
      <w:r w:rsidR="00D355CC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решить </w:t>
      </w:r>
      <w:r w:rsidR="00D355CC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проблему </w:t>
      </w:r>
      <w:r w:rsidR="00113345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– это</w:t>
      </w:r>
      <w:r w:rsidR="007303B0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если бы «Апатит» построил глиноземный комбинат и цементный завод. При условии, что отечественная алюминиевая промышленность с бокситов перейдет на глинозем, а </w:t>
      </w:r>
      <w:proofErr w:type="spellStart"/>
      <w:r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штокмановские</w:t>
      </w:r>
      <w:proofErr w:type="spellEnd"/>
      <w:r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объекты будут строиться на нашем цементе.</w:t>
      </w:r>
      <w:r w:rsidR="00367007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Но и</w:t>
      </w:r>
      <w:r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дея перехода на полномасштабную переработку нефелина, который составляет более девяноста процентов этой</w:t>
      </w:r>
      <w:r w:rsidR="00367BCF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113345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почти миллиардной</w:t>
      </w:r>
      <w:r w:rsidR="007F5BD9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массы отходов, </w:t>
      </w:r>
      <w:r w:rsidR="005F3E3E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пока </w:t>
      </w:r>
      <w:r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нежизнеспособна.</w:t>
      </w:r>
    </w:p>
    <w:p w:rsidR="00A17282" w:rsidRPr="00BF733B" w:rsidRDefault="00CF7BAE" w:rsidP="00C36B5D">
      <w:pPr>
        <w:spacing w:after="0" w:line="360" w:lineRule="auto"/>
        <w:ind w:left="-567" w:right="-284"/>
        <w:jc w:val="center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3</w:t>
      </w:r>
      <w:r w:rsidR="00B82FEC" w:rsidRPr="00BF733B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. М</w:t>
      </w:r>
      <w:r w:rsidR="00A17282" w:rsidRPr="00BF733B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еры, принимаемые для подавления пыли</w:t>
      </w:r>
    </w:p>
    <w:p w:rsidR="00DC37AF" w:rsidRPr="00BF733B" w:rsidRDefault="00DC37AF" w:rsidP="00FF56D7">
      <w:pPr>
        <w:spacing w:after="0" w:line="360" w:lineRule="auto"/>
        <w:ind w:left="-567" w:right="-1" w:firstLine="709"/>
        <w:jc w:val="both"/>
        <w:rPr>
          <w:rFonts w:ascii="Times New Roman" w:hAnsi="Times New Roman"/>
          <w:sz w:val="28"/>
          <w:szCs w:val="28"/>
        </w:rPr>
      </w:pPr>
      <w:r w:rsidRPr="00BF733B">
        <w:rPr>
          <w:rFonts w:ascii="Times New Roman" w:hAnsi="Times New Roman"/>
          <w:sz w:val="28"/>
          <w:szCs w:val="28"/>
        </w:rPr>
        <w:t xml:space="preserve">Проблема пыления </w:t>
      </w:r>
      <w:proofErr w:type="spellStart"/>
      <w:r w:rsidRPr="00BF733B">
        <w:rPr>
          <w:rFonts w:ascii="Times New Roman" w:hAnsi="Times New Roman"/>
          <w:sz w:val="28"/>
          <w:szCs w:val="28"/>
        </w:rPr>
        <w:t>хвостохранилищ</w:t>
      </w:r>
      <w:proofErr w:type="spellEnd"/>
      <w:r w:rsidRPr="00BF733B">
        <w:rPr>
          <w:rFonts w:ascii="Times New Roman" w:hAnsi="Times New Roman"/>
          <w:sz w:val="28"/>
          <w:szCs w:val="28"/>
        </w:rPr>
        <w:t xml:space="preserve"> появилась не сегодня и присуща не только АО «Апатит»: в той или иной степени, она проявляется на всех горнодобывающих предприятиях мира.</w:t>
      </w:r>
    </w:p>
    <w:p w:rsidR="00386D03" w:rsidRDefault="008A3DDF" w:rsidP="00FF56D7">
      <w:pPr>
        <w:spacing w:after="0" w:line="360" w:lineRule="auto"/>
        <w:ind w:left="-567" w:right="-1" w:firstLine="709"/>
        <w:jc w:val="both"/>
        <w:rPr>
          <w:rFonts w:ascii="Times New Roman" w:hAnsi="Times New Roman"/>
          <w:sz w:val="28"/>
          <w:szCs w:val="28"/>
        </w:rPr>
      </w:pPr>
      <w:r w:rsidRPr="00BF733B">
        <w:rPr>
          <w:rFonts w:ascii="Times New Roman" w:hAnsi="Times New Roman"/>
          <w:sz w:val="28"/>
          <w:szCs w:val="28"/>
        </w:rPr>
        <w:t>В настоящее время на предприятии применяют дв</w:t>
      </w:r>
      <w:r w:rsidR="00BC29EC" w:rsidRPr="00BF733B">
        <w:rPr>
          <w:rFonts w:ascii="Times New Roman" w:hAnsi="Times New Roman"/>
          <w:sz w:val="28"/>
          <w:szCs w:val="28"/>
        </w:rPr>
        <w:t xml:space="preserve">а способа закрепления хвостов: биологический и физико-химический. Биологический – </w:t>
      </w:r>
      <w:r w:rsidR="00113345" w:rsidRPr="00BF733B">
        <w:rPr>
          <w:rFonts w:ascii="Times New Roman" w:hAnsi="Times New Roman"/>
          <w:sz w:val="28"/>
          <w:szCs w:val="28"/>
        </w:rPr>
        <w:t>это засев</w:t>
      </w:r>
      <w:r w:rsidRPr="00BF733B">
        <w:rPr>
          <w:rFonts w:ascii="Times New Roman" w:hAnsi="Times New Roman"/>
          <w:sz w:val="28"/>
          <w:szCs w:val="28"/>
        </w:rPr>
        <w:t xml:space="preserve"> откосов и участков </w:t>
      </w:r>
      <w:proofErr w:type="spellStart"/>
      <w:r w:rsidRPr="00BF733B">
        <w:rPr>
          <w:rFonts w:ascii="Times New Roman" w:hAnsi="Times New Roman"/>
          <w:sz w:val="28"/>
          <w:szCs w:val="28"/>
        </w:rPr>
        <w:t>хвостохранилищ</w:t>
      </w:r>
      <w:proofErr w:type="spellEnd"/>
      <w:r w:rsidRPr="00BF733B">
        <w:rPr>
          <w:rFonts w:ascii="Times New Roman" w:hAnsi="Times New Roman"/>
          <w:sz w:val="28"/>
          <w:szCs w:val="28"/>
        </w:rPr>
        <w:t xml:space="preserve">, более не подлежащих намыву, семенами </w:t>
      </w:r>
      <w:proofErr w:type="spellStart"/>
      <w:r w:rsidRPr="00BF733B">
        <w:rPr>
          <w:rFonts w:ascii="Times New Roman" w:hAnsi="Times New Roman"/>
          <w:sz w:val="28"/>
          <w:szCs w:val="28"/>
        </w:rPr>
        <w:t>волоснеца</w:t>
      </w:r>
      <w:proofErr w:type="spellEnd"/>
      <w:r w:rsidR="00367BCF" w:rsidRPr="00BF733B">
        <w:rPr>
          <w:rFonts w:ascii="Times New Roman" w:hAnsi="Times New Roman"/>
          <w:sz w:val="28"/>
          <w:szCs w:val="28"/>
        </w:rPr>
        <w:t xml:space="preserve"> </w:t>
      </w:r>
      <w:r w:rsidRPr="00BF733B">
        <w:rPr>
          <w:rFonts w:ascii="Times New Roman" w:hAnsi="Times New Roman"/>
          <w:sz w:val="28"/>
          <w:szCs w:val="28"/>
        </w:rPr>
        <w:t>песчаного</w:t>
      </w:r>
      <w:r w:rsidR="00BC29EC" w:rsidRPr="00BF733B">
        <w:rPr>
          <w:rFonts w:ascii="Times New Roman" w:hAnsi="Times New Roman"/>
          <w:sz w:val="28"/>
          <w:szCs w:val="28"/>
        </w:rPr>
        <w:t xml:space="preserve">. </w:t>
      </w:r>
      <w:r w:rsidRPr="00BF733B">
        <w:rPr>
          <w:rFonts w:ascii="Times New Roman" w:hAnsi="Times New Roman"/>
          <w:sz w:val="28"/>
          <w:szCs w:val="28"/>
        </w:rPr>
        <w:t xml:space="preserve">Растение крайне неприхотливо и способно произрастать даже на скудных песках отходов обогатительных фабрик. </w:t>
      </w:r>
      <w:r w:rsidR="00BC29EC" w:rsidRPr="00BF733B">
        <w:rPr>
          <w:rFonts w:ascii="Times New Roman" w:hAnsi="Times New Roman"/>
          <w:sz w:val="28"/>
          <w:szCs w:val="28"/>
        </w:rPr>
        <w:t xml:space="preserve">Он </w:t>
      </w:r>
      <w:r w:rsidRPr="00BF733B">
        <w:rPr>
          <w:rFonts w:ascii="Times New Roman" w:hAnsi="Times New Roman"/>
          <w:sz w:val="28"/>
          <w:szCs w:val="28"/>
        </w:rPr>
        <w:t xml:space="preserve">образует мощную корневую систему, которая цепко держит </w:t>
      </w:r>
      <w:r w:rsidR="00BC29EC" w:rsidRPr="00BF733B">
        <w:rPr>
          <w:rFonts w:ascii="Times New Roman" w:hAnsi="Times New Roman"/>
          <w:sz w:val="28"/>
          <w:szCs w:val="28"/>
        </w:rPr>
        <w:t>хвосты и препятствует выносу пыли.</w:t>
      </w:r>
    </w:p>
    <w:p w:rsidR="00D355CC" w:rsidRDefault="00D355CC" w:rsidP="00FF56D7">
      <w:pPr>
        <w:spacing w:after="0" w:line="360" w:lineRule="auto"/>
        <w:ind w:left="-567" w:right="-1" w:firstLine="709"/>
        <w:jc w:val="both"/>
        <w:rPr>
          <w:rFonts w:ascii="Times New Roman" w:hAnsi="Times New Roman"/>
          <w:sz w:val="28"/>
          <w:szCs w:val="28"/>
        </w:rPr>
      </w:pPr>
    </w:p>
    <w:p w:rsidR="00386D03" w:rsidRDefault="00D84798" w:rsidP="00D84798">
      <w:pPr>
        <w:spacing w:after="0" w:line="360" w:lineRule="auto"/>
        <w:ind w:left="-567" w:right="-284"/>
        <w:jc w:val="center"/>
        <w:rPr>
          <w:rFonts w:ascii="Times New Roman" w:hAnsi="Times New Roman"/>
          <w:sz w:val="28"/>
          <w:szCs w:val="28"/>
        </w:rPr>
      </w:pPr>
      <w:r w:rsidRPr="00D84798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064400" cy="3142800"/>
            <wp:effectExtent l="0" t="0" r="0" b="0"/>
            <wp:docPr id="3" name="Рисунок 1" descr="http://www.plantarium.ru/dat/plants/8/859/2859_157b9b9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lantarium.ru/dat/plants/8/859/2859_157b9b99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400" cy="314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1352" w:rsidRPr="00626B88" w:rsidRDefault="00D355CC" w:rsidP="00D355CC">
      <w:pPr>
        <w:ind w:left="567"/>
        <w:jc w:val="center"/>
        <w:rPr>
          <w:rFonts w:ascii="Times New Roman" w:hAnsi="Times New Roman"/>
          <w:sz w:val="28"/>
          <w:szCs w:val="28"/>
        </w:rPr>
      </w:pPr>
      <w:r w:rsidRPr="00626B88">
        <w:rPr>
          <w:rFonts w:ascii="Times New Roman" w:hAnsi="Times New Roman"/>
          <w:sz w:val="28"/>
          <w:szCs w:val="28"/>
        </w:rPr>
        <w:t>Рис.</w:t>
      </w:r>
      <w:r w:rsidR="00200B98">
        <w:rPr>
          <w:rFonts w:ascii="Times New Roman" w:hAnsi="Times New Roman"/>
          <w:sz w:val="28"/>
          <w:szCs w:val="28"/>
        </w:rPr>
        <w:t>8</w:t>
      </w:r>
      <w:r w:rsidR="00113345" w:rsidRPr="00626B88">
        <w:rPr>
          <w:rFonts w:ascii="Times New Roman" w:hAnsi="Times New Roman"/>
          <w:sz w:val="28"/>
          <w:szCs w:val="28"/>
        </w:rPr>
        <w:t xml:space="preserve"> Волосенец</w:t>
      </w:r>
      <w:r w:rsidR="00B11352" w:rsidRPr="00626B88">
        <w:rPr>
          <w:rFonts w:ascii="Times New Roman" w:hAnsi="Times New Roman"/>
          <w:sz w:val="28"/>
          <w:szCs w:val="28"/>
        </w:rPr>
        <w:t xml:space="preserve"> песчаный</w:t>
      </w:r>
    </w:p>
    <w:p w:rsidR="004D5C8F" w:rsidRPr="00BF733B" w:rsidRDefault="004D5C8F" w:rsidP="00FF56D7">
      <w:pPr>
        <w:spacing w:after="0" w:line="360" w:lineRule="auto"/>
        <w:ind w:left="-567" w:right="-1" w:firstLine="709"/>
        <w:jc w:val="both"/>
        <w:rPr>
          <w:rFonts w:ascii="Times New Roman" w:hAnsi="Times New Roman"/>
          <w:sz w:val="28"/>
          <w:szCs w:val="28"/>
        </w:rPr>
      </w:pPr>
    </w:p>
    <w:p w:rsidR="007E6F5F" w:rsidRPr="008D7615" w:rsidRDefault="006D1340" w:rsidP="00FF56D7">
      <w:pPr>
        <w:spacing w:after="0" w:line="360" w:lineRule="auto"/>
        <w:ind w:left="-567" w:right="-1" w:firstLine="709"/>
        <w:jc w:val="both"/>
        <w:rPr>
          <w:rFonts w:ascii="Times New Roman" w:hAnsi="Times New Roman"/>
          <w:sz w:val="28"/>
          <w:szCs w:val="28"/>
        </w:rPr>
      </w:pPr>
      <w:r w:rsidRPr="00BF733B">
        <w:rPr>
          <w:rFonts w:ascii="Times New Roman" w:hAnsi="Times New Roman"/>
          <w:sz w:val="28"/>
          <w:szCs w:val="28"/>
        </w:rPr>
        <w:lastRenderedPageBreak/>
        <w:t>Ф</w:t>
      </w:r>
      <w:r w:rsidR="008A3DDF" w:rsidRPr="00BF733B">
        <w:rPr>
          <w:rFonts w:ascii="Times New Roman" w:hAnsi="Times New Roman"/>
          <w:sz w:val="28"/>
          <w:szCs w:val="28"/>
        </w:rPr>
        <w:t>изико-химический</w:t>
      </w:r>
      <w:r w:rsidR="00386D03" w:rsidRPr="00BF733B">
        <w:rPr>
          <w:rFonts w:ascii="Times New Roman" w:hAnsi="Times New Roman"/>
          <w:sz w:val="28"/>
          <w:szCs w:val="28"/>
        </w:rPr>
        <w:t xml:space="preserve"> способ закрепления</w:t>
      </w:r>
      <w:r w:rsidR="00113345" w:rsidRPr="00BF733B">
        <w:rPr>
          <w:rFonts w:ascii="Times New Roman" w:hAnsi="Times New Roman"/>
          <w:sz w:val="28"/>
          <w:szCs w:val="28"/>
        </w:rPr>
        <w:t>— это</w:t>
      </w:r>
      <w:r w:rsidRPr="00BF733B">
        <w:rPr>
          <w:rFonts w:ascii="Times New Roman" w:hAnsi="Times New Roman"/>
          <w:sz w:val="28"/>
          <w:szCs w:val="28"/>
        </w:rPr>
        <w:t xml:space="preserve"> отработанный годами метод обработки пылящих хвостов битумной эмульсией. </w:t>
      </w:r>
      <w:r w:rsidR="008A3DDF" w:rsidRPr="00BF733B">
        <w:rPr>
          <w:rFonts w:ascii="Times New Roman" w:hAnsi="Times New Roman"/>
          <w:sz w:val="28"/>
          <w:szCs w:val="28"/>
        </w:rPr>
        <w:t xml:space="preserve">Вместе с тем компания «ФосАгро» постоянно </w:t>
      </w:r>
      <w:proofErr w:type="spellStart"/>
      <w:r w:rsidR="008A3DDF" w:rsidRPr="00BF733B">
        <w:rPr>
          <w:rFonts w:ascii="Times New Roman" w:hAnsi="Times New Roman"/>
          <w:sz w:val="28"/>
          <w:szCs w:val="28"/>
        </w:rPr>
        <w:t>мониторит</w:t>
      </w:r>
      <w:proofErr w:type="spellEnd"/>
      <w:r w:rsidR="008A3DDF" w:rsidRPr="00BF733B">
        <w:rPr>
          <w:rFonts w:ascii="Times New Roman" w:hAnsi="Times New Roman"/>
          <w:sz w:val="28"/>
          <w:szCs w:val="28"/>
        </w:rPr>
        <w:t xml:space="preserve"> рынок новых реагентов и отслеживает усовершенствования технологии закрепления поля </w:t>
      </w:r>
      <w:proofErr w:type="spellStart"/>
      <w:r w:rsidRPr="00BF733B">
        <w:rPr>
          <w:rFonts w:ascii="Times New Roman" w:hAnsi="Times New Roman"/>
          <w:sz w:val="28"/>
          <w:szCs w:val="28"/>
        </w:rPr>
        <w:t>хвостохранилища</w:t>
      </w:r>
      <w:proofErr w:type="spellEnd"/>
      <w:r w:rsidRPr="00BF733B">
        <w:rPr>
          <w:rFonts w:ascii="Times New Roman" w:hAnsi="Times New Roman"/>
          <w:sz w:val="28"/>
          <w:szCs w:val="28"/>
        </w:rPr>
        <w:t xml:space="preserve"> и полотна дорог </w:t>
      </w:r>
      <w:proofErr w:type="spellStart"/>
      <w:r w:rsidRPr="00BF733B">
        <w:rPr>
          <w:rFonts w:ascii="Times New Roman" w:hAnsi="Times New Roman"/>
          <w:sz w:val="28"/>
          <w:szCs w:val="28"/>
        </w:rPr>
        <w:t>хвостохранилищ</w:t>
      </w:r>
      <w:proofErr w:type="spellEnd"/>
      <w:r w:rsidRPr="00BF733B">
        <w:rPr>
          <w:rFonts w:ascii="Times New Roman" w:hAnsi="Times New Roman"/>
          <w:sz w:val="28"/>
          <w:szCs w:val="28"/>
        </w:rPr>
        <w:t>.</w:t>
      </w:r>
      <w:r w:rsidR="00F16A39" w:rsidRPr="00BF733B">
        <w:rPr>
          <w:rFonts w:ascii="Times New Roman" w:hAnsi="Times New Roman"/>
          <w:sz w:val="28"/>
          <w:szCs w:val="28"/>
        </w:rPr>
        <w:t xml:space="preserve"> Сопровождают </w:t>
      </w:r>
      <w:r w:rsidR="007E6F5F" w:rsidRPr="00BF733B">
        <w:rPr>
          <w:rFonts w:ascii="Times New Roman" w:hAnsi="Times New Roman"/>
          <w:sz w:val="28"/>
          <w:szCs w:val="28"/>
        </w:rPr>
        <w:t>испытания новых реагентов Институт проблем промышленной экологии Севера КНЦ РАН.</w:t>
      </w:r>
    </w:p>
    <w:p w:rsidR="008A3DDF" w:rsidRDefault="000318C8" w:rsidP="00FF56D7">
      <w:pPr>
        <w:spacing w:after="0" w:line="360" w:lineRule="auto"/>
        <w:ind w:left="-567" w:right="-1" w:firstLine="709"/>
        <w:jc w:val="both"/>
        <w:rPr>
          <w:rFonts w:ascii="Times New Roman" w:hAnsi="Times New Roman"/>
          <w:sz w:val="28"/>
          <w:szCs w:val="28"/>
        </w:rPr>
      </w:pPr>
      <w:r w:rsidRPr="003730C7">
        <w:rPr>
          <w:rFonts w:ascii="Times New Roman" w:hAnsi="Times New Roman"/>
          <w:sz w:val="28"/>
          <w:szCs w:val="28"/>
        </w:rPr>
        <w:t xml:space="preserve">В 1991 году создан </w:t>
      </w:r>
      <w:r w:rsidR="005C0F83" w:rsidRPr="003730C7">
        <w:rPr>
          <w:rFonts w:ascii="Times New Roman" w:hAnsi="Times New Roman"/>
          <w:sz w:val="28"/>
          <w:szCs w:val="28"/>
        </w:rPr>
        <w:t>Отдел охраны</w:t>
      </w:r>
      <w:r w:rsidRPr="003730C7">
        <w:rPr>
          <w:rFonts w:ascii="Times New Roman" w:hAnsi="Times New Roman"/>
          <w:sz w:val="28"/>
          <w:szCs w:val="28"/>
        </w:rPr>
        <w:t xml:space="preserve"> окружающей среды АО «Апатит» - </w:t>
      </w:r>
      <w:r w:rsidR="00D41AAE">
        <w:rPr>
          <w:rFonts w:ascii="Times New Roman" w:hAnsi="Times New Roman"/>
          <w:sz w:val="28"/>
          <w:szCs w:val="28"/>
        </w:rPr>
        <w:t xml:space="preserve">одно из самых </w:t>
      </w:r>
      <w:r w:rsidR="005C0F83" w:rsidRPr="003730C7">
        <w:rPr>
          <w:rFonts w:ascii="Times New Roman" w:hAnsi="Times New Roman"/>
          <w:sz w:val="28"/>
          <w:szCs w:val="28"/>
        </w:rPr>
        <w:t>моло</w:t>
      </w:r>
      <w:r w:rsidR="00D41AAE">
        <w:rPr>
          <w:rFonts w:ascii="Times New Roman" w:hAnsi="Times New Roman"/>
          <w:sz w:val="28"/>
          <w:szCs w:val="28"/>
        </w:rPr>
        <w:t xml:space="preserve">дых </w:t>
      </w:r>
      <w:r w:rsidR="004546A9">
        <w:rPr>
          <w:rFonts w:ascii="Times New Roman" w:hAnsi="Times New Roman"/>
          <w:sz w:val="28"/>
          <w:szCs w:val="28"/>
        </w:rPr>
        <w:t>подразделений</w:t>
      </w:r>
      <w:r w:rsidRPr="003730C7">
        <w:rPr>
          <w:rFonts w:ascii="Times New Roman" w:hAnsi="Times New Roman"/>
          <w:sz w:val="28"/>
          <w:szCs w:val="28"/>
        </w:rPr>
        <w:t xml:space="preserve"> предприятия, задачей которого является контроль выполнения</w:t>
      </w:r>
      <w:r w:rsidR="005C0F83" w:rsidRPr="003730C7">
        <w:rPr>
          <w:rFonts w:ascii="Times New Roman" w:hAnsi="Times New Roman"/>
          <w:sz w:val="28"/>
          <w:szCs w:val="28"/>
        </w:rPr>
        <w:t xml:space="preserve"> природоохранного</w:t>
      </w:r>
      <w:r w:rsidR="00F16A39" w:rsidRPr="003730C7">
        <w:rPr>
          <w:rFonts w:ascii="Times New Roman" w:hAnsi="Times New Roman"/>
          <w:sz w:val="28"/>
          <w:szCs w:val="28"/>
        </w:rPr>
        <w:t xml:space="preserve"> </w:t>
      </w:r>
      <w:r w:rsidR="008A3DDF" w:rsidRPr="003730C7">
        <w:rPr>
          <w:rFonts w:ascii="Times New Roman" w:hAnsi="Times New Roman"/>
          <w:sz w:val="28"/>
          <w:szCs w:val="28"/>
        </w:rPr>
        <w:t>законодательства в структурных подразделениях</w:t>
      </w:r>
      <w:r w:rsidR="007E6F5F" w:rsidRPr="003730C7">
        <w:rPr>
          <w:rFonts w:ascii="Times New Roman" w:hAnsi="Times New Roman"/>
          <w:sz w:val="28"/>
          <w:szCs w:val="28"/>
        </w:rPr>
        <w:t>.</w:t>
      </w:r>
    </w:p>
    <w:p w:rsidR="00F40EFD" w:rsidRPr="00BF733B" w:rsidRDefault="00CF7BAE" w:rsidP="00C36B5D">
      <w:pPr>
        <w:spacing w:after="0" w:line="360" w:lineRule="auto"/>
        <w:ind w:left="-567" w:right="-284"/>
        <w:jc w:val="center"/>
        <w:textAlignment w:val="top"/>
        <w:rPr>
          <w:rFonts w:ascii="Times New Roman" w:eastAsia="Times New Roman" w:hAnsi="Times New Roman"/>
          <w:b/>
          <w:spacing w:val="3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pacing w:val="3"/>
          <w:sz w:val="28"/>
          <w:szCs w:val="28"/>
          <w:lang w:eastAsia="ru-RU"/>
        </w:rPr>
        <w:t>4</w:t>
      </w:r>
      <w:r w:rsidR="00B82FEC" w:rsidRPr="00BF733B">
        <w:rPr>
          <w:rFonts w:ascii="Times New Roman" w:eastAsia="Times New Roman" w:hAnsi="Times New Roman"/>
          <w:b/>
          <w:spacing w:val="3"/>
          <w:sz w:val="28"/>
          <w:szCs w:val="28"/>
          <w:lang w:eastAsia="ru-RU"/>
        </w:rPr>
        <w:t>. П</w:t>
      </w:r>
      <w:r w:rsidR="00CC5837" w:rsidRPr="00BF733B">
        <w:rPr>
          <w:rFonts w:ascii="Times New Roman" w:eastAsia="Times New Roman" w:hAnsi="Times New Roman"/>
          <w:b/>
          <w:spacing w:val="3"/>
          <w:sz w:val="28"/>
          <w:szCs w:val="28"/>
          <w:lang w:eastAsia="ru-RU"/>
        </w:rPr>
        <w:t>риоритет экологической политики компании "ФосАгро"</w:t>
      </w:r>
    </w:p>
    <w:p w:rsidR="00883E36" w:rsidRPr="00BF733B" w:rsidRDefault="00BC29EC" w:rsidP="00FF56D7">
      <w:pPr>
        <w:spacing w:after="0" w:line="360" w:lineRule="auto"/>
        <w:ind w:left="-567" w:right="-1" w:firstLine="709"/>
        <w:jc w:val="both"/>
        <w:textAlignment w:val="top"/>
        <w:rPr>
          <w:rFonts w:ascii="Times New Roman" w:eastAsia="Times New Roman" w:hAnsi="Times New Roman"/>
          <w:spacing w:val="3"/>
          <w:sz w:val="28"/>
          <w:szCs w:val="28"/>
          <w:lang w:eastAsia="ru-RU"/>
        </w:rPr>
      </w:pPr>
      <w:r w:rsidRPr="00BF733B">
        <w:rPr>
          <w:rFonts w:ascii="Times New Roman" w:hAnsi="Times New Roman"/>
          <w:sz w:val="28"/>
          <w:szCs w:val="28"/>
        </w:rPr>
        <w:t>Руководство</w:t>
      </w:r>
      <w:r w:rsidR="001F6168" w:rsidRPr="00BF733B">
        <w:rPr>
          <w:rFonts w:ascii="Times New Roman" w:hAnsi="Times New Roman"/>
          <w:sz w:val="28"/>
          <w:szCs w:val="28"/>
        </w:rPr>
        <w:t xml:space="preserve"> компании озабочено проблемой экологии.</w:t>
      </w:r>
      <w:r w:rsidR="00F16A39" w:rsidRPr="00BF733B">
        <w:rPr>
          <w:rFonts w:ascii="Times New Roman" w:hAnsi="Times New Roman"/>
          <w:sz w:val="28"/>
          <w:szCs w:val="28"/>
        </w:rPr>
        <w:t xml:space="preserve"> </w:t>
      </w:r>
      <w:r w:rsidR="00883E36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Пр</w:t>
      </w:r>
      <w:r w:rsidR="001F6168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едприятие </w:t>
      </w:r>
      <w:r w:rsidR="00883E36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организовало проведение научно-исследовательской работы по совершенствованию процесса химического закрепления территорий </w:t>
      </w:r>
      <w:proofErr w:type="spellStart"/>
      <w:r w:rsidR="00883E36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хвостохранилища</w:t>
      </w:r>
      <w:proofErr w:type="spellEnd"/>
      <w:r w:rsidR="00883E36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. Исследовательскую работу по договору с предприятием выполнил Институт проблем промышленной экологии Севера КНЦ РАН.</w:t>
      </w:r>
    </w:p>
    <w:p w:rsidR="00F470CF" w:rsidRPr="00BF733B" w:rsidRDefault="00557CEE" w:rsidP="00FF56D7">
      <w:pPr>
        <w:spacing w:after="0" w:line="360" w:lineRule="auto"/>
        <w:ind w:left="-567" w:right="-1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</w:t>
      </w:r>
      <w:r w:rsidR="001F6168" w:rsidRPr="00BF733B">
        <w:rPr>
          <w:rFonts w:ascii="Times New Roman" w:hAnsi="Times New Roman"/>
          <w:sz w:val="28"/>
          <w:szCs w:val="28"/>
        </w:rPr>
        <w:t>акуплена новая техника и оборудовани</w:t>
      </w:r>
      <w:r w:rsidR="005C0F83" w:rsidRPr="00BF733B">
        <w:rPr>
          <w:rFonts w:ascii="Times New Roman" w:hAnsi="Times New Roman"/>
          <w:sz w:val="28"/>
          <w:szCs w:val="28"/>
        </w:rPr>
        <w:t xml:space="preserve">е: </w:t>
      </w:r>
      <w:proofErr w:type="spellStart"/>
      <w:r w:rsidR="005C0F83" w:rsidRPr="00BF733B">
        <w:rPr>
          <w:rFonts w:ascii="Times New Roman" w:hAnsi="Times New Roman"/>
          <w:sz w:val="28"/>
          <w:szCs w:val="28"/>
        </w:rPr>
        <w:t>сверхпроходимые</w:t>
      </w:r>
      <w:proofErr w:type="spellEnd"/>
      <w:r w:rsidR="005C0F83" w:rsidRPr="00BF733B">
        <w:rPr>
          <w:rFonts w:ascii="Times New Roman" w:hAnsi="Times New Roman"/>
          <w:sz w:val="28"/>
          <w:szCs w:val="28"/>
        </w:rPr>
        <w:t xml:space="preserve"> трактора </w:t>
      </w:r>
      <w:proofErr w:type="spellStart"/>
      <w:r w:rsidR="005C0F83" w:rsidRPr="00BF733B">
        <w:rPr>
          <w:rFonts w:ascii="Times New Roman" w:hAnsi="Times New Roman"/>
          <w:sz w:val="28"/>
          <w:szCs w:val="28"/>
        </w:rPr>
        <w:t>Nev</w:t>
      </w:r>
      <w:r w:rsidR="001F6168" w:rsidRPr="00BF733B">
        <w:rPr>
          <w:rFonts w:ascii="Times New Roman" w:hAnsi="Times New Roman"/>
          <w:sz w:val="28"/>
          <w:szCs w:val="28"/>
        </w:rPr>
        <w:t>Holland</w:t>
      </w:r>
      <w:proofErr w:type="spellEnd"/>
      <w:r w:rsidR="001F6168" w:rsidRPr="00BF733B">
        <w:rPr>
          <w:rFonts w:ascii="Times New Roman" w:hAnsi="Times New Roman"/>
          <w:sz w:val="28"/>
          <w:szCs w:val="28"/>
        </w:rPr>
        <w:t>, специальные емкости распределители реагентов, насосное оборудование и произведён переход на новые более эффективные реагенты. Общие затраты на реализацию инвес</w:t>
      </w:r>
      <w:r>
        <w:rPr>
          <w:rFonts w:ascii="Times New Roman" w:hAnsi="Times New Roman"/>
          <w:sz w:val="28"/>
          <w:szCs w:val="28"/>
        </w:rPr>
        <w:t xml:space="preserve">тиционной программы </w:t>
      </w:r>
      <w:r w:rsidR="001F6168" w:rsidRPr="00BF733B">
        <w:rPr>
          <w:rFonts w:ascii="Times New Roman" w:hAnsi="Times New Roman"/>
          <w:sz w:val="28"/>
          <w:szCs w:val="28"/>
        </w:rPr>
        <w:t>без учета стоимости реагентов и стоимости услуг по закреплению</w:t>
      </w:r>
      <w:r>
        <w:rPr>
          <w:rFonts w:ascii="Times New Roman" w:hAnsi="Times New Roman"/>
          <w:sz w:val="28"/>
          <w:szCs w:val="28"/>
        </w:rPr>
        <w:t xml:space="preserve"> составили</w:t>
      </w:r>
      <w:r w:rsidR="00CA78EC" w:rsidRPr="00BF733B">
        <w:rPr>
          <w:rFonts w:ascii="Times New Roman" w:hAnsi="Times New Roman"/>
          <w:sz w:val="28"/>
          <w:szCs w:val="28"/>
        </w:rPr>
        <w:t xml:space="preserve"> свыше 48 миллионов рублей. </w:t>
      </w:r>
      <w:r w:rsidR="001F6168" w:rsidRPr="00BF733B">
        <w:rPr>
          <w:rFonts w:ascii="Times New Roman" w:hAnsi="Times New Roman"/>
          <w:sz w:val="28"/>
          <w:szCs w:val="28"/>
        </w:rPr>
        <w:t xml:space="preserve">Использование новой техники позволило значительно улучшить процесс пылеподавления, в частности, новые </w:t>
      </w:r>
      <w:proofErr w:type="spellStart"/>
      <w:r w:rsidR="001F6168" w:rsidRPr="00BF733B">
        <w:rPr>
          <w:rFonts w:ascii="Times New Roman" w:hAnsi="Times New Roman"/>
          <w:sz w:val="28"/>
          <w:szCs w:val="28"/>
        </w:rPr>
        <w:t>сверхпроходимые</w:t>
      </w:r>
      <w:proofErr w:type="spellEnd"/>
      <w:r w:rsidR="001F6168" w:rsidRPr="00BF733B">
        <w:rPr>
          <w:rFonts w:ascii="Times New Roman" w:hAnsi="Times New Roman"/>
          <w:sz w:val="28"/>
          <w:szCs w:val="28"/>
        </w:rPr>
        <w:t xml:space="preserve"> трактора позволяют закреплять недоступные для</w:t>
      </w:r>
      <w:r w:rsidR="005E0301" w:rsidRPr="00BF733B">
        <w:rPr>
          <w:rFonts w:ascii="Times New Roman" w:hAnsi="Times New Roman"/>
          <w:sz w:val="28"/>
          <w:szCs w:val="28"/>
        </w:rPr>
        <w:t xml:space="preserve"> ранее использованной техники труднопроходимые участки.</w:t>
      </w:r>
      <w:r w:rsidR="001F6168" w:rsidRPr="00BF733B">
        <w:rPr>
          <w:rFonts w:ascii="Times New Roman" w:hAnsi="Times New Roman"/>
          <w:sz w:val="28"/>
          <w:szCs w:val="28"/>
        </w:rPr>
        <w:t xml:space="preserve"> Новый реагент для химического закрепления, производства всемирно известной компании </w:t>
      </w:r>
      <w:proofErr w:type="spellStart"/>
      <w:r w:rsidR="001F6168" w:rsidRPr="00BF733B">
        <w:rPr>
          <w:rFonts w:ascii="Times New Roman" w:hAnsi="Times New Roman"/>
          <w:sz w:val="28"/>
          <w:szCs w:val="28"/>
        </w:rPr>
        <w:t>Nalco</w:t>
      </w:r>
      <w:proofErr w:type="spellEnd"/>
      <w:r w:rsidR="001F6168" w:rsidRPr="00BF733B">
        <w:rPr>
          <w:rFonts w:ascii="Times New Roman" w:hAnsi="Times New Roman"/>
          <w:sz w:val="28"/>
          <w:szCs w:val="28"/>
        </w:rPr>
        <w:t xml:space="preserve">, </w:t>
      </w:r>
      <w:r w:rsidR="005E0301" w:rsidRPr="00BF733B">
        <w:rPr>
          <w:rFonts w:ascii="Times New Roman" w:hAnsi="Times New Roman"/>
          <w:sz w:val="28"/>
          <w:szCs w:val="28"/>
        </w:rPr>
        <w:t>позволяет производить</w:t>
      </w:r>
      <w:r w:rsidR="001F6168" w:rsidRPr="00BF733B">
        <w:rPr>
          <w:rFonts w:ascii="Times New Roman" w:hAnsi="Times New Roman"/>
          <w:sz w:val="28"/>
          <w:szCs w:val="28"/>
        </w:rPr>
        <w:t xml:space="preserve"> работ</w:t>
      </w:r>
      <w:r w:rsidR="005E0301" w:rsidRPr="00BF733B">
        <w:rPr>
          <w:rFonts w:ascii="Times New Roman" w:hAnsi="Times New Roman"/>
          <w:sz w:val="28"/>
          <w:szCs w:val="28"/>
        </w:rPr>
        <w:t>ы</w:t>
      </w:r>
      <w:r w:rsidR="001F6168" w:rsidRPr="00BF733B">
        <w:rPr>
          <w:rFonts w:ascii="Times New Roman" w:hAnsi="Times New Roman"/>
          <w:sz w:val="28"/>
          <w:szCs w:val="28"/>
        </w:rPr>
        <w:t xml:space="preserve"> при более низки</w:t>
      </w:r>
      <w:r w:rsidR="005E0301" w:rsidRPr="00BF733B">
        <w:rPr>
          <w:rFonts w:ascii="Times New Roman" w:hAnsi="Times New Roman"/>
          <w:sz w:val="28"/>
          <w:szCs w:val="28"/>
        </w:rPr>
        <w:t>х температурах окружающей среды и</w:t>
      </w:r>
      <w:r w:rsidR="001F6168" w:rsidRPr="00BF733B">
        <w:rPr>
          <w:rFonts w:ascii="Times New Roman" w:hAnsi="Times New Roman"/>
          <w:sz w:val="28"/>
          <w:szCs w:val="28"/>
        </w:rPr>
        <w:t xml:space="preserve"> пр</w:t>
      </w:r>
      <w:r w:rsidR="005E0301" w:rsidRPr="00BF733B">
        <w:rPr>
          <w:rFonts w:ascii="Times New Roman" w:hAnsi="Times New Roman"/>
          <w:sz w:val="28"/>
          <w:szCs w:val="28"/>
        </w:rPr>
        <w:t xml:space="preserve">оизводить закрепление в период осадков. </w:t>
      </w:r>
      <w:r w:rsidR="001F6168" w:rsidRPr="00BF733B">
        <w:rPr>
          <w:rFonts w:ascii="Times New Roman" w:hAnsi="Times New Roman"/>
          <w:sz w:val="28"/>
          <w:szCs w:val="28"/>
        </w:rPr>
        <w:t xml:space="preserve">Эффективность и безопасность нового реагента </w:t>
      </w:r>
      <w:proofErr w:type="spellStart"/>
      <w:r w:rsidR="001F6168" w:rsidRPr="00BF733B">
        <w:rPr>
          <w:rFonts w:ascii="Times New Roman" w:hAnsi="Times New Roman"/>
          <w:sz w:val="28"/>
          <w:szCs w:val="28"/>
        </w:rPr>
        <w:t>Dustbint</w:t>
      </w:r>
      <w:proofErr w:type="spellEnd"/>
      <w:r w:rsidR="001F6168" w:rsidRPr="00BF733B">
        <w:rPr>
          <w:rFonts w:ascii="Times New Roman" w:hAnsi="Times New Roman"/>
          <w:sz w:val="28"/>
          <w:szCs w:val="28"/>
        </w:rPr>
        <w:t xml:space="preserve"> производства компании </w:t>
      </w:r>
      <w:proofErr w:type="spellStart"/>
      <w:r w:rsidR="001F6168" w:rsidRPr="00BF733B">
        <w:rPr>
          <w:rFonts w:ascii="Times New Roman" w:hAnsi="Times New Roman"/>
          <w:sz w:val="28"/>
          <w:szCs w:val="28"/>
        </w:rPr>
        <w:t>Nalco</w:t>
      </w:r>
      <w:proofErr w:type="spellEnd"/>
      <w:r w:rsidR="001F6168" w:rsidRPr="00BF733B">
        <w:rPr>
          <w:rFonts w:ascii="Times New Roman" w:hAnsi="Times New Roman"/>
          <w:sz w:val="28"/>
          <w:szCs w:val="28"/>
        </w:rPr>
        <w:t xml:space="preserve"> подтверждены исследованиями, проведёнными Институтом проблем</w:t>
      </w:r>
      <w:r w:rsidR="005E0301" w:rsidRPr="00BF733B">
        <w:rPr>
          <w:rFonts w:ascii="Times New Roman" w:hAnsi="Times New Roman"/>
          <w:sz w:val="28"/>
          <w:szCs w:val="28"/>
        </w:rPr>
        <w:t xml:space="preserve"> промышленной экологии Севера КНЦ РАН</w:t>
      </w:r>
      <w:proofErr w:type="gramStart"/>
      <w:r w:rsidR="005E0301" w:rsidRPr="00BF733B">
        <w:rPr>
          <w:rFonts w:ascii="Times New Roman" w:hAnsi="Times New Roman"/>
          <w:sz w:val="28"/>
          <w:szCs w:val="28"/>
        </w:rPr>
        <w:t>.</w:t>
      </w:r>
      <w:proofErr w:type="gramEnd"/>
      <w:r w:rsidR="00F470CF" w:rsidRPr="00BF733B">
        <w:rPr>
          <w:rFonts w:ascii="OpenSans" w:eastAsiaTheme="minorHAnsi" w:hAnsi="OpenSans" w:cstheme="minorBidi"/>
          <w:color w:val="000000"/>
        </w:rPr>
        <w:t xml:space="preserve"> </w:t>
      </w:r>
      <w:r w:rsidR="00F470CF" w:rsidRPr="00BF733B">
        <w:rPr>
          <w:rFonts w:ascii="Times New Roman" w:hAnsi="Times New Roman"/>
          <w:sz w:val="28"/>
          <w:szCs w:val="28"/>
        </w:rPr>
        <w:t xml:space="preserve">которым теперь закрепляют пляжные </w:t>
      </w:r>
      <w:r w:rsidR="00F470CF" w:rsidRPr="00BF733B">
        <w:rPr>
          <w:rFonts w:ascii="Times New Roman" w:hAnsi="Times New Roman"/>
          <w:sz w:val="28"/>
          <w:szCs w:val="28"/>
        </w:rPr>
        <w:lastRenderedPageBreak/>
        <w:t>зоны. Оба продукта доказа</w:t>
      </w:r>
      <w:r w:rsidR="00E5165C">
        <w:rPr>
          <w:rFonts w:ascii="Times New Roman" w:hAnsi="Times New Roman"/>
          <w:sz w:val="28"/>
          <w:szCs w:val="28"/>
        </w:rPr>
        <w:t xml:space="preserve">ли свою высокую эффективность, </w:t>
      </w:r>
      <w:r w:rsidR="00F470CF" w:rsidRPr="00BF733B">
        <w:rPr>
          <w:rFonts w:ascii="Times New Roman" w:hAnsi="Times New Roman"/>
          <w:sz w:val="28"/>
          <w:szCs w:val="28"/>
        </w:rPr>
        <w:t xml:space="preserve">неприхотливость в использовании и надежность. </w:t>
      </w:r>
    </w:p>
    <w:p w:rsidR="001F6168" w:rsidRPr="00BF733B" w:rsidRDefault="00F16A39" w:rsidP="00FF56D7">
      <w:pPr>
        <w:spacing w:after="0" w:line="360" w:lineRule="auto"/>
        <w:ind w:left="-567" w:right="-1" w:firstLine="709"/>
        <w:jc w:val="both"/>
        <w:rPr>
          <w:rFonts w:ascii="Times New Roman" w:hAnsi="Times New Roman"/>
          <w:sz w:val="28"/>
          <w:szCs w:val="28"/>
        </w:rPr>
      </w:pPr>
      <w:r w:rsidRPr="00BF733B">
        <w:rPr>
          <w:rFonts w:ascii="Times New Roman" w:hAnsi="Times New Roman"/>
          <w:sz w:val="28"/>
          <w:szCs w:val="28"/>
        </w:rPr>
        <w:t xml:space="preserve"> </w:t>
      </w:r>
      <w:r w:rsidR="001F6168" w:rsidRPr="00BF733B">
        <w:rPr>
          <w:rFonts w:ascii="Times New Roman" w:hAnsi="Times New Roman"/>
          <w:sz w:val="28"/>
          <w:szCs w:val="28"/>
        </w:rPr>
        <w:t>Первые р</w:t>
      </w:r>
      <w:r w:rsidR="005A2316" w:rsidRPr="00BF733B">
        <w:rPr>
          <w:rFonts w:ascii="Times New Roman" w:hAnsi="Times New Roman"/>
          <w:sz w:val="28"/>
          <w:szCs w:val="28"/>
        </w:rPr>
        <w:t>езультаты работы</w:t>
      </w:r>
      <w:r w:rsidR="001F6168" w:rsidRPr="00BF733B">
        <w:rPr>
          <w:rFonts w:ascii="Times New Roman" w:hAnsi="Times New Roman"/>
          <w:sz w:val="28"/>
          <w:szCs w:val="28"/>
        </w:rPr>
        <w:t xml:space="preserve"> на новой технике и с использованием нового реагента позволяют судить об эффективности дополнительных мер по борьбе с пылением и дают оптимистичный прогноз по улучшению э</w:t>
      </w:r>
      <w:r w:rsidR="005A2316" w:rsidRPr="00BF733B">
        <w:rPr>
          <w:rFonts w:ascii="Times New Roman" w:hAnsi="Times New Roman"/>
          <w:sz w:val="28"/>
          <w:szCs w:val="28"/>
        </w:rPr>
        <w:t>кологической ситуации.</w:t>
      </w:r>
    </w:p>
    <w:p w:rsidR="00883E36" w:rsidRPr="00BF733B" w:rsidRDefault="005A2316" w:rsidP="00FF56D7">
      <w:pPr>
        <w:spacing w:after="0" w:line="360" w:lineRule="auto"/>
        <w:ind w:left="-567" w:right="-1" w:firstLine="709"/>
        <w:jc w:val="both"/>
        <w:textAlignment w:val="top"/>
        <w:rPr>
          <w:rFonts w:ascii="Times New Roman" w:eastAsia="Times New Roman" w:hAnsi="Times New Roman"/>
          <w:spacing w:val="3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Проектной организацией </w:t>
      </w:r>
      <w:r w:rsidR="00883E36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ООО "Горно</w:t>
      </w: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-</w:t>
      </w:r>
      <w:r w:rsidR="00883E36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Химический инжиниринг" разработаны основные технические решения по технологии изъятия и</w:t>
      </w: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складирования донных отложений:</w:t>
      </w:r>
      <w:r w:rsidR="00883E36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расчистке чаши пруда отстойника</w:t>
      </w: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.</w:t>
      </w:r>
      <w:r w:rsidR="00883E36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Извлечено 37 тысяч тонн шлама, который после под</w:t>
      </w: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сушки и обработки нашел </w:t>
      </w:r>
      <w:r w:rsidR="00883E36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применение для благоустройства территорий в качестве плодородного грунта.</w:t>
      </w:r>
    </w:p>
    <w:p w:rsidR="00883E36" w:rsidRPr="00BF733B" w:rsidRDefault="00883E36" w:rsidP="00FF56D7">
      <w:pPr>
        <w:spacing w:after="0" w:line="360" w:lineRule="auto"/>
        <w:ind w:left="-567" w:right="-1"/>
        <w:jc w:val="both"/>
        <w:textAlignment w:val="top"/>
        <w:rPr>
          <w:rFonts w:ascii="Times New Roman" w:eastAsia="Times New Roman" w:hAnsi="Times New Roman"/>
          <w:spacing w:val="3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Минимизация воздействия производства на окружающую среду </w:t>
      </w:r>
      <w:r w:rsidR="00660D75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–</w:t>
      </w: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приоритет экологической политики компании "</w:t>
      </w:r>
      <w:proofErr w:type="spellStart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ФосАгро</w:t>
      </w:r>
      <w:proofErr w:type="gramStart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"</w:t>
      </w:r>
      <w:r w:rsidR="00660D75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.</w:t>
      </w: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Кировский</w:t>
      </w:r>
      <w:proofErr w:type="spellEnd"/>
      <w:proofErr w:type="gramEnd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филиал АО "Апатит" ежегодно разрабатывает и реализует программы производственного экологического контроля, которые учитывают все виды воздействия на окружающую среду; выполняет научно-исследовательские работы в области охраны окружающей среды, ведет разработки и внедрение природоохранных мероприятий вместе с ведущими институтами и проектными организациями России.</w:t>
      </w:r>
      <w:r w:rsidR="0082709D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[2]</w:t>
      </w:r>
    </w:p>
    <w:p w:rsidR="00723350" w:rsidRPr="00BF733B" w:rsidRDefault="00723350" w:rsidP="00723350">
      <w:pPr>
        <w:spacing w:after="0" w:line="360" w:lineRule="auto"/>
        <w:ind w:left="-567" w:right="-1" w:firstLine="709"/>
        <w:jc w:val="both"/>
        <w:rPr>
          <w:rFonts w:ascii="Times New Roman" w:hAnsi="Times New Roman"/>
          <w:sz w:val="28"/>
          <w:szCs w:val="28"/>
        </w:rPr>
      </w:pP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</w:t>
      </w:r>
      <w:r w:rsidRPr="00BF733B">
        <w:rPr>
          <w:rFonts w:ascii="Times New Roman" w:hAnsi="Times New Roman"/>
          <w:sz w:val="28"/>
          <w:szCs w:val="28"/>
        </w:rPr>
        <w:t xml:space="preserve">Предприятие «Апатит» не ограничилось только физико-химическими методами пылеподавления. На АНОФ-2 и АНОФ-3 модернизировали передел измельчения – внедрили технологию тонкого </w:t>
      </w:r>
      <w:proofErr w:type="spellStart"/>
      <w:r w:rsidRPr="00BF733B">
        <w:rPr>
          <w:rFonts w:ascii="Times New Roman" w:hAnsi="Times New Roman"/>
          <w:sz w:val="28"/>
          <w:szCs w:val="28"/>
        </w:rPr>
        <w:t>грохочения</w:t>
      </w:r>
      <w:proofErr w:type="spellEnd"/>
    </w:p>
    <w:p w:rsidR="00A66F6A" w:rsidRPr="00BF733B" w:rsidRDefault="00A66F6A" w:rsidP="00FF56D7">
      <w:pPr>
        <w:spacing w:after="0" w:line="360" w:lineRule="auto"/>
        <w:ind w:left="-567" w:right="-1"/>
        <w:jc w:val="both"/>
        <w:textAlignment w:val="top"/>
        <w:rPr>
          <w:rFonts w:ascii="Times New Roman" w:eastAsia="Times New Roman" w:hAnsi="Times New Roman"/>
          <w:spacing w:val="3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Сегодня компания «ФосАгро», КФ АО «Апатит» и НИУИФ разрабатывают комплексную программу технического перевооружения гидросооружений АНОФ-2. Одна из главных целей проекта – сокращение пылящих площадей.</w:t>
      </w:r>
    </w:p>
    <w:p w:rsidR="00A66F6A" w:rsidRPr="00BF733B" w:rsidRDefault="00A66F6A" w:rsidP="00FF56D7">
      <w:pPr>
        <w:spacing w:after="0" w:line="360" w:lineRule="auto"/>
        <w:ind w:left="-567" w:right="-1"/>
        <w:jc w:val="both"/>
        <w:textAlignment w:val="top"/>
        <w:rPr>
          <w:rFonts w:ascii="Times New Roman" w:eastAsia="Times New Roman" w:hAnsi="Times New Roman"/>
          <w:spacing w:val="3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Аналогичный процесс идёт сейчас на АНОФ-3. Интенсивность работы на «хвостовом» хозяйстве очень высока – завершить проект </w:t>
      </w:r>
      <w:proofErr w:type="spellStart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техперевооружения</w:t>
      </w:r>
      <w:proofErr w:type="spellEnd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гидросооружений необходимо за два года</w:t>
      </w:r>
    </w:p>
    <w:p w:rsidR="00A66F6A" w:rsidRPr="00BF733B" w:rsidRDefault="00A66F6A" w:rsidP="004165A6">
      <w:pPr>
        <w:spacing w:after="0" w:line="360" w:lineRule="auto"/>
        <w:ind w:left="-567" w:firstLine="709"/>
        <w:jc w:val="both"/>
        <w:textAlignment w:val="top"/>
        <w:rPr>
          <w:rFonts w:ascii="Times New Roman" w:eastAsia="Times New Roman" w:hAnsi="Times New Roman"/>
          <w:spacing w:val="3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lastRenderedPageBreak/>
        <w:t xml:space="preserve">Компания постоянно отслеживает все новейшие технологии по пылеподавлению. В КФ АО «Апатит» идёт подготовка к испытанию агломерирующего </w:t>
      </w:r>
      <w:proofErr w:type="spellStart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гидросорбционного</w:t>
      </w:r>
      <w:proofErr w:type="spellEnd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эмульгатора (АГЭ).</w:t>
      </w:r>
    </w:p>
    <w:p w:rsidR="00A66F6A" w:rsidRPr="00BF733B" w:rsidRDefault="00A66F6A" w:rsidP="004165A6">
      <w:pPr>
        <w:spacing w:after="0" w:line="360" w:lineRule="auto"/>
        <w:ind w:left="-567" w:right="-1"/>
        <w:jc w:val="both"/>
        <w:textAlignment w:val="top"/>
        <w:rPr>
          <w:rFonts w:ascii="Times New Roman" w:eastAsia="Times New Roman" w:hAnsi="Times New Roman"/>
          <w:spacing w:val="3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Новинку швейцарского производства только-только опробовали зарубежные горнодобывающие предприятия. Это первый в мире пылеулавливающий продукт, который использует микробиологическую технологию для борьбы с пылью.</w:t>
      </w:r>
      <w:r w:rsidR="004165A6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</w:t>
      </w: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Если АГЭ подтвердит свою эффективность, его начнут применять на </w:t>
      </w:r>
      <w:proofErr w:type="spellStart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хвостохранилищах</w:t>
      </w:r>
      <w:proofErr w:type="spellEnd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второй и третьей обогатительных фабрик.</w:t>
      </w:r>
    </w:p>
    <w:p w:rsidR="00A66F6A" w:rsidRPr="00BF733B" w:rsidRDefault="00A66F6A" w:rsidP="00430DD4">
      <w:pPr>
        <w:spacing w:after="0" w:line="360" w:lineRule="auto"/>
        <w:ind w:left="-567" w:firstLine="709"/>
        <w:jc w:val="both"/>
        <w:textAlignment w:val="top"/>
        <w:rPr>
          <w:rFonts w:ascii="Times New Roman" w:eastAsia="Times New Roman" w:hAnsi="Times New Roman"/>
          <w:spacing w:val="3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Первоочередной задачей было снизить </w:t>
      </w:r>
      <w:proofErr w:type="spellStart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переизмельчение</w:t>
      </w:r>
      <w:proofErr w:type="spellEnd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руды. После внедрения нового метода содержание шламовых фракций размером менее 74микрон сократилось почти на 10 %.</w:t>
      </w:r>
    </w:p>
    <w:p w:rsidR="00A66F6A" w:rsidRPr="00BF733B" w:rsidRDefault="00DB6470" w:rsidP="00430DD4">
      <w:pPr>
        <w:spacing w:after="0" w:line="360" w:lineRule="auto"/>
        <w:ind w:left="-567" w:firstLine="709"/>
        <w:jc w:val="both"/>
        <w:textAlignment w:val="top"/>
        <w:rPr>
          <w:rFonts w:ascii="Times New Roman" w:eastAsia="Times New Roman" w:hAnsi="Times New Roman"/>
          <w:spacing w:val="3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Сегодня мы обеспечиваем содержание мелких фракций в измельчённой руде на уровне 40–42 %. Это один из шагов к условиям сокращения пыления как на наших производственных площадках, так и на </w:t>
      </w:r>
      <w:proofErr w:type="spellStart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хвостохранилищах</w:t>
      </w:r>
      <w:proofErr w:type="spellEnd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.</w:t>
      </w:r>
    </w:p>
    <w:p w:rsidR="00A66F6A" w:rsidRPr="00BF733B" w:rsidRDefault="00DB6470" w:rsidP="00430DD4">
      <w:pPr>
        <w:spacing w:after="0" w:line="360" w:lineRule="auto"/>
        <w:ind w:left="-567" w:firstLine="709"/>
        <w:jc w:val="both"/>
        <w:textAlignment w:val="top"/>
        <w:rPr>
          <w:rFonts w:ascii="Times New Roman" w:eastAsia="Times New Roman" w:hAnsi="Times New Roman"/>
          <w:spacing w:val="3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Содержание пылевидных фракций в измельчённой руде и в «хвостах» на 10 % меньше, чем было даже 4–5 лет назад.</w:t>
      </w:r>
    </w:p>
    <w:p w:rsidR="00DB6470" w:rsidRPr="00BF733B" w:rsidRDefault="00DB6470" w:rsidP="00430DD4">
      <w:pPr>
        <w:spacing w:after="0" w:line="360" w:lineRule="auto"/>
        <w:ind w:left="-567" w:firstLine="709"/>
        <w:jc w:val="both"/>
        <w:textAlignment w:val="top"/>
        <w:rPr>
          <w:rFonts w:ascii="Times New Roman" w:eastAsia="Times New Roman" w:hAnsi="Times New Roman"/>
          <w:spacing w:val="3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Необходимо добиться, чтобы ширина пляжных зон не превышала 150–250 метров. С одной стороны, будем расширять бермы (дороги </w:t>
      </w:r>
      <w:proofErr w:type="spellStart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хвостохранилищ</w:t>
      </w:r>
      <w:proofErr w:type="spellEnd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), чтобы сократить кольцо и уменьшить протяжённость пляжей.</w:t>
      </w:r>
      <w:r w:rsidR="00430DD4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</w:t>
      </w: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С другой – увеличим темпы поднятия уровней отметок, чтобы быстрее заполнять </w:t>
      </w:r>
      <w:proofErr w:type="spellStart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хвостохранилище</w:t>
      </w:r>
      <w:proofErr w:type="spellEnd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прудком. По плану на полную реализацию программы потребуется не более четырёх лет. Она позволит значительно сократить площади пылящих поверхностей.</w:t>
      </w:r>
    </w:p>
    <w:p w:rsidR="00DB6470" w:rsidRPr="00BF733B" w:rsidRDefault="00A45B73" w:rsidP="000D74BC">
      <w:pPr>
        <w:spacing w:after="0" w:line="360" w:lineRule="auto"/>
        <w:ind w:left="-567" w:firstLine="709"/>
        <w:jc w:val="both"/>
        <w:textAlignment w:val="top"/>
        <w:rPr>
          <w:rFonts w:ascii="OpenSans" w:eastAsiaTheme="minorHAnsi" w:hAnsi="OpenSans" w:cstheme="minorBidi"/>
          <w:shd w:val="clear" w:color="auto" w:fill="FFFFFF"/>
        </w:rPr>
      </w:pP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Кировским филиалом АО «Апатит» для уменьшения выбросов пыли в атмосферный воздух производится закрепление реагентов пылящих поверхностей всех участков </w:t>
      </w:r>
      <w:proofErr w:type="spellStart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хвостохранилища</w:t>
      </w:r>
      <w:proofErr w:type="spellEnd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кроме тех, которые находятся в эксплуатации</w:t>
      </w:r>
      <w:r w:rsidR="004165A6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.</w:t>
      </w:r>
      <w:r w:rsidRPr="00BF733B">
        <w:rPr>
          <w:rFonts w:ascii="OpenSans" w:eastAsiaTheme="minorHAnsi" w:hAnsi="OpenSans" w:cstheme="minorBidi"/>
          <w:shd w:val="clear" w:color="auto" w:fill="FFFFFF"/>
        </w:rPr>
        <w:t xml:space="preserve"> </w:t>
      </w:r>
    </w:p>
    <w:p w:rsidR="00DC37AF" w:rsidRPr="00723350" w:rsidRDefault="00A45B73" w:rsidP="004165A6">
      <w:pPr>
        <w:spacing w:after="0" w:line="360" w:lineRule="auto"/>
        <w:ind w:left="-567" w:firstLine="709"/>
        <w:jc w:val="both"/>
        <w:textAlignment w:val="top"/>
        <w:rPr>
          <w:rFonts w:ascii="Times New Roman" w:eastAsia="Times New Roman" w:hAnsi="Times New Roman"/>
          <w:color w:val="FF0000"/>
          <w:spacing w:val="3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Дороги и проезды на территории </w:t>
      </w:r>
      <w:proofErr w:type="spellStart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хвостохранилища</w:t>
      </w:r>
      <w:proofErr w:type="spellEnd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закрепляют специальным раствором. Работы проводятся ежегодно после схода снежного покрова</w:t>
      </w:r>
      <w:r w:rsidRPr="00723350">
        <w:rPr>
          <w:rFonts w:ascii="Times New Roman" w:eastAsia="Times New Roman" w:hAnsi="Times New Roman"/>
          <w:color w:val="FF0000"/>
          <w:spacing w:val="3"/>
          <w:sz w:val="28"/>
          <w:szCs w:val="28"/>
          <w:lang w:eastAsia="ru-RU"/>
        </w:rPr>
        <w:t xml:space="preserve">. </w:t>
      </w:r>
    </w:p>
    <w:p w:rsidR="00B61831" w:rsidRPr="00BF733B" w:rsidRDefault="00A45B73" w:rsidP="004165A6">
      <w:pPr>
        <w:spacing w:after="0" w:line="360" w:lineRule="auto"/>
        <w:ind w:left="-567" w:firstLine="709"/>
        <w:jc w:val="both"/>
        <w:textAlignment w:val="top"/>
        <w:rPr>
          <w:rFonts w:ascii="Times New Roman" w:eastAsia="Times New Roman" w:hAnsi="Times New Roman"/>
          <w:spacing w:val="3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lastRenderedPageBreak/>
        <w:t>Вопросу пылеподавления на предприятии всегда уделяли должное внимание, однако время потребовало кардинальных решений.</w:t>
      </w:r>
      <w:r w:rsidR="004165A6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</w:t>
      </w:r>
      <w:r w:rsidR="00B61831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Предприятие ведёт постоянную работу – тесно сотрудничает с учёными КНЦ РАН, проводит испытания современных реагентов, внедрили технологию тонкого </w:t>
      </w:r>
      <w:proofErr w:type="spellStart"/>
      <w:r w:rsidR="00B61831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грохочения</w:t>
      </w:r>
      <w:proofErr w:type="spellEnd"/>
      <w:r w:rsidR="00B61831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на обогатительных фабриках, что снизило </w:t>
      </w:r>
      <w:proofErr w:type="spellStart"/>
      <w:r w:rsidR="00B61831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переизмельчение</w:t>
      </w:r>
      <w:proofErr w:type="spellEnd"/>
      <w:r w:rsidR="00B61831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руды и сократило содержание шламовых фракций (класса менее 74 микрон) на 10 %.</w:t>
      </w:r>
      <w:r w:rsidR="004165A6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</w:t>
      </w:r>
      <w:r w:rsidR="00B61831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В настоящее время КФ АО «Апатит» совместно с НИУИФ разрабатывает и реализует комплексные программы </w:t>
      </w:r>
      <w:proofErr w:type="spellStart"/>
      <w:r w:rsidR="00B61831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техперевооружения</w:t>
      </w:r>
      <w:proofErr w:type="spellEnd"/>
      <w:r w:rsidR="00B61831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гидротехнических сооружений АНОФ-2 и АНОФ-3.</w:t>
      </w:r>
    </w:p>
    <w:p w:rsidR="00B61831" w:rsidRPr="00BF733B" w:rsidRDefault="00B61831" w:rsidP="004165A6">
      <w:pPr>
        <w:spacing w:after="0" w:line="360" w:lineRule="auto"/>
        <w:ind w:left="-567" w:firstLine="709"/>
        <w:jc w:val="both"/>
        <w:textAlignment w:val="top"/>
        <w:rPr>
          <w:rFonts w:ascii="Times New Roman" w:eastAsia="Times New Roman" w:hAnsi="Times New Roman"/>
          <w:spacing w:val="3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Одна из целей указанных программ – сокращение пылящих площадей.</w:t>
      </w:r>
      <w:r w:rsidRPr="00BF733B">
        <w:rPr>
          <w:rFonts w:asciiTheme="minorHAnsi" w:eastAsiaTheme="minorHAnsi" w:hAnsiTheme="minorHAnsi" w:cstheme="minorBidi"/>
        </w:rPr>
        <w:t xml:space="preserve"> </w:t>
      </w: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Решить её можно только комплексным подходом. Один из шагов – подъём уровня воды в прудках </w:t>
      </w:r>
      <w:proofErr w:type="spellStart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хвостохранилищ</w:t>
      </w:r>
      <w:proofErr w:type="spellEnd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для затопления прибрежных участков пылящих поверхностей пляжей. Нужно добиться того, чтобы ширина пляжных зон не превышала 150–250 метров, что положительно отразится на экологической обстановке в тёплый период года.</w:t>
      </w:r>
      <w:r w:rsidRPr="00BF733B">
        <w:rPr>
          <w:rFonts w:asciiTheme="minorHAnsi" w:eastAsiaTheme="minorHAnsi" w:hAnsiTheme="minorHAnsi" w:cstheme="minorBidi"/>
        </w:rPr>
        <w:t xml:space="preserve"> </w:t>
      </w:r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Именно на это нацелено </w:t>
      </w:r>
      <w:proofErr w:type="spellStart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техперевооружение</w:t>
      </w:r>
      <w:proofErr w:type="spellEnd"/>
      <w:r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 xml:space="preserve"> гидротехнических сооружений АНОФ-3 и АНОФ-2. Объём работ по программам велик, требуются серьёзные финансовые вложения, но другого выхода просто нет. </w:t>
      </w:r>
    </w:p>
    <w:p w:rsidR="00D27B01" w:rsidRPr="00BF733B" w:rsidRDefault="00B82FEC" w:rsidP="00CF7BAE">
      <w:pPr>
        <w:pStyle w:val="a3"/>
        <w:numPr>
          <w:ilvl w:val="0"/>
          <w:numId w:val="9"/>
        </w:numPr>
        <w:spacing w:after="0" w:line="360" w:lineRule="auto"/>
        <w:ind w:right="-284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BF733B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В</w:t>
      </w:r>
      <w:r w:rsidR="00D27947" w:rsidRPr="00BF733B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ывод</w:t>
      </w:r>
    </w:p>
    <w:p w:rsidR="006302F6" w:rsidRPr="00660D75" w:rsidRDefault="00720E3A" w:rsidP="00430DD4">
      <w:pPr>
        <w:spacing w:after="0" w:line="360" w:lineRule="auto"/>
        <w:ind w:left="-567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Способы</w:t>
      </w:r>
      <w:r w:rsidR="00113345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решения</w:t>
      </w:r>
      <w:r w:rsidR="00367BCF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113345" w:rsidRPr="00BF733B">
        <w:rPr>
          <w:rFonts w:ascii="Times New Roman" w:eastAsia="Times New Roman" w:hAnsi="Times New Roman"/>
          <w:sz w:val="28"/>
          <w:szCs w:val="28"/>
          <w:lang w:eastAsia="ru-RU"/>
        </w:rPr>
        <w:t>проблемы:</w:t>
      </w:r>
      <w:r w:rsidR="00A96A5C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113345" w:rsidRPr="00BF733B">
        <w:rPr>
          <w:rFonts w:ascii="Times New Roman" w:eastAsia="Times New Roman" w:hAnsi="Times New Roman"/>
          <w:sz w:val="28"/>
          <w:szCs w:val="28"/>
          <w:lang w:eastAsia="ru-RU"/>
        </w:rPr>
        <w:t>увеличение</w:t>
      </w:r>
      <w:r w:rsidR="00007E01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высоты дамбы;</w:t>
      </w:r>
      <w:r w:rsidR="00F16A39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660D75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комплексная переработка сырья; </w:t>
      </w:r>
      <w:r w:rsidR="006302F6" w:rsidRPr="00BF733B">
        <w:rPr>
          <w:rFonts w:ascii="Times New Roman" w:eastAsia="Times New Roman" w:hAnsi="Times New Roman"/>
          <w:sz w:val="28"/>
          <w:szCs w:val="28"/>
          <w:lang w:eastAsia="ru-RU"/>
        </w:rPr>
        <w:t>строительство глиноземног</w:t>
      </w:r>
      <w:r w:rsidR="00660D75" w:rsidRPr="00BF733B">
        <w:rPr>
          <w:rFonts w:ascii="Times New Roman" w:eastAsia="Times New Roman" w:hAnsi="Times New Roman"/>
          <w:sz w:val="28"/>
          <w:szCs w:val="28"/>
          <w:lang w:eastAsia="ru-RU"/>
        </w:rPr>
        <w:t>о комбината и цементного завода</w:t>
      </w:r>
      <w:r w:rsidR="00DB239D" w:rsidRPr="00BF733B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="00F16A39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DB239D" w:rsidRPr="00BF733B">
        <w:rPr>
          <w:rFonts w:ascii="Times New Roman" w:eastAsia="Times New Roman" w:hAnsi="Times New Roman"/>
          <w:sz w:val="28"/>
          <w:szCs w:val="28"/>
          <w:lang w:eastAsia="ru-RU"/>
        </w:rPr>
        <w:t>Н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о </w:t>
      </w:r>
      <w:r w:rsidR="00563BB6" w:rsidRPr="00BF733B">
        <w:rPr>
          <w:rFonts w:ascii="Times New Roman" w:eastAsia="Times New Roman" w:hAnsi="Times New Roman"/>
          <w:sz w:val="28"/>
          <w:szCs w:val="28"/>
          <w:lang w:eastAsia="ru-RU"/>
        </w:rPr>
        <w:t xml:space="preserve">самым эффективным является применение </w:t>
      </w:r>
      <w:r w:rsidR="00563BB6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технологии</w:t>
      </w:r>
      <w:r w:rsidR="00F16A39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563BB6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комплексного использования сырья</w:t>
      </w:r>
      <w:r w:rsidR="00DB239D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поскольку апатит-нефелиновые руды являются комплексным сырьем.</w:t>
      </w:r>
      <w:r w:rsidR="00F16A39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6302F6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Таким образом, альтернатива нынешнему положению все-таки есть </w:t>
      </w:r>
      <w:r w:rsidR="00590005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– </w:t>
      </w:r>
      <w:r w:rsidR="006302F6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применить на хвостах новые, инновационные, технологии</w:t>
      </w:r>
      <w:r w:rsidR="00F16A39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6302F6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комплексного использования, которые позволят максимально защитить окружающую среду от вредных выбросов.</w:t>
      </w:r>
      <w:r w:rsidR="00DB239D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Экологическая безопасность региона</w:t>
      </w:r>
      <w:r w:rsidR="00F16A39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DB239D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тесно связана </w:t>
      </w:r>
      <w:r w:rsidR="00113345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 проблемой</w:t>
      </w:r>
      <w:r w:rsidR="00DB239D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комплексного использования руды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="00BF2D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6302F6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Проблема</w:t>
      </w:r>
      <w:r w:rsidR="004546A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6302F6" w:rsidRPr="00BF733B">
        <w:rPr>
          <w:rFonts w:ascii="Times New Roman" w:eastAsia="Times New Roman" w:hAnsi="Times New Roman"/>
          <w:spacing w:val="3"/>
          <w:sz w:val="28"/>
          <w:szCs w:val="28"/>
          <w:lang w:eastAsia="ru-RU"/>
        </w:rPr>
        <w:t>компанией "ФосАгро"</w:t>
      </w:r>
      <w:r w:rsidR="006302F6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решается, </w:t>
      </w:r>
      <w:r w:rsidR="00DB239D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но </w:t>
      </w:r>
      <w:r w:rsidR="003A399F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не </w:t>
      </w:r>
      <w:r w:rsidR="00113345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так быстро</w:t>
      </w:r>
      <w:r w:rsidR="004546A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="003A399F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как хотелось бы.</w:t>
      </w:r>
      <w:r w:rsidR="006302F6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Однако, хвосты, хотя </w:t>
      </w:r>
      <w:r w:rsidR="00113345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</w:t>
      </w:r>
      <w:r w:rsidR="00367BCF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113345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</w:t>
      </w:r>
      <w:r w:rsidR="006302F6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меньшей степени, но</w:t>
      </w:r>
      <w:r w:rsidR="00367BCF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6302F6" w:rsidRPr="00BF733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все еще продолжают пылить.</w:t>
      </w:r>
    </w:p>
    <w:p w:rsidR="00E2321E" w:rsidRPr="007105CB" w:rsidRDefault="00F26DF5" w:rsidP="007105CB">
      <w:pPr>
        <w:pStyle w:val="a3"/>
        <w:numPr>
          <w:ilvl w:val="0"/>
          <w:numId w:val="7"/>
        </w:numPr>
        <w:spacing w:line="360" w:lineRule="auto"/>
        <w:jc w:val="center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lastRenderedPageBreak/>
        <w:t>Литература</w:t>
      </w:r>
    </w:p>
    <w:p w:rsidR="00B76A57" w:rsidRPr="008D7615" w:rsidRDefault="00BF2D3F" w:rsidP="00BF2D3F">
      <w:pPr>
        <w:pStyle w:val="a3"/>
        <w:autoSpaceDE w:val="0"/>
        <w:autoSpaceDN w:val="0"/>
        <w:adjustRightInd w:val="0"/>
        <w:spacing w:after="0" w:line="360" w:lineRule="auto"/>
        <w:ind w:left="-567"/>
        <w:jc w:val="both"/>
        <w:rPr>
          <w:rFonts w:ascii="Times New Roman" w:eastAsiaTheme="minorHAnsi" w:hAnsi="Times New Roman"/>
          <w:sz w:val="28"/>
          <w:szCs w:val="28"/>
        </w:rPr>
      </w:pPr>
      <w:r>
        <w:rPr>
          <w:rFonts w:ascii="Times New Roman" w:eastAsiaTheme="minorHAnsi" w:hAnsi="Times New Roman"/>
          <w:sz w:val="28"/>
          <w:szCs w:val="28"/>
        </w:rPr>
        <w:t xml:space="preserve">1. </w:t>
      </w:r>
      <w:r w:rsidR="00B76A57" w:rsidRPr="008D7615">
        <w:rPr>
          <w:rFonts w:ascii="Times New Roman" w:eastAsiaTheme="minorHAnsi" w:hAnsi="Times New Roman"/>
          <w:sz w:val="28"/>
          <w:szCs w:val="28"/>
        </w:rPr>
        <w:t xml:space="preserve">Калугин А.И. Приоритетные направления комплексного использования </w:t>
      </w:r>
      <w:proofErr w:type="spellStart"/>
      <w:r w:rsidR="00B76A57" w:rsidRPr="008D7615">
        <w:rPr>
          <w:rFonts w:ascii="Times New Roman" w:eastAsiaTheme="minorHAnsi" w:hAnsi="Times New Roman"/>
          <w:sz w:val="28"/>
          <w:szCs w:val="28"/>
        </w:rPr>
        <w:t>хибинского</w:t>
      </w:r>
      <w:proofErr w:type="spellEnd"/>
      <w:r w:rsidR="00B76A57" w:rsidRPr="008D7615">
        <w:rPr>
          <w:rFonts w:ascii="Times New Roman" w:eastAsiaTheme="minorHAnsi" w:hAnsi="Times New Roman"/>
          <w:sz w:val="28"/>
          <w:szCs w:val="28"/>
        </w:rPr>
        <w:t xml:space="preserve"> апатит-нефелинового сырья и их практическая реализация / А.И.</w:t>
      </w:r>
      <w:r w:rsidR="00095FA9">
        <w:rPr>
          <w:rFonts w:ascii="Times New Roman" w:eastAsiaTheme="minorHAnsi" w:hAnsi="Times New Roman"/>
          <w:sz w:val="28"/>
          <w:szCs w:val="28"/>
        </w:rPr>
        <w:t xml:space="preserve"> </w:t>
      </w:r>
      <w:bookmarkStart w:id="0" w:name="_GoBack"/>
      <w:bookmarkEnd w:id="0"/>
      <w:r w:rsidR="00B76A57" w:rsidRPr="008D7615">
        <w:rPr>
          <w:rFonts w:ascii="Times New Roman" w:eastAsiaTheme="minorHAnsi" w:hAnsi="Times New Roman"/>
          <w:sz w:val="28"/>
          <w:szCs w:val="28"/>
        </w:rPr>
        <w:t>Калугин, Б.В.</w:t>
      </w:r>
      <w:r w:rsidR="00095FA9">
        <w:rPr>
          <w:rFonts w:ascii="Times New Roman" w:eastAsiaTheme="minorHAnsi" w:hAnsi="Times New Roman"/>
          <w:sz w:val="28"/>
          <w:szCs w:val="28"/>
        </w:rPr>
        <w:t xml:space="preserve"> </w:t>
      </w:r>
      <w:r w:rsidR="00B76A57" w:rsidRPr="008D7615">
        <w:rPr>
          <w:rFonts w:ascii="Times New Roman" w:eastAsiaTheme="minorHAnsi" w:hAnsi="Times New Roman"/>
          <w:sz w:val="28"/>
          <w:szCs w:val="28"/>
        </w:rPr>
        <w:t xml:space="preserve">Левин // Труды НИУИФ 1919-2014 / ОАО «НИУИФ». М., 2014. </w:t>
      </w:r>
    </w:p>
    <w:p w:rsidR="00B76A57" w:rsidRPr="008D7615" w:rsidRDefault="00B76A57" w:rsidP="00BF2D3F">
      <w:pPr>
        <w:pStyle w:val="a3"/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Theme="minorHAnsi" w:hAnsi="Times New Roman"/>
          <w:sz w:val="28"/>
          <w:szCs w:val="28"/>
        </w:rPr>
      </w:pPr>
      <w:r w:rsidRPr="008D7615">
        <w:rPr>
          <w:rFonts w:ascii="Times New Roman" w:eastAsiaTheme="minorHAnsi" w:hAnsi="Times New Roman"/>
          <w:sz w:val="28"/>
          <w:szCs w:val="28"/>
        </w:rPr>
        <w:t>Маслобоев В.А. и др. Численное моделирование процессов пыления</w:t>
      </w:r>
    </w:p>
    <w:p w:rsidR="00B76A57" w:rsidRPr="008D7615" w:rsidRDefault="00B76A57" w:rsidP="00BF2D3F">
      <w:pPr>
        <w:autoSpaceDE w:val="0"/>
        <w:autoSpaceDN w:val="0"/>
        <w:adjustRightInd w:val="0"/>
        <w:spacing w:after="0" w:line="360" w:lineRule="auto"/>
        <w:ind w:left="-567"/>
        <w:jc w:val="both"/>
        <w:rPr>
          <w:rFonts w:ascii="Times New Roman" w:eastAsiaTheme="minorHAnsi" w:hAnsi="Times New Roman"/>
          <w:sz w:val="28"/>
          <w:szCs w:val="28"/>
        </w:rPr>
      </w:pPr>
      <w:proofErr w:type="spellStart"/>
      <w:r w:rsidRPr="008D7615">
        <w:rPr>
          <w:rFonts w:ascii="Times New Roman" w:eastAsiaTheme="minorHAnsi" w:hAnsi="Times New Roman"/>
          <w:sz w:val="28"/>
          <w:szCs w:val="28"/>
        </w:rPr>
        <w:t>хвостохранилища</w:t>
      </w:r>
      <w:proofErr w:type="spellEnd"/>
      <w:r w:rsidRPr="008D7615">
        <w:rPr>
          <w:rFonts w:ascii="Times New Roman" w:eastAsiaTheme="minorHAnsi" w:hAnsi="Times New Roman"/>
          <w:sz w:val="28"/>
          <w:szCs w:val="28"/>
        </w:rPr>
        <w:t xml:space="preserve"> АНОФ-2. Вестник МГТУ. Т.17. Выпуск 2. М.: МГТУ, 2014.</w:t>
      </w:r>
    </w:p>
    <w:p w:rsidR="00E2321E" w:rsidRPr="008D7615" w:rsidRDefault="00E2321E" w:rsidP="00BF2D3F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8D761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Мурманский вестник от 27.04.201</w:t>
      </w:r>
      <w:r w:rsidR="00C70FB2" w:rsidRPr="008D761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</w:t>
      </w:r>
      <w:r w:rsidRPr="008D761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Зоя КАБЫШ, Апатиты</w:t>
      </w:r>
    </w:p>
    <w:p w:rsidR="00F36773" w:rsidRPr="008D7615" w:rsidRDefault="00F36773" w:rsidP="00BF2D3F">
      <w:pPr>
        <w:pStyle w:val="a3"/>
        <w:numPr>
          <w:ilvl w:val="0"/>
          <w:numId w:val="8"/>
        </w:numPr>
        <w:spacing w:after="100" w:afterAutospacing="1" w:line="360" w:lineRule="auto"/>
        <w:jc w:val="both"/>
        <w:textAlignment w:val="top"/>
        <w:outlineLvl w:val="1"/>
        <w:rPr>
          <w:rFonts w:ascii="Times New Roman" w:eastAsia="Times New Roman" w:hAnsi="Times New Roman"/>
          <w:bCs/>
          <w:spacing w:val="3"/>
          <w:sz w:val="28"/>
          <w:szCs w:val="28"/>
          <w:lang w:eastAsia="ru-RU"/>
        </w:rPr>
      </w:pPr>
      <w:r w:rsidRPr="008D7615">
        <w:rPr>
          <w:rFonts w:ascii="Times New Roman" w:eastAsia="Times New Roman" w:hAnsi="Times New Roman"/>
          <w:bCs/>
          <w:spacing w:val="3"/>
          <w:sz w:val="28"/>
          <w:szCs w:val="28"/>
          <w:lang w:eastAsia="ru-RU"/>
        </w:rPr>
        <w:t>Российская газета – экономика С-З № 7447 (281)</w:t>
      </w:r>
      <w:r w:rsidR="00B76A57" w:rsidRPr="008D7615">
        <w:rPr>
          <w:rFonts w:ascii="Times New Roman" w:eastAsia="Times New Roman" w:hAnsi="Times New Roman"/>
          <w:bCs/>
          <w:spacing w:val="3"/>
          <w:sz w:val="28"/>
          <w:szCs w:val="28"/>
          <w:lang w:eastAsia="ru-RU"/>
        </w:rPr>
        <w:t xml:space="preserve">, </w:t>
      </w:r>
      <w:r w:rsidR="00AD7B7F" w:rsidRPr="008D7615">
        <w:rPr>
          <w:rFonts w:ascii="Times New Roman" w:eastAsia="Times New Roman" w:hAnsi="Times New Roman"/>
          <w:bCs/>
          <w:spacing w:val="3"/>
          <w:sz w:val="28"/>
          <w:szCs w:val="28"/>
          <w:lang w:eastAsia="ru-RU"/>
        </w:rPr>
        <w:t>12.12.</w:t>
      </w:r>
      <w:r w:rsidR="00B76A57" w:rsidRPr="008D7615">
        <w:rPr>
          <w:rFonts w:ascii="Times New Roman" w:eastAsia="Times New Roman" w:hAnsi="Times New Roman"/>
          <w:bCs/>
          <w:spacing w:val="3"/>
          <w:sz w:val="28"/>
          <w:szCs w:val="28"/>
          <w:lang w:eastAsia="ru-RU"/>
        </w:rPr>
        <w:t>2017</w:t>
      </w:r>
    </w:p>
    <w:p w:rsidR="00382139" w:rsidRPr="008D7615" w:rsidRDefault="00382139" w:rsidP="00BF2D3F">
      <w:pPr>
        <w:pStyle w:val="a3"/>
        <w:numPr>
          <w:ilvl w:val="0"/>
          <w:numId w:val="8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color w:val="003145"/>
          <w:sz w:val="28"/>
          <w:szCs w:val="28"/>
          <w:lang w:val="en-US" w:eastAsia="ru-RU"/>
        </w:rPr>
      </w:pPr>
      <w:proofErr w:type="spellStart"/>
      <w:r w:rsidRPr="008D7615">
        <w:rPr>
          <w:rFonts w:ascii="Times New Roman" w:eastAsia="Times New Roman" w:hAnsi="Times New Roman"/>
          <w:sz w:val="28"/>
          <w:szCs w:val="28"/>
          <w:lang w:val="en-US" w:eastAsia="ru-RU"/>
        </w:rPr>
        <w:t>Publishedon</w:t>
      </w:r>
      <w:proofErr w:type="spellEnd"/>
      <w:r w:rsidR="00095FA9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8D7615">
        <w:rPr>
          <w:rFonts w:ascii="Times New Roman" w:eastAsia="Times New Roman" w:hAnsi="Times New Roman"/>
          <w:sz w:val="28"/>
          <w:szCs w:val="28"/>
          <w:lang w:val="en-US" w:eastAsia="ru-RU"/>
        </w:rPr>
        <w:t xml:space="preserve">December 19, 2012 by </w:t>
      </w:r>
      <w:hyperlink r:id="rId21" w:anchor="bio-48785" w:history="1">
        <w:r w:rsidRPr="008D7615">
          <w:rPr>
            <w:rFonts w:ascii="Times New Roman" w:eastAsia="Times New Roman" w:hAnsi="Times New Roman"/>
            <w:bCs/>
            <w:sz w:val="28"/>
            <w:szCs w:val="28"/>
            <w:lang w:eastAsia="ru-RU"/>
          </w:rPr>
          <w:t>Алексей</w:t>
        </w:r>
        <w:r w:rsidR="00095FA9">
          <w:rPr>
            <w:rFonts w:ascii="Times New Roman" w:eastAsia="Times New Roman" w:hAnsi="Times New Roman"/>
            <w:bCs/>
            <w:sz w:val="28"/>
            <w:szCs w:val="28"/>
            <w:lang w:eastAsia="ru-RU"/>
          </w:rPr>
          <w:t xml:space="preserve"> </w:t>
        </w:r>
        <w:r w:rsidRPr="008D7615">
          <w:rPr>
            <w:rFonts w:ascii="Times New Roman" w:eastAsia="Times New Roman" w:hAnsi="Times New Roman"/>
            <w:bCs/>
            <w:sz w:val="28"/>
            <w:szCs w:val="28"/>
            <w:lang w:eastAsia="ru-RU"/>
          </w:rPr>
          <w:t>Павлов</w:t>
        </w:r>
      </w:hyperlink>
    </w:p>
    <w:p w:rsidR="00196023" w:rsidRPr="00DC2D22" w:rsidRDefault="006C7475" w:rsidP="00BF2D3F">
      <w:pPr>
        <w:pStyle w:val="a3"/>
        <w:numPr>
          <w:ilvl w:val="0"/>
          <w:numId w:val="8"/>
        </w:numPr>
        <w:jc w:val="both"/>
        <w:rPr>
          <w:rFonts w:ascii="Times New Roman" w:eastAsia="Times New Roman" w:hAnsi="Times New Roman"/>
          <w:color w:val="1F497D" w:themeColor="text2"/>
          <w:sz w:val="28"/>
          <w:szCs w:val="28"/>
          <w:lang w:eastAsia="ru-RU"/>
        </w:rPr>
      </w:pPr>
      <w:r w:rsidRPr="008D761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Экономическая библиотека - </w:t>
      </w:r>
      <w:hyperlink r:id="rId22" w:anchor="ixzz5JLd0m93h" w:history="1">
        <w:r w:rsidRPr="00DC2D22">
          <w:rPr>
            <w:rStyle w:val="a8"/>
            <w:rFonts w:ascii="Times New Roman" w:eastAsia="Times New Roman" w:hAnsi="Times New Roman"/>
            <w:color w:val="1F497D" w:themeColor="text2"/>
            <w:sz w:val="28"/>
            <w:szCs w:val="28"/>
            <w:lang w:eastAsia="ru-RU"/>
          </w:rPr>
          <w:t>http://economy-lib.com/ekonomicheskaya-effektivnost-kompleksnoy-pererabotki-apatito-nefelinovyh-rud-hibinskih-mestorozhdeniy#ixzz5JLd0m93h</w:t>
        </w:r>
      </w:hyperlink>
    </w:p>
    <w:p w:rsidR="00DC2D22" w:rsidRPr="00DC2D22" w:rsidRDefault="00CB5CA4" w:rsidP="00BF2D3F">
      <w:pPr>
        <w:pStyle w:val="a3"/>
        <w:numPr>
          <w:ilvl w:val="0"/>
          <w:numId w:val="8"/>
        </w:numPr>
        <w:spacing w:after="160" w:line="256" w:lineRule="auto"/>
        <w:rPr>
          <w:rFonts w:ascii="Times New Roman" w:hAnsi="Times New Roman"/>
          <w:color w:val="1F497D" w:themeColor="text2"/>
          <w:sz w:val="28"/>
          <w:szCs w:val="28"/>
        </w:rPr>
      </w:pPr>
      <w:hyperlink r:id="rId23" w:history="1">
        <w:r w:rsidR="00DC2D22" w:rsidRPr="00DC2D22">
          <w:rPr>
            <w:rFonts w:ascii="Times New Roman" w:hAnsi="Times New Roman"/>
            <w:color w:val="1F497D" w:themeColor="text2"/>
            <w:sz w:val="28"/>
            <w:szCs w:val="28"/>
            <w:u w:val="single"/>
          </w:rPr>
          <w:t>https://wspitaly.ru/zapchasti/nefelinovoe-hvostohranilische-chto-eto</w:t>
        </w:r>
      </w:hyperlink>
    </w:p>
    <w:p w:rsidR="00BF2D3F" w:rsidRPr="00DC2D22" w:rsidRDefault="00BF2D3F" w:rsidP="00BF2D3F">
      <w:pPr>
        <w:pStyle w:val="a3"/>
        <w:spacing w:after="160" w:line="256" w:lineRule="auto"/>
        <w:ind w:left="-567"/>
        <w:rPr>
          <w:rFonts w:ascii="Times New Roman" w:hAnsi="Times New Roman"/>
          <w:color w:val="1F497D" w:themeColor="text2"/>
          <w:sz w:val="28"/>
          <w:szCs w:val="28"/>
        </w:rPr>
      </w:pPr>
    </w:p>
    <w:sectPr w:rsidR="00BF2D3F" w:rsidRPr="00DC2D22" w:rsidSect="00452862">
      <w:headerReference w:type="default" r:id="rId24"/>
      <w:footerReference w:type="default" r:id="rId25"/>
      <w:footerReference w:type="first" r:id="rId26"/>
      <w:pgSz w:w="11906" w:h="16838"/>
      <w:pgMar w:top="568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B5CA4" w:rsidRDefault="00CB5CA4" w:rsidP="00AB2FF7">
      <w:pPr>
        <w:spacing w:after="0" w:line="240" w:lineRule="auto"/>
      </w:pPr>
      <w:r>
        <w:separator/>
      </w:r>
    </w:p>
  </w:endnote>
  <w:endnote w:type="continuationSeparator" w:id="0">
    <w:p w:rsidR="00CB5CA4" w:rsidRDefault="00CB5CA4" w:rsidP="00AB2F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ira Sans">
    <w:altName w:val="Times New Roman"/>
    <w:charset w:val="00"/>
    <w:family w:val="auto"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Open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041070"/>
      <w:showingPlcHdr/>
    </w:sdtPr>
    <w:sdtEndPr/>
    <w:sdtContent>
      <w:p w:rsidR="00452862" w:rsidRDefault="00997478" w:rsidP="00997478">
        <w:pPr>
          <w:pStyle w:val="a6"/>
        </w:pPr>
        <w:r>
          <w:t xml:space="preserve">     </w:t>
        </w:r>
      </w:p>
    </w:sdtContent>
  </w:sdt>
  <w:p w:rsidR="00452862" w:rsidRDefault="00452862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041068"/>
    </w:sdtPr>
    <w:sdtEndPr/>
    <w:sdtContent>
      <w:p w:rsidR="00452862" w:rsidRDefault="00CB5CA4">
        <w:pPr>
          <w:pStyle w:val="a6"/>
          <w:jc w:val="center"/>
        </w:pPr>
      </w:p>
    </w:sdtContent>
  </w:sdt>
  <w:p w:rsidR="00452862" w:rsidRDefault="00452862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B5CA4" w:rsidRDefault="00CB5CA4" w:rsidP="00AB2FF7">
      <w:pPr>
        <w:spacing w:after="0" w:line="240" w:lineRule="auto"/>
      </w:pPr>
      <w:r>
        <w:separator/>
      </w:r>
    </w:p>
  </w:footnote>
  <w:footnote w:type="continuationSeparator" w:id="0">
    <w:p w:rsidR="00CB5CA4" w:rsidRDefault="00CB5CA4" w:rsidP="00AB2F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37938830"/>
      <w:showingPlcHdr/>
    </w:sdtPr>
    <w:sdtEndPr/>
    <w:sdtContent>
      <w:p w:rsidR="00AB2FF7" w:rsidRDefault="00CB5CA4">
        <w:pPr>
          <w:pStyle w:val="a4"/>
          <w:jc w:val="right"/>
        </w:pPr>
      </w:p>
    </w:sdtContent>
  </w:sdt>
  <w:p w:rsidR="00AB2FF7" w:rsidRDefault="00AB2FF7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276413"/>
    <w:multiLevelType w:val="hybridMultilevel"/>
    <w:tmpl w:val="BA0E5BF6"/>
    <w:lvl w:ilvl="0" w:tplc="7BA4D5E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670D30"/>
    <w:multiLevelType w:val="multilevel"/>
    <w:tmpl w:val="3EBCFEE6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  <w:color w:val="auto"/>
      </w:rPr>
    </w:lvl>
    <w:lvl w:ilvl="1">
      <w:start w:val="2"/>
      <w:numFmt w:val="decimal"/>
      <w:lvlText w:val="%1.%2"/>
      <w:lvlJc w:val="left"/>
      <w:pPr>
        <w:ind w:left="375" w:hanging="375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color w:val="auto"/>
      </w:rPr>
    </w:lvl>
  </w:abstractNum>
  <w:abstractNum w:abstractNumId="2" w15:restartNumberingAfterBreak="0">
    <w:nsid w:val="1D174368"/>
    <w:multiLevelType w:val="hybridMultilevel"/>
    <w:tmpl w:val="EE388198"/>
    <w:lvl w:ilvl="0" w:tplc="6CC2D39E">
      <w:start w:val="5"/>
      <w:numFmt w:val="decimal"/>
      <w:lvlText w:val="%1."/>
      <w:lvlJc w:val="left"/>
      <w:pPr>
        <w:ind w:left="108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2726F58"/>
    <w:multiLevelType w:val="multilevel"/>
    <w:tmpl w:val="53F67A46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3C153400"/>
    <w:multiLevelType w:val="hybridMultilevel"/>
    <w:tmpl w:val="56347E72"/>
    <w:lvl w:ilvl="0" w:tplc="65723B1A">
      <w:start w:val="2"/>
      <w:numFmt w:val="decimal"/>
      <w:lvlText w:val="%1."/>
      <w:lvlJc w:val="left"/>
      <w:pPr>
        <w:ind w:left="-207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5" w15:restartNumberingAfterBreak="0">
    <w:nsid w:val="54E5119A"/>
    <w:multiLevelType w:val="hybridMultilevel"/>
    <w:tmpl w:val="97D2FA2A"/>
    <w:lvl w:ilvl="0" w:tplc="C0924D2E">
      <w:start w:val="6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A4774A0"/>
    <w:multiLevelType w:val="multilevel"/>
    <w:tmpl w:val="ED0C9FC2"/>
    <w:lvl w:ilvl="0">
      <w:start w:val="1"/>
      <w:numFmt w:val="decimal"/>
      <w:lvlText w:val="%1."/>
      <w:lvlJc w:val="left"/>
      <w:pPr>
        <w:ind w:left="-207" w:hanging="360"/>
      </w:pPr>
      <w:rPr>
        <w:b/>
      </w:rPr>
    </w:lvl>
    <w:lvl w:ilvl="1">
      <w:start w:val="3"/>
      <w:numFmt w:val="decimal"/>
      <w:isLgl/>
      <w:lvlText w:val="%1.%2"/>
      <w:lvlJc w:val="left"/>
      <w:pPr>
        <w:ind w:left="1095" w:hanging="375"/>
      </w:pPr>
      <w:rPr>
        <w:color w:val="auto"/>
      </w:rPr>
    </w:lvl>
    <w:lvl w:ilvl="2">
      <w:start w:val="1"/>
      <w:numFmt w:val="decimal"/>
      <w:isLgl/>
      <w:lvlText w:val="%1.%2.%3"/>
      <w:lvlJc w:val="left"/>
      <w:pPr>
        <w:ind w:left="2727" w:hanging="720"/>
      </w:pPr>
      <w:rPr>
        <w:color w:val="auto"/>
      </w:rPr>
    </w:lvl>
    <w:lvl w:ilvl="3">
      <w:start w:val="1"/>
      <w:numFmt w:val="decimal"/>
      <w:isLgl/>
      <w:lvlText w:val="%1.%2.%3.%4"/>
      <w:lvlJc w:val="left"/>
      <w:pPr>
        <w:ind w:left="4374" w:hanging="1080"/>
      </w:pPr>
      <w:rPr>
        <w:color w:val="auto"/>
      </w:rPr>
    </w:lvl>
    <w:lvl w:ilvl="4">
      <w:start w:val="1"/>
      <w:numFmt w:val="decimal"/>
      <w:isLgl/>
      <w:lvlText w:val="%1.%2.%3.%4.%5"/>
      <w:lvlJc w:val="left"/>
      <w:pPr>
        <w:ind w:left="5661" w:hanging="1080"/>
      </w:pPr>
      <w:rPr>
        <w:color w:val="auto"/>
      </w:rPr>
    </w:lvl>
    <w:lvl w:ilvl="5">
      <w:start w:val="1"/>
      <w:numFmt w:val="decimal"/>
      <w:isLgl/>
      <w:lvlText w:val="%1.%2.%3.%4.%5.%6"/>
      <w:lvlJc w:val="left"/>
      <w:pPr>
        <w:ind w:left="7308" w:hanging="1440"/>
      </w:pPr>
      <w:rPr>
        <w:color w:val="auto"/>
      </w:rPr>
    </w:lvl>
    <w:lvl w:ilvl="6">
      <w:start w:val="1"/>
      <w:numFmt w:val="decimal"/>
      <w:isLgl/>
      <w:lvlText w:val="%1.%2.%3.%4.%5.%6.%7"/>
      <w:lvlJc w:val="left"/>
      <w:pPr>
        <w:ind w:left="8595" w:hanging="1440"/>
      </w:pPr>
      <w:rPr>
        <w:color w:val="auto"/>
      </w:rPr>
    </w:lvl>
    <w:lvl w:ilvl="7">
      <w:start w:val="1"/>
      <w:numFmt w:val="decimal"/>
      <w:isLgl/>
      <w:lvlText w:val="%1.%2.%3.%4.%5.%6.%7.%8"/>
      <w:lvlJc w:val="left"/>
      <w:pPr>
        <w:ind w:left="10242" w:hanging="1800"/>
      </w:pPr>
      <w:rPr>
        <w:color w:val="auto"/>
      </w:rPr>
    </w:lvl>
    <w:lvl w:ilvl="8">
      <w:start w:val="1"/>
      <w:numFmt w:val="decimal"/>
      <w:isLgl/>
      <w:lvlText w:val="%1.%2.%3.%4.%5.%6.%7.%8.%9"/>
      <w:lvlJc w:val="left"/>
      <w:pPr>
        <w:ind w:left="11889" w:hanging="2160"/>
      </w:pPr>
      <w:rPr>
        <w:color w:val="auto"/>
      </w:rPr>
    </w:lvl>
  </w:abstractNum>
  <w:abstractNum w:abstractNumId="7" w15:restartNumberingAfterBreak="0">
    <w:nsid w:val="6BE90CB1"/>
    <w:multiLevelType w:val="hybridMultilevel"/>
    <w:tmpl w:val="D5BC30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7931522"/>
    <w:multiLevelType w:val="hybridMultilevel"/>
    <w:tmpl w:val="DBB2E624"/>
    <w:lvl w:ilvl="0" w:tplc="B3EE42E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6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7"/>
  </w:num>
  <w:num w:numId="4">
    <w:abstractNumId w:val="8"/>
  </w:num>
  <w:num w:numId="5">
    <w:abstractNumId w:val="1"/>
  </w:num>
  <w:num w:numId="6">
    <w:abstractNumId w:val="3"/>
  </w:num>
  <w:num w:numId="7">
    <w:abstractNumId w:val="5"/>
  </w:num>
  <w:num w:numId="8">
    <w:abstractNumId w:val="4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D57A5"/>
    <w:rsid w:val="00001EE8"/>
    <w:rsid w:val="00007E01"/>
    <w:rsid w:val="00011816"/>
    <w:rsid w:val="00020FBA"/>
    <w:rsid w:val="00027A7D"/>
    <w:rsid w:val="000318C8"/>
    <w:rsid w:val="000448D3"/>
    <w:rsid w:val="00046744"/>
    <w:rsid w:val="000474F8"/>
    <w:rsid w:val="00073C04"/>
    <w:rsid w:val="00080C1E"/>
    <w:rsid w:val="000817B9"/>
    <w:rsid w:val="00082011"/>
    <w:rsid w:val="0008350A"/>
    <w:rsid w:val="00095C49"/>
    <w:rsid w:val="00095FA9"/>
    <w:rsid w:val="000973EE"/>
    <w:rsid w:val="000A03F8"/>
    <w:rsid w:val="000A1F4E"/>
    <w:rsid w:val="000A275E"/>
    <w:rsid w:val="000A520A"/>
    <w:rsid w:val="000B2C0A"/>
    <w:rsid w:val="000B7A1B"/>
    <w:rsid w:val="000C5AE7"/>
    <w:rsid w:val="000D3F6C"/>
    <w:rsid w:val="000D6B7E"/>
    <w:rsid w:val="000D74BC"/>
    <w:rsid w:val="000E5686"/>
    <w:rsid w:val="000E720D"/>
    <w:rsid w:val="000F396C"/>
    <w:rsid w:val="000F3C23"/>
    <w:rsid w:val="001003F4"/>
    <w:rsid w:val="00113345"/>
    <w:rsid w:val="00113A28"/>
    <w:rsid w:val="00115514"/>
    <w:rsid w:val="00122ECC"/>
    <w:rsid w:val="00126461"/>
    <w:rsid w:val="0012794D"/>
    <w:rsid w:val="001317DA"/>
    <w:rsid w:val="001416D5"/>
    <w:rsid w:val="0014256E"/>
    <w:rsid w:val="00151526"/>
    <w:rsid w:val="00155B9B"/>
    <w:rsid w:val="001575C8"/>
    <w:rsid w:val="00157663"/>
    <w:rsid w:val="00173D75"/>
    <w:rsid w:val="00176164"/>
    <w:rsid w:val="00191A35"/>
    <w:rsid w:val="00194A6F"/>
    <w:rsid w:val="00196023"/>
    <w:rsid w:val="001A14C6"/>
    <w:rsid w:val="001A64B6"/>
    <w:rsid w:val="001A715E"/>
    <w:rsid w:val="001B24E7"/>
    <w:rsid w:val="001B3136"/>
    <w:rsid w:val="001C6E5A"/>
    <w:rsid w:val="001D1FB7"/>
    <w:rsid w:val="001E047E"/>
    <w:rsid w:val="001E6CBC"/>
    <w:rsid w:val="001F6168"/>
    <w:rsid w:val="001F7F1E"/>
    <w:rsid w:val="00200B98"/>
    <w:rsid w:val="00201D8F"/>
    <w:rsid w:val="00227D16"/>
    <w:rsid w:val="0023296D"/>
    <w:rsid w:val="00236329"/>
    <w:rsid w:val="00265E4B"/>
    <w:rsid w:val="00281DAD"/>
    <w:rsid w:val="002B75C6"/>
    <w:rsid w:val="002E5E14"/>
    <w:rsid w:val="002E6035"/>
    <w:rsid w:val="002E6574"/>
    <w:rsid w:val="00300C0C"/>
    <w:rsid w:val="00313E9A"/>
    <w:rsid w:val="0032197B"/>
    <w:rsid w:val="0036034F"/>
    <w:rsid w:val="00367007"/>
    <w:rsid w:val="00367BCF"/>
    <w:rsid w:val="003730C7"/>
    <w:rsid w:val="00382139"/>
    <w:rsid w:val="00382341"/>
    <w:rsid w:val="0038478A"/>
    <w:rsid w:val="00386D03"/>
    <w:rsid w:val="00392A54"/>
    <w:rsid w:val="003A399F"/>
    <w:rsid w:val="003C41D3"/>
    <w:rsid w:val="003D04C6"/>
    <w:rsid w:val="003D1CB9"/>
    <w:rsid w:val="003E1678"/>
    <w:rsid w:val="003E35B3"/>
    <w:rsid w:val="003E6821"/>
    <w:rsid w:val="003F32A2"/>
    <w:rsid w:val="003F38E7"/>
    <w:rsid w:val="00401128"/>
    <w:rsid w:val="0040344D"/>
    <w:rsid w:val="0040710B"/>
    <w:rsid w:val="004165A6"/>
    <w:rsid w:val="00421735"/>
    <w:rsid w:val="00430761"/>
    <w:rsid w:val="00430DD4"/>
    <w:rsid w:val="00432933"/>
    <w:rsid w:val="00445D22"/>
    <w:rsid w:val="00447E12"/>
    <w:rsid w:val="00452862"/>
    <w:rsid w:val="00453A9B"/>
    <w:rsid w:val="004546A9"/>
    <w:rsid w:val="00455868"/>
    <w:rsid w:val="0045673F"/>
    <w:rsid w:val="00471BD5"/>
    <w:rsid w:val="00473542"/>
    <w:rsid w:val="00476358"/>
    <w:rsid w:val="0048106D"/>
    <w:rsid w:val="0048571D"/>
    <w:rsid w:val="0048605D"/>
    <w:rsid w:val="00486573"/>
    <w:rsid w:val="00490933"/>
    <w:rsid w:val="00492E30"/>
    <w:rsid w:val="004A37B9"/>
    <w:rsid w:val="004A531F"/>
    <w:rsid w:val="004A6424"/>
    <w:rsid w:val="004B3F89"/>
    <w:rsid w:val="004B5282"/>
    <w:rsid w:val="004B7A02"/>
    <w:rsid w:val="004D4630"/>
    <w:rsid w:val="004D5C8F"/>
    <w:rsid w:val="004D65A9"/>
    <w:rsid w:val="004E1771"/>
    <w:rsid w:val="004E368F"/>
    <w:rsid w:val="004E42A0"/>
    <w:rsid w:val="004F56F7"/>
    <w:rsid w:val="00500BA7"/>
    <w:rsid w:val="00503005"/>
    <w:rsid w:val="00507D30"/>
    <w:rsid w:val="00510A94"/>
    <w:rsid w:val="005179A9"/>
    <w:rsid w:val="00525FEC"/>
    <w:rsid w:val="0053565A"/>
    <w:rsid w:val="00545000"/>
    <w:rsid w:val="005513D6"/>
    <w:rsid w:val="005555AD"/>
    <w:rsid w:val="00557CEE"/>
    <w:rsid w:val="0056173B"/>
    <w:rsid w:val="00563BB6"/>
    <w:rsid w:val="00565EB6"/>
    <w:rsid w:val="00567873"/>
    <w:rsid w:val="00571A80"/>
    <w:rsid w:val="00572F9B"/>
    <w:rsid w:val="00590005"/>
    <w:rsid w:val="00590483"/>
    <w:rsid w:val="00590F57"/>
    <w:rsid w:val="005A2316"/>
    <w:rsid w:val="005B0062"/>
    <w:rsid w:val="005B78B2"/>
    <w:rsid w:val="005C0F83"/>
    <w:rsid w:val="005C644C"/>
    <w:rsid w:val="005C6BBE"/>
    <w:rsid w:val="005D0FCB"/>
    <w:rsid w:val="005D78F1"/>
    <w:rsid w:val="005E0301"/>
    <w:rsid w:val="005E27D8"/>
    <w:rsid w:val="005E2FEB"/>
    <w:rsid w:val="005F3E3E"/>
    <w:rsid w:val="0060142C"/>
    <w:rsid w:val="006075E2"/>
    <w:rsid w:val="0061247B"/>
    <w:rsid w:val="00617ACE"/>
    <w:rsid w:val="00624338"/>
    <w:rsid w:val="00626B88"/>
    <w:rsid w:val="006302F6"/>
    <w:rsid w:val="00637501"/>
    <w:rsid w:val="00652FB2"/>
    <w:rsid w:val="0065596A"/>
    <w:rsid w:val="00660D75"/>
    <w:rsid w:val="0066257D"/>
    <w:rsid w:val="00665630"/>
    <w:rsid w:val="0068072E"/>
    <w:rsid w:val="006861DD"/>
    <w:rsid w:val="006922E3"/>
    <w:rsid w:val="00692746"/>
    <w:rsid w:val="00693AC2"/>
    <w:rsid w:val="00693EDD"/>
    <w:rsid w:val="00695876"/>
    <w:rsid w:val="00695C70"/>
    <w:rsid w:val="006A6DBB"/>
    <w:rsid w:val="006A6E59"/>
    <w:rsid w:val="006B5767"/>
    <w:rsid w:val="006C7475"/>
    <w:rsid w:val="006D1340"/>
    <w:rsid w:val="006D2DEC"/>
    <w:rsid w:val="006D3A30"/>
    <w:rsid w:val="006E0C77"/>
    <w:rsid w:val="006E1892"/>
    <w:rsid w:val="007105CB"/>
    <w:rsid w:val="007120BD"/>
    <w:rsid w:val="00714DBE"/>
    <w:rsid w:val="00717C02"/>
    <w:rsid w:val="00720E3A"/>
    <w:rsid w:val="00721A87"/>
    <w:rsid w:val="00723350"/>
    <w:rsid w:val="007303B0"/>
    <w:rsid w:val="00737423"/>
    <w:rsid w:val="00740D72"/>
    <w:rsid w:val="007623D1"/>
    <w:rsid w:val="00767A0D"/>
    <w:rsid w:val="00774A19"/>
    <w:rsid w:val="007B490F"/>
    <w:rsid w:val="007D5355"/>
    <w:rsid w:val="007D7A2A"/>
    <w:rsid w:val="007E1E5E"/>
    <w:rsid w:val="007E5C8F"/>
    <w:rsid w:val="007E6C16"/>
    <w:rsid w:val="007E6D69"/>
    <w:rsid w:val="007E6F5F"/>
    <w:rsid w:val="007F5BD9"/>
    <w:rsid w:val="0080385F"/>
    <w:rsid w:val="00804903"/>
    <w:rsid w:val="00804EF0"/>
    <w:rsid w:val="00826AB8"/>
    <w:rsid w:val="0082709D"/>
    <w:rsid w:val="0083262C"/>
    <w:rsid w:val="00835A65"/>
    <w:rsid w:val="008663A5"/>
    <w:rsid w:val="00872661"/>
    <w:rsid w:val="00883B22"/>
    <w:rsid w:val="00883E36"/>
    <w:rsid w:val="00884EE3"/>
    <w:rsid w:val="008A3DDF"/>
    <w:rsid w:val="008B19B6"/>
    <w:rsid w:val="008D7615"/>
    <w:rsid w:val="008E4944"/>
    <w:rsid w:val="008F388D"/>
    <w:rsid w:val="008F5668"/>
    <w:rsid w:val="008F618A"/>
    <w:rsid w:val="008F7A7B"/>
    <w:rsid w:val="00901761"/>
    <w:rsid w:val="00917864"/>
    <w:rsid w:val="009272FE"/>
    <w:rsid w:val="00933C51"/>
    <w:rsid w:val="0093450C"/>
    <w:rsid w:val="00934A4B"/>
    <w:rsid w:val="00946CA1"/>
    <w:rsid w:val="00950AFF"/>
    <w:rsid w:val="00951DE3"/>
    <w:rsid w:val="00952EE9"/>
    <w:rsid w:val="009601E2"/>
    <w:rsid w:val="00963F3D"/>
    <w:rsid w:val="00972C56"/>
    <w:rsid w:val="00986C8F"/>
    <w:rsid w:val="00990420"/>
    <w:rsid w:val="0099094C"/>
    <w:rsid w:val="00997478"/>
    <w:rsid w:val="009C16C7"/>
    <w:rsid w:val="009C4CC5"/>
    <w:rsid w:val="009C6607"/>
    <w:rsid w:val="009E4635"/>
    <w:rsid w:val="009F2C5C"/>
    <w:rsid w:val="009F7899"/>
    <w:rsid w:val="00A02942"/>
    <w:rsid w:val="00A05D3F"/>
    <w:rsid w:val="00A06070"/>
    <w:rsid w:val="00A17282"/>
    <w:rsid w:val="00A20ACC"/>
    <w:rsid w:val="00A36289"/>
    <w:rsid w:val="00A407F7"/>
    <w:rsid w:val="00A43A2F"/>
    <w:rsid w:val="00A45B73"/>
    <w:rsid w:val="00A5574B"/>
    <w:rsid w:val="00A6649D"/>
    <w:rsid w:val="00A66A62"/>
    <w:rsid w:val="00A66F6A"/>
    <w:rsid w:val="00A721AA"/>
    <w:rsid w:val="00A73C54"/>
    <w:rsid w:val="00A83AE5"/>
    <w:rsid w:val="00A96A5C"/>
    <w:rsid w:val="00AB18CD"/>
    <w:rsid w:val="00AB2FF7"/>
    <w:rsid w:val="00AB3F42"/>
    <w:rsid w:val="00AB56E9"/>
    <w:rsid w:val="00AC2C21"/>
    <w:rsid w:val="00AD1231"/>
    <w:rsid w:val="00AD38EF"/>
    <w:rsid w:val="00AD4796"/>
    <w:rsid w:val="00AD57A5"/>
    <w:rsid w:val="00AD71AD"/>
    <w:rsid w:val="00AD7372"/>
    <w:rsid w:val="00AD7B7F"/>
    <w:rsid w:val="00AD7C5F"/>
    <w:rsid w:val="00AE3D52"/>
    <w:rsid w:val="00B11352"/>
    <w:rsid w:val="00B20EA3"/>
    <w:rsid w:val="00B224A6"/>
    <w:rsid w:val="00B47D04"/>
    <w:rsid w:val="00B5471F"/>
    <w:rsid w:val="00B61831"/>
    <w:rsid w:val="00B65248"/>
    <w:rsid w:val="00B67B38"/>
    <w:rsid w:val="00B720FB"/>
    <w:rsid w:val="00B76A57"/>
    <w:rsid w:val="00B82FEC"/>
    <w:rsid w:val="00B83608"/>
    <w:rsid w:val="00B836AF"/>
    <w:rsid w:val="00B83980"/>
    <w:rsid w:val="00B8470D"/>
    <w:rsid w:val="00B85E1B"/>
    <w:rsid w:val="00B86627"/>
    <w:rsid w:val="00B920A0"/>
    <w:rsid w:val="00BA428D"/>
    <w:rsid w:val="00BB502B"/>
    <w:rsid w:val="00BC29EC"/>
    <w:rsid w:val="00BC6C67"/>
    <w:rsid w:val="00BD09B6"/>
    <w:rsid w:val="00BD3F93"/>
    <w:rsid w:val="00BD4DA3"/>
    <w:rsid w:val="00BE10AC"/>
    <w:rsid w:val="00BE3099"/>
    <w:rsid w:val="00BE6888"/>
    <w:rsid w:val="00BF2D3F"/>
    <w:rsid w:val="00BF6C26"/>
    <w:rsid w:val="00BF733B"/>
    <w:rsid w:val="00C047F6"/>
    <w:rsid w:val="00C06761"/>
    <w:rsid w:val="00C07A5B"/>
    <w:rsid w:val="00C10018"/>
    <w:rsid w:val="00C12EBB"/>
    <w:rsid w:val="00C24FE7"/>
    <w:rsid w:val="00C36B5D"/>
    <w:rsid w:val="00C46938"/>
    <w:rsid w:val="00C62AEF"/>
    <w:rsid w:val="00C65480"/>
    <w:rsid w:val="00C70FB2"/>
    <w:rsid w:val="00C72743"/>
    <w:rsid w:val="00C816D5"/>
    <w:rsid w:val="00C87333"/>
    <w:rsid w:val="00C90377"/>
    <w:rsid w:val="00CA33AC"/>
    <w:rsid w:val="00CA4BA1"/>
    <w:rsid w:val="00CA78EC"/>
    <w:rsid w:val="00CB1B63"/>
    <w:rsid w:val="00CB5B44"/>
    <w:rsid w:val="00CB5CA4"/>
    <w:rsid w:val="00CC5837"/>
    <w:rsid w:val="00CD35C2"/>
    <w:rsid w:val="00CD4290"/>
    <w:rsid w:val="00CD6B2F"/>
    <w:rsid w:val="00CF7BAE"/>
    <w:rsid w:val="00D03980"/>
    <w:rsid w:val="00D055D0"/>
    <w:rsid w:val="00D27947"/>
    <w:rsid w:val="00D27B01"/>
    <w:rsid w:val="00D355CC"/>
    <w:rsid w:val="00D37009"/>
    <w:rsid w:val="00D37111"/>
    <w:rsid w:val="00D40E4E"/>
    <w:rsid w:val="00D41AAE"/>
    <w:rsid w:val="00D50252"/>
    <w:rsid w:val="00D5438F"/>
    <w:rsid w:val="00D55DB6"/>
    <w:rsid w:val="00D6594F"/>
    <w:rsid w:val="00D81377"/>
    <w:rsid w:val="00D84798"/>
    <w:rsid w:val="00D90842"/>
    <w:rsid w:val="00D91058"/>
    <w:rsid w:val="00D962CE"/>
    <w:rsid w:val="00D97F75"/>
    <w:rsid w:val="00DA0BC5"/>
    <w:rsid w:val="00DA16E5"/>
    <w:rsid w:val="00DB239D"/>
    <w:rsid w:val="00DB6470"/>
    <w:rsid w:val="00DB672F"/>
    <w:rsid w:val="00DC2D22"/>
    <w:rsid w:val="00DC30A4"/>
    <w:rsid w:val="00DC37AF"/>
    <w:rsid w:val="00DD4A5E"/>
    <w:rsid w:val="00DD4DAE"/>
    <w:rsid w:val="00DE2DA5"/>
    <w:rsid w:val="00DE30D7"/>
    <w:rsid w:val="00DE5800"/>
    <w:rsid w:val="00DE6ACC"/>
    <w:rsid w:val="00DF4C10"/>
    <w:rsid w:val="00E060A4"/>
    <w:rsid w:val="00E071E9"/>
    <w:rsid w:val="00E11867"/>
    <w:rsid w:val="00E132BC"/>
    <w:rsid w:val="00E15EBD"/>
    <w:rsid w:val="00E2321E"/>
    <w:rsid w:val="00E277F2"/>
    <w:rsid w:val="00E3171E"/>
    <w:rsid w:val="00E37FA3"/>
    <w:rsid w:val="00E4598B"/>
    <w:rsid w:val="00E5165C"/>
    <w:rsid w:val="00E52E2A"/>
    <w:rsid w:val="00E534FD"/>
    <w:rsid w:val="00E56753"/>
    <w:rsid w:val="00E82B68"/>
    <w:rsid w:val="00E82BA9"/>
    <w:rsid w:val="00E8389F"/>
    <w:rsid w:val="00E83951"/>
    <w:rsid w:val="00E95335"/>
    <w:rsid w:val="00E97AC3"/>
    <w:rsid w:val="00EA038F"/>
    <w:rsid w:val="00EA57E1"/>
    <w:rsid w:val="00EA5A6B"/>
    <w:rsid w:val="00EA609A"/>
    <w:rsid w:val="00EB5CC5"/>
    <w:rsid w:val="00EB7FDD"/>
    <w:rsid w:val="00EC2A0C"/>
    <w:rsid w:val="00ED1E4B"/>
    <w:rsid w:val="00EE4447"/>
    <w:rsid w:val="00EF10F4"/>
    <w:rsid w:val="00EF5A3C"/>
    <w:rsid w:val="00F04B04"/>
    <w:rsid w:val="00F16A39"/>
    <w:rsid w:val="00F222B1"/>
    <w:rsid w:val="00F22F47"/>
    <w:rsid w:val="00F26DF5"/>
    <w:rsid w:val="00F333F4"/>
    <w:rsid w:val="00F36773"/>
    <w:rsid w:val="00F40EFD"/>
    <w:rsid w:val="00F40F90"/>
    <w:rsid w:val="00F421AF"/>
    <w:rsid w:val="00F44A5E"/>
    <w:rsid w:val="00F470CF"/>
    <w:rsid w:val="00F61A9E"/>
    <w:rsid w:val="00F641A4"/>
    <w:rsid w:val="00F828BE"/>
    <w:rsid w:val="00F84925"/>
    <w:rsid w:val="00F854F7"/>
    <w:rsid w:val="00F95AC0"/>
    <w:rsid w:val="00F964FC"/>
    <w:rsid w:val="00FB106D"/>
    <w:rsid w:val="00FB5B72"/>
    <w:rsid w:val="00FC1203"/>
    <w:rsid w:val="00FC12DC"/>
    <w:rsid w:val="00FC5921"/>
    <w:rsid w:val="00FD1FE3"/>
    <w:rsid w:val="00FD6082"/>
    <w:rsid w:val="00FF56D7"/>
    <w:rsid w:val="00FF60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F0D6E1"/>
  <w15:docId w15:val="{FC17383A-B8ED-4B9D-99D0-D6172E8056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13E9A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36773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AB2FF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B2FF7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AB2FF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B2FF7"/>
    <w:rPr>
      <w:rFonts w:ascii="Calibri" w:eastAsia="Calibri" w:hAnsi="Calibri" w:cs="Times New Roman"/>
    </w:rPr>
  </w:style>
  <w:style w:type="character" w:styleId="a8">
    <w:name w:val="Hyperlink"/>
    <w:basedOn w:val="a0"/>
    <w:uiPriority w:val="99"/>
    <w:semiHidden/>
    <w:unhideWhenUsed/>
    <w:rsid w:val="006C7475"/>
    <w:rPr>
      <w:color w:val="0000FF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740D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740D72"/>
    <w:rPr>
      <w:rFonts w:ascii="Tahoma" w:eastAsia="Calibri" w:hAnsi="Tahoma" w:cs="Tahoma"/>
      <w:sz w:val="16"/>
      <w:szCs w:val="16"/>
    </w:rPr>
  </w:style>
  <w:style w:type="table" w:styleId="ab">
    <w:name w:val="Table Grid"/>
    <w:basedOn w:val="a1"/>
    <w:uiPriority w:val="59"/>
    <w:rsid w:val="00F333F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91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58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74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1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65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54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21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9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31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52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1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4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7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43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60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9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9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04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21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emf"/><Relationship Id="rId18" Type="http://schemas.openxmlformats.org/officeDocument/2006/relationships/image" Target="media/image9.jpe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hyperlink" Target="http://bellona.ru/2012/12/19/polumery-ne-reshayut-ekologicheskih-pro/" TargetMode="External"/><Relationship Id="rId7" Type="http://schemas.openxmlformats.org/officeDocument/2006/relationships/endnotes" Target="endnotes.xml"/><Relationship Id="rId12" Type="http://schemas.microsoft.com/office/2007/relationships/hdphoto" Target="media/hdphoto1.wdp"/><Relationship Id="rId17" Type="http://schemas.openxmlformats.org/officeDocument/2006/relationships/image" Target="media/image8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microsoft.com/office/2007/relationships/hdphoto" Target="media/hdphoto3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microsoft.com/office/2007/relationships/hdphoto" Target="media/hdphoto2.wdp"/><Relationship Id="rId23" Type="http://schemas.openxmlformats.org/officeDocument/2006/relationships/hyperlink" Target="https://wspitaly.ru/zapchasti/nefelinovoe-hvostohranilische-chto-eto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hyperlink" Target="http://economy-lib.com/ekonomicheskaya-effektivnost-kompleksnoy-pererabotki-apatito-nefelinovyh-rud-hibinskih-mestorozhdeniy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12CB86-4D9B-4C15-9ED0-267FD19DD7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295</TotalTime>
  <Pages>14</Pages>
  <Words>2968</Words>
  <Characters>16919</Characters>
  <Application>Microsoft Office Word</Application>
  <DocSecurity>0</DocSecurity>
  <Lines>140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Светлана</cp:lastModifiedBy>
  <cp:revision>68</cp:revision>
  <dcterms:created xsi:type="dcterms:W3CDTF">2022-04-03T14:11:00Z</dcterms:created>
  <dcterms:modified xsi:type="dcterms:W3CDTF">2025-08-08T10:37:00Z</dcterms:modified>
</cp:coreProperties>
</file>