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12" w:rsidRPr="001C4F9F" w:rsidRDefault="00BF66B4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F9F">
        <w:rPr>
          <w:rFonts w:ascii="Times New Roman" w:hAnsi="Times New Roman" w:cs="Times New Roman"/>
          <w:b/>
          <w:sz w:val="24"/>
          <w:szCs w:val="24"/>
        </w:rPr>
        <w:t xml:space="preserve">                         Методические материалы на тему:</w:t>
      </w:r>
    </w:p>
    <w:p w:rsidR="00887812" w:rsidRPr="001C4F9F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F9F">
        <w:rPr>
          <w:rFonts w:ascii="Times New Roman" w:hAnsi="Times New Roman" w:cs="Times New Roman"/>
          <w:b/>
          <w:sz w:val="24"/>
          <w:szCs w:val="24"/>
        </w:rPr>
        <w:t xml:space="preserve">Комплексное развитие мелкой моторики у дошкольников в системе </w:t>
      </w:r>
      <w:proofErr w:type="spellStart"/>
      <w:r w:rsidRPr="001C4F9F">
        <w:rPr>
          <w:rFonts w:ascii="Times New Roman" w:hAnsi="Times New Roman" w:cs="Times New Roman"/>
          <w:b/>
          <w:sz w:val="24"/>
          <w:szCs w:val="24"/>
        </w:rPr>
        <w:t>здоровьесберегающих</w:t>
      </w:r>
      <w:proofErr w:type="spellEnd"/>
      <w:r w:rsidRPr="001C4F9F">
        <w:rPr>
          <w:rFonts w:ascii="Times New Roman" w:hAnsi="Times New Roman" w:cs="Times New Roman"/>
          <w:b/>
          <w:sz w:val="24"/>
          <w:szCs w:val="24"/>
        </w:rPr>
        <w:t xml:space="preserve"> технологий.</w:t>
      </w:r>
    </w:p>
    <w:p w:rsidR="00887812" w:rsidRPr="001C4F9F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812" w:rsidRPr="001C4F9F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F9F">
        <w:rPr>
          <w:rFonts w:ascii="Times New Roman" w:hAnsi="Times New Roman" w:cs="Times New Roman"/>
          <w:sz w:val="24"/>
          <w:szCs w:val="24"/>
        </w:rPr>
        <w:t xml:space="preserve">Важнейшим аспектом развития дошкольника в период подготовки к </w:t>
      </w:r>
      <w:bookmarkStart w:id="0" w:name="_GoBack"/>
      <w:bookmarkEnd w:id="0"/>
      <w:r w:rsidRPr="001C4F9F">
        <w:rPr>
          <w:rFonts w:ascii="Times New Roman" w:hAnsi="Times New Roman" w:cs="Times New Roman"/>
          <w:sz w:val="24"/>
          <w:szCs w:val="24"/>
        </w:rPr>
        <w:t xml:space="preserve">школе является развитие у него мелкой моторики и координации движений пальцев и кистей рук. Необходимость развития активных мелких движений получила научное обоснование. Ученые, занимающиеся изучением </w:t>
      </w:r>
      <w:proofErr w:type="spellStart"/>
      <w:proofErr w:type="gramStart"/>
      <w:r w:rsidRPr="001C4F9F">
        <w:rPr>
          <w:rFonts w:ascii="Times New Roman" w:hAnsi="Times New Roman" w:cs="Times New Roman"/>
          <w:sz w:val="24"/>
          <w:szCs w:val="24"/>
        </w:rPr>
        <w:t>деятель-ности</w:t>
      </w:r>
      <w:proofErr w:type="spellEnd"/>
      <w:proofErr w:type="gramEnd"/>
      <w:r w:rsidRPr="001C4F9F">
        <w:rPr>
          <w:rFonts w:ascii="Times New Roman" w:hAnsi="Times New Roman" w:cs="Times New Roman"/>
          <w:sz w:val="24"/>
          <w:szCs w:val="24"/>
        </w:rPr>
        <w:t xml:space="preserve"> детского мозга, психики детей, их речевого и физического развития отмечают большое стимулирующее значение функции руки. Например, исследования, проведенные Л.В. Фоминой и М.М. Кольцовой, доказывают, что систематические упражнения по тренировке движений пальцев оказывают стимулирующее влиян</w:t>
      </w:r>
      <w:r w:rsidR="0066242B" w:rsidRPr="001C4F9F">
        <w:rPr>
          <w:rFonts w:ascii="Times New Roman" w:hAnsi="Times New Roman" w:cs="Times New Roman"/>
          <w:sz w:val="24"/>
          <w:szCs w:val="24"/>
        </w:rPr>
        <w:t>ие для</w:t>
      </w:r>
      <w:r w:rsidRPr="001C4F9F">
        <w:rPr>
          <w:rFonts w:ascii="Times New Roman" w:hAnsi="Times New Roman" w:cs="Times New Roman"/>
          <w:sz w:val="24"/>
          <w:szCs w:val="24"/>
        </w:rPr>
        <w:t xml:space="preserve"> повышения работоспособности коры головного мозга.</w:t>
      </w:r>
    </w:p>
    <w:p w:rsidR="00A41C42" w:rsidRPr="001C4F9F" w:rsidRDefault="00887812" w:rsidP="001C4F9F">
      <w:pPr>
        <w:pStyle w:val="a7"/>
        <w:spacing w:before="82" w:beforeAutospacing="0" w:after="82" w:afterAutospacing="0" w:line="276" w:lineRule="auto"/>
        <w:ind w:left="57" w:firstLine="708"/>
        <w:jc w:val="both"/>
      </w:pPr>
      <w:r w:rsidRPr="001C4F9F">
        <w:t>Важно подчеркнуть также, что недоразвитие мелкой моторики у детей в школьном возрасте обязательно приведет к трудностям усвоения навыка письма.</w:t>
      </w:r>
      <w:r w:rsidR="00BF66B4" w:rsidRPr="001C4F9F">
        <w:br/>
        <w:t xml:space="preserve">             </w:t>
      </w:r>
      <w:r w:rsidRPr="001C4F9F">
        <w:t xml:space="preserve"> </w:t>
      </w:r>
      <w:r w:rsidR="00A41C42" w:rsidRPr="001C4F9F">
        <w:t>При поступлении ребенка в школу, наряду с общей физической развитостью, к детям дошкольного возраста предъявляется одно особенное требование: желательно, чтобы у них была хорошо развита мелкая моторика рук. Ведь школа сразу дает большую нагрузку на глаза ребенка и на его кисти – при обучении письму и математике, на уроках рисования и трудового обучения.</w:t>
      </w:r>
    </w:p>
    <w:p w:rsidR="00A41C42" w:rsidRPr="001C4F9F" w:rsidRDefault="00A41C42" w:rsidP="001C4F9F">
      <w:pPr>
        <w:pStyle w:val="a7"/>
        <w:spacing w:before="82" w:beforeAutospacing="0" w:after="82" w:afterAutospacing="0" w:line="276" w:lineRule="auto"/>
        <w:jc w:val="both"/>
      </w:pPr>
      <w:r w:rsidRPr="001C4F9F">
        <w:t>         Так что же такое – это мелкая моторика рук?</w:t>
      </w:r>
    </w:p>
    <w:p w:rsidR="00A41C42" w:rsidRPr="001C4F9F" w:rsidRDefault="00A41C42" w:rsidP="001C4F9F">
      <w:pPr>
        <w:pStyle w:val="a7"/>
        <w:spacing w:before="82" w:beforeAutospacing="0" w:after="82" w:afterAutospacing="0" w:line="276" w:lineRule="auto"/>
        <w:jc w:val="both"/>
      </w:pPr>
      <w:r w:rsidRPr="001C4F9F">
        <w:t>Физиологи под этим выражением подразумевают движение мелких мышц кистей рук. При этом важно помнить о координации «рука-глаз», т. к. развитие мелких движений рук происходит под контролем зрения.</w:t>
      </w:r>
    </w:p>
    <w:p w:rsidR="00A41C42" w:rsidRPr="001C4F9F" w:rsidRDefault="00A41C42" w:rsidP="001C4F9F">
      <w:pPr>
        <w:pStyle w:val="a7"/>
        <w:spacing w:before="82" w:beforeAutospacing="0" w:after="82" w:afterAutospacing="0" w:line="276" w:lineRule="auto"/>
        <w:jc w:val="both"/>
      </w:pPr>
      <w:r w:rsidRPr="001C4F9F">
        <w:t>Можно сказать что, мелкая моторика – это способность выполнять мелкие и точные движения кистями и пальцами рук и ног в результате скоординированных действий важнейших систем: нервной, мышечной и костной. Относительно моторики кистей и пальцев рук часто применяют термин ловкость.</w:t>
      </w:r>
    </w:p>
    <w:p w:rsidR="00A41C42" w:rsidRPr="001C4F9F" w:rsidRDefault="00A41C42" w:rsidP="001C4F9F">
      <w:pPr>
        <w:pStyle w:val="a7"/>
        <w:spacing w:before="82" w:beforeAutospacing="0" w:after="82" w:afterAutospacing="0" w:line="276" w:lineRule="auto"/>
        <w:jc w:val="both"/>
      </w:pPr>
      <w:r w:rsidRPr="001C4F9F">
        <w:t xml:space="preserve">        Слабое развитие моторики рук, может отрицательно отразиться на обучении ребенка в школе. Движения рук имеют </w:t>
      </w:r>
      <w:proofErr w:type="gramStart"/>
      <w:r w:rsidRPr="001C4F9F">
        <w:t>большое</w:t>
      </w:r>
      <w:proofErr w:type="gramEnd"/>
      <w:r w:rsidRPr="001C4F9F">
        <w:t xml:space="preserve"> значения для овладения письмом. Если скорость движения пальцев будет замедлена, то нарушается и точность движений. Ребенку будет трудно учиться писать, писать он будет медленнее других и, скорее всего, некрасиво. Может сформироваться негативное отношение и к письму и к учебным действиям вообще.</w:t>
      </w:r>
    </w:p>
    <w:p w:rsidR="00A41C42" w:rsidRPr="001C4F9F" w:rsidRDefault="00A41C42" w:rsidP="001C4F9F">
      <w:pPr>
        <w:pStyle w:val="a7"/>
        <w:spacing w:before="82" w:beforeAutospacing="0" w:after="82" w:afterAutospacing="0" w:line="276" w:lineRule="auto"/>
        <w:jc w:val="both"/>
      </w:pPr>
      <w:r w:rsidRPr="001C4F9F">
        <w:t>        «Рука – это щупальца мозга» (И.М. Сеченов). Рука – это единственный орган человека, где сконцентрирована вся жизненная энергия.</w:t>
      </w:r>
    </w:p>
    <w:p w:rsidR="006F48F1" w:rsidRPr="001C4F9F" w:rsidRDefault="00A41C42" w:rsidP="001C4F9F">
      <w:pPr>
        <w:pStyle w:val="a7"/>
        <w:spacing w:before="82" w:beforeAutospacing="0" w:after="82" w:afterAutospacing="0" w:line="276" w:lineRule="auto"/>
        <w:jc w:val="both"/>
      </w:pPr>
      <w:r w:rsidRPr="001C4F9F">
        <w:t>       Поэтому работа по развитию мелкой моторики должна начаться задолго до поступления детей в школу. Родители и педагоги, которые уделяют должное внимание упражнениям, играм, различным заданиям на развитие мелкой моторики и координации движений руки, решают сразу две задачи: во-первых, косвенным образом влияют на общее интеллектуальное развитие ребёнка, во-вторых, готовят к овладению навыком письма, </w:t>
      </w:r>
      <w:r w:rsidR="006F48F1" w:rsidRPr="001C4F9F">
        <w:t>что в будущем поможет избежать многих проблем школьного обучения.</w:t>
      </w:r>
    </w:p>
    <w:p w:rsidR="006F48F1" w:rsidRPr="001C4F9F" w:rsidRDefault="006F48F1" w:rsidP="001C4F9F">
      <w:pPr>
        <w:pStyle w:val="a7"/>
        <w:spacing w:before="82" w:beforeAutospacing="0" w:after="82" w:afterAutospacing="0" w:line="276" w:lineRule="auto"/>
        <w:jc w:val="both"/>
      </w:pPr>
      <w:r w:rsidRPr="001C4F9F">
        <w:t xml:space="preserve">       И так, для развития мелкой моторики рук необходимо применять игры и упражнения, способствующие развитию моторики пальцев рук. Во время выполнения упражнений нужно </w:t>
      </w:r>
      <w:r w:rsidRPr="001C4F9F">
        <w:lastRenderedPageBreak/>
        <w:t>учитывать  индивидуальные особенности каждого ребенка, настроение, желание и возможности. Главное, что действия приносили детям только положительные эмоции. Главное, что действия приносили детям только положительные эмоции. Нужно заботиться о том, чтобы деятельность ребенка была успешной, - это и будет подкреплять интерес к играм и упражнениям.</w:t>
      </w:r>
    </w:p>
    <w:p w:rsidR="00887812" w:rsidRPr="00BF66B4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F9F">
        <w:rPr>
          <w:rFonts w:ascii="Times New Roman" w:hAnsi="Times New Roman" w:cs="Times New Roman"/>
          <w:sz w:val="24"/>
          <w:szCs w:val="24"/>
        </w:rPr>
        <w:t>Недостаточное развитие функциональных возможностей рук может привести к возникновению негативного отношения к учебе, тревожного</w:t>
      </w:r>
      <w:r w:rsidRPr="00BF66B4">
        <w:rPr>
          <w:rFonts w:ascii="Times New Roman" w:hAnsi="Times New Roman" w:cs="Times New Roman"/>
          <w:sz w:val="24"/>
          <w:szCs w:val="24"/>
        </w:rPr>
        <w:t xml:space="preserve"> состояния ребёнка в школе, трудностям усвоения навыка письма, микро- и макро-графии. </w:t>
      </w:r>
      <w:r w:rsidRPr="001C4F9F">
        <w:rPr>
          <w:rFonts w:ascii="Times New Roman" w:hAnsi="Times New Roman" w:cs="Times New Roman"/>
          <w:sz w:val="24"/>
          <w:szCs w:val="24"/>
        </w:rPr>
        <w:t>Поэтому в</w:t>
      </w:r>
      <w:r w:rsidR="005D10E3" w:rsidRPr="001C4F9F">
        <w:rPr>
          <w:rFonts w:ascii="Times New Roman" w:hAnsi="Times New Roman" w:cs="Times New Roman"/>
          <w:sz w:val="24"/>
          <w:szCs w:val="24"/>
        </w:rPr>
        <w:t xml:space="preserve"> дошкольном возрасте</w:t>
      </w:r>
      <w:r w:rsidRPr="001C4F9F">
        <w:rPr>
          <w:rFonts w:ascii="Times New Roman" w:hAnsi="Times New Roman" w:cs="Times New Roman"/>
          <w:sz w:val="24"/>
          <w:szCs w:val="24"/>
        </w:rPr>
        <w:t xml:space="preserve"> очень важно создать условия для накопления ребенком двигательного и практического опыта, развития ручной умелости и графических навыков.</w:t>
      </w:r>
      <w:r w:rsidRPr="00BF66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812" w:rsidRPr="00BF66B4" w:rsidRDefault="00894A5C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>Дети с плохо развитой мелкой моторикой</w:t>
      </w:r>
      <w:r w:rsidR="00887812" w:rsidRPr="00BF66B4">
        <w:rPr>
          <w:rFonts w:ascii="Times New Roman" w:hAnsi="Times New Roman" w:cs="Times New Roman"/>
          <w:sz w:val="24"/>
          <w:szCs w:val="24"/>
        </w:rPr>
        <w:t xml:space="preserve"> не могут заст</w:t>
      </w:r>
      <w:r w:rsidRPr="00BF66B4">
        <w:rPr>
          <w:rFonts w:ascii="Times New Roman" w:hAnsi="Times New Roman" w:cs="Times New Roman"/>
          <w:sz w:val="24"/>
          <w:szCs w:val="24"/>
        </w:rPr>
        <w:t>егнуть пуговицу, развязать шарф, завязать шнурки</w:t>
      </w:r>
      <w:proofErr w:type="gramStart"/>
      <w:r w:rsidR="00887812" w:rsidRPr="00BF66B4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="00887812" w:rsidRPr="00BF66B4">
        <w:rPr>
          <w:rFonts w:ascii="Times New Roman" w:hAnsi="Times New Roman" w:cs="Times New Roman"/>
          <w:sz w:val="24"/>
          <w:szCs w:val="24"/>
        </w:rPr>
        <w:t xml:space="preserve">а занятиях по рисованию плохо держат карандаш, руки бывают напряжены. Многие не любят рисовать. </w:t>
      </w:r>
    </w:p>
    <w:p w:rsidR="00887812" w:rsidRPr="00BF66B4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При комплексном развитии мелкой моторики необходимо учитывать  три основных </w:t>
      </w:r>
      <w:proofErr w:type="spellStart"/>
      <w:r w:rsidRPr="00BF66B4">
        <w:rPr>
          <w:rFonts w:ascii="Times New Roman" w:hAnsi="Times New Roman" w:cs="Times New Roman"/>
          <w:sz w:val="24"/>
          <w:szCs w:val="24"/>
        </w:rPr>
        <w:t>общедидактических</w:t>
      </w:r>
      <w:proofErr w:type="spellEnd"/>
      <w:r w:rsidRPr="00BF66B4">
        <w:rPr>
          <w:rFonts w:ascii="Times New Roman" w:hAnsi="Times New Roman" w:cs="Times New Roman"/>
          <w:sz w:val="24"/>
          <w:szCs w:val="24"/>
        </w:rPr>
        <w:t xml:space="preserve"> принципа, а именно принципы системности и комплексности, а также принцип индивидуального и дифференцированного подхода к детям.</w:t>
      </w:r>
    </w:p>
    <w:p w:rsidR="00887812" w:rsidRPr="00BF66B4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Принцип системности опирается на представление о том, что двигательный акт обеспечивается работой сложной функциональной системы, структурные компоненты которой находятся в тесном взаимодействии. Поломка одного из компонентов нарушает функцию всей системы. В связи с этим развитие мелкой моторики предполагает воздействие на все ее компоненты. Согласно принципу системности, все направления работы (а именно формирование статической и динамической координации, переключаемости, одновременности, отчетливости движений, зрительно-пространственной организации движений, тактильных и графических навыков) должны реализовываться во взаимосвязи. </w:t>
      </w:r>
    </w:p>
    <w:p w:rsidR="00887812" w:rsidRPr="00BF66B4" w:rsidRDefault="00894A5C" w:rsidP="001C4F9F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 </w:t>
      </w:r>
      <w:r w:rsidR="00887812" w:rsidRPr="00BF66B4">
        <w:rPr>
          <w:rFonts w:ascii="Times New Roman" w:hAnsi="Times New Roman" w:cs="Times New Roman"/>
          <w:sz w:val="24"/>
          <w:szCs w:val="24"/>
        </w:rPr>
        <w:t>должна носи</w:t>
      </w:r>
      <w:r w:rsidRPr="00BF66B4">
        <w:rPr>
          <w:rFonts w:ascii="Times New Roman" w:hAnsi="Times New Roman" w:cs="Times New Roman"/>
          <w:sz w:val="24"/>
          <w:szCs w:val="24"/>
        </w:rPr>
        <w:t xml:space="preserve">ть </w:t>
      </w:r>
      <w:r w:rsidR="00887812" w:rsidRPr="00BF66B4">
        <w:rPr>
          <w:rFonts w:ascii="Times New Roman" w:hAnsi="Times New Roman" w:cs="Times New Roman"/>
          <w:sz w:val="24"/>
          <w:szCs w:val="24"/>
        </w:rPr>
        <w:t xml:space="preserve"> комплексный характер и предполагать не только развитие мелкой моторики руки детей, но и совершенствование их общих и артикуляционных движений, а также познавательной деятельности, речи, зрительного и слухового восприятия, внимания и памяти. Принцип комплексности предусматривает отработку соответствующих двигательных умений и навыков в различных видах деятельности детей.</w:t>
      </w:r>
    </w:p>
    <w:p w:rsidR="005D10E3" w:rsidRPr="00BF66B4" w:rsidRDefault="00887812" w:rsidP="001C4F9F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>Реализация принципа индивидуального и дифференцированного подхода к детям предполагает учет речевых, психофизических и личностных особе</w:t>
      </w:r>
      <w:r w:rsidR="005D10E3" w:rsidRPr="00BF66B4">
        <w:rPr>
          <w:rFonts w:ascii="Times New Roman" w:hAnsi="Times New Roman" w:cs="Times New Roman"/>
          <w:sz w:val="24"/>
          <w:szCs w:val="24"/>
        </w:rPr>
        <w:t xml:space="preserve">нностей каждого ребенка. 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мелкой моторики пальцев рук</w:t>
      </w:r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одна из известных </w:t>
      </w:r>
      <w:proofErr w:type="spellStart"/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в дошкольных учреждениях. Такая работа стимулирует развитие речи, внимания, пространственного мышления, помогает развивать быстроту реакции. </w:t>
      </w:r>
      <w:r w:rsidR="00BF66B4" w:rsidRPr="00BF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Некоторые методы развития мелкой моторики в рамках </w:t>
      </w:r>
      <w:proofErr w:type="spellStart"/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технологий: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Пальчиковые и жестовые игры</w:t>
      </w:r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рифмованных играх содержание стихотворения изображается с помощью движения рук и пальцев. Такие игры создают благоприятный эмоциональный фон, способствуют развитию творческой активности, мышления, речи, мелких мышц рук. </w:t>
      </w:r>
      <w:r w:rsidR="00BF66B4" w:rsidRPr="00BF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Игры с крупами</w:t>
      </w:r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 время таких игр ребёнок учится координировать свои движения, а также развивает тактильные ощущения и чувство формы. </w:t>
      </w:r>
      <w:r w:rsidR="00BF66B4" w:rsidRPr="00BF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с прищепками</w:t>
      </w:r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прекрасный тренажёр для пальчиков, так как нужно приложить немало усилий, чтобы прикрепить прищепку. </w:t>
      </w:r>
      <w:r w:rsidR="00BF66B4" w:rsidRPr="00BF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с массажными мячами</w:t>
      </w:r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Ребристая игольчатая поверхность мяча воздействует на нервные окончания, улучшает приток крови и активизирует кровообращение. </w:t>
      </w:r>
      <w:r w:rsidR="00BF66B4" w:rsidRPr="00BF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с бросовым материалом</w:t>
      </w:r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ходе таких игр развивается память ребёнка, так как он учится запоминать определённые положения рук и последовательность движений. </w:t>
      </w:r>
      <w:r w:rsidR="00BF66B4" w:rsidRPr="00BF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E3" w:rsidRPr="005D10E3" w:rsidRDefault="005D10E3" w:rsidP="001C4F9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Тестопластика</w:t>
      </w:r>
      <w:proofErr w:type="spellEnd"/>
      <w:r w:rsidRPr="005D10E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с солёным тестом способствует более успешному развитию речи детей, тактильной стимуляции движения рук, познавательному, социально-коммуникативному и художественно-эстетическому развитию.</w:t>
      </w:r>
      <w:r w:rsidR="00BF66B4" w:rsidRPr="00BF6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10E3" w:rsidRPr="00BF66B4" w:rsidRDefault="005D10E3" w:rsidP="001C4F9F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Работа по развитию мелкой моторики у детей строится по принципу «от </w:t>
      </w:r>
      <w:proofErr w:type="gramStart"/>
      <w:r w:rsidRPr="00BF66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простого</w:t>
      </w:r>
      <w:proofErr w:type="gramEnd"/>
      <w:r w:rsidRPr="00BF66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 сложно</w:t>
      </w:r>
      <w:r w:rsidR="001C4F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му».</w:t>
      </w:r>
    </w:p>
    <w:p w:rsidR="00887812" w:rsidRPr="00BF66B4" w:rsidRDefault="00887812" w:rsidP="001C4F9F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Организация занятий должна предполагать особое внимание к детям, которые имеют более низкий уровень развития мелкой моторики. Каждый ребенок должен вовлекаться в выполнение посильных для него двигательных задач. Осуществляя дифференцированный подход в обучении, следует варьировать содержание, сложность и объем заданий, предлагаемых детям. </w:t>
      </w:r>
    </w:p>
    <w:p w:rsidR="00887812" w:rsidRPr="00BF66B4" w:rsidRDefault="00726C10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 О</w:t>
      </w:r>
      <w:r w:rsidR="00887812" w:rsidRPr="00BF66B4">
        <w:rPr>
          <w:rFonts w:ascii="Times New Roman" w:hAnsi="Times New Roman" w:cs="Times New Roman"/>
          <w:sz w:val="24"/>
          <w:szCs w:val="24"/>
        </w:rPr>
        <w:t>б</w:t>
      </w:r>
      <w:r w:rsidRPr="00BF66B4">
        <w:rPr>
          <w:rFonts w:ascii="Times New Roman" w:hAnsi="Times New Roman" w:cs="Times New Roman"/>
          <w:sz w:val="24"/>
          <w:szCs w:val="24"/>
        </w:rPr>
        <w:t xml:space="preserve">язательной частью каждого </w:t>
      </w:r>
      <w:r w:rsidR="00887812" w:rsidRPr="00BF66B4">
        <w:rPr>
          <w:rFonts w:ascii="Times New Roman" w:hAnsi="Times New Roman" w:cs="Times New Roman"/>
          <w:sz w:val="24"/>
          <w:szCs w:val="24"/>
        </w:rPr>
        <w:t xml:space="preserve"> занятия является пальчиковая гимнастика. Воспитание двигательных навыков проводится в ходе интересных и понятных детям игр-упражнений с пальчиками, озвученных </w:t>
      </w:r>
      <w:proofErr w:type="spellStart"/>
      <w:r w:rsidR="00887812" w:rsidRPr="00BF66B4">
        <w:rPr>
          <w:rFonts w:ascii="Times New Roman" w:hAnsi="Times New Roman" w:cs="Times New Roman"/>
          <w:sz w:val="24"/>
          <w:szCs w:val="24"/>
        </w:rPr>
        <w:t>потешками</w:t>
      </w:r>
      <w:proofErr w:type="spellEnd"/>
      <w:r w:rsidR="00887812" w:rsidRPr="00BF66B4">
        <w:rPr>
          <w:rFonts w:ascii="Times New Roman" w:hAnsi="Times New Roman" w:cs="Times New Roman"/>
          <w:sz w:val="24"/>
          <w:szCs w:val="24"/>
        </w:rPr>
        <w:t>, сказками, разнообразными стихотворными текстами. Игры с пальчиками развивают не только координацию, ловкость и точность рук, но и мозг ребенка, стимулируют его творческие способности, фантазию и речь.</w:t>
      </w:r>
      <w:r w:rsidRPr="00BF66B4">
        <w:rPr>
          <w:rFonts w:ascii="Times New Roman" w:hAnsi="Times New Roman" w:cs="Times New Roman"/>
          <w:sz w:val="24"/>
          <w:szCs w:val="24"/>
        </w:rPr>
        <w:t xml:space="preserve"> Одной из составляющих  части</w:t>
      </w:r>
      <w:r w:rsidR="00887812" w:rsidRPr="00BF66B4">
        <w:rPr>
          <w:rFonts w:ascii="Times New Roman" w:hAnsi="Times New Roman" w:cs="Times New Roman"/>
          <w:sz w:val="24"/>
          <w:szCs w:val="24"/>
        </w:rPr>
        <w:t xml:space="preserve"> занятия являются задания, позволяющие развивать тактильную чувствительность. Это, </w:t>
      </w:r>
      <w:r w:rsidRPr="00BF66B4">
        <w:rPr>
          <w:rFonts w:ascii="Times New Roman" w:hAnsi="Times New Roman" w:cs="Times New Roman"/>
          <w:sz w:val="24"/>
          <w:szCs w:val="24"/>
        </w:rPr>
        <w:t xml:space="preserve">прежде всего, работа </w:t>
      </w:r>
      <w:proofErr w:type="gramStart"/>
      <w:r w:rsidRPr="00BF66B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F66B4">
        <w:rPr>
          <w:rFonts w:ascii="Times New Roman" w:hAnsi="Times New Roman" w:cs="Times New Roman"/>
          <w:sz w:val="24"/>
          <w:szCs w:val="24"/>
        </w:rPr>
        <w:t xml:space="preserve"> </w:t>
      </w:r>
      <w:r w:rsidR="00887812" w:rsidRPr="00BF66B4">
        <w:rPr>
          <w:rFonts w:ascii="Times New Roman" w:hAnsi="Times New Roman" w:cs="Times New Roman"/>
          <w:sz w:val="24"/>
          <w:szCs w:val="24"/>
        </w:rPr>
        <w:t>счетными палочками, пуговицами, бусами, мозаикой и другим мелкими предметами, работа с разнообразным материалом: – бумагой, песком, пластилином и др. Развитие тактильных ощущений осуществляется также посредством определения предметов на ощупь. Помимо собственно развития мелкой моторики, в процессе визуального и тактильного контроля ребенок знакомится с различными качествами предметов, связанными с материалом, из которых они сделаны, учится различать предметы по форме, определяет величину предмета, учится их словесно обозначать, что позволяет обогащать  словарь ребенка.</w:t>
      </w:r>
    </w:p>
    <w:p w:rsidR="00887812" w:rsidRPr="00BF66B4" w:rsidRDefault="00726C10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Далее на занятиях, развивая руку </w:t>
      </w:r>
      <w:proofErr w:type="gramStart"/>
      <w:r w:rsidRPr="00BF66B4">
        <w:rPr>
          <w:rFonts w:ascii="Times New Roman" w:hAnsi="Times New Roman" w:cs="Times New Roman"/>
          <w:sz w:val="24"/>
          <w:szCs w:val="24"/>
        </w:rPr>
        <w:t>ребенка</w:t>
      </w:r>
      <w:proofErr w:type="gramEnd"/>
      <w:r w:rsidR="005D10E3" w:rsidRPr="00BF66B4">
        <w:rPr>
          <w:rFonts w:ascii="Times New Roman" w:hAnsi="Times New Roman" w:cs="Times New Roman"/>
          <w:sz w:val="24"/>
          <w:szCs w:val="24"/>
        </w:rPr>
        <w:t xml:space="preserve"> </w:t>
      </w:r>
      <w:r w:rsidR="00887812" w:rsidRPr="00BF66B4">
        <w:rPr>
          <w:rFonts w:ascii="Times New Roman" w:hAnsi="Times New Roman" w:cs="Times New Roman"/>
          <w:sz w:val="24"/>
          <w:szCs w:val="24"/>
        </w:rPr>
        <w:t xml:space="preserve"> проводятся разнообразные графические упражнения, для чего используются различные варианты штриховок, контурных изображе</w:t>
      </w:r>
      <w:r w:rsidRPr="00BF66B4">
        <w:rPr>
          <w:rFonts w:ascii="Times New Roman" w:hAnsi="Times New Roman" w:cs="Times New Roman"/>
          <w:sz w:val="24"/>
          <w:szCs w:val="24"/>
        </w:rPr>
        <w:t xml:space="preserve">ний, лабиринтов, узоров. </w:t>
      </w:r>
      <w:r w:rsidR="00887812" w:rsidRPr="00BF66B4">
        <w:rPr>
          <w:rFonts w:ascii="Times New Roman" w:hAnsi="Times New Roman" w:cs="Times New Roman"/>
          <w:sz w:val="24"/>
          <w:szCs w:val="24"/>
        </w:rPr>
        <w:t xml:space="preserve"> Различные дидактические задачи в данных заданиях, уровень сложности которых повышается от занятия к занятию, способствуют не только формированию </w:t>
      </w:r>
      <w:proofErr w:type="spellStart"/>
      <w:r w:rsidR="00887812" w:rsidRPr="00BF66B4">
        <w:rPr>
          <w:rFonts w:ascii="Times New Roman" w:hAnsi="Times New Roman" w:cs="Times New Roman"/>
          <w:sz w:val="24"/>
          <w:szCs w:val="24"/>
        </w:rPr>
        <w:t>графомоторных</w:t>
      </w:r>
      <w:proofErr w:type="spellEnd"/>
      <w:r w:rsidR="00887812" w:rsidRPr="00BF66B4">
        <w:rPr>
          <w:rFonts w:ascii="Times New Roman" w:hAnsi="Times New Roman" w:cs="Times New Roman"/>
          <w:sz w:val="24"/>
          <w:szCs w:val="24"/>
        </w:rPr>
        <w:t xml:space="preserve"> навыков, но и расширению активного словаря детей, формированию и закреплению у них обобщающих понятий, побуждают ребенка к развернутому связному высказыванию.</w:t>
      </w:r>
    </w:p>
    <w:p w:rsidR="00887812" w:rsidRPr="00BF66B4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И, наконец, для более успешного формирования мелкой моторики в качестве заключительных упражнений на занятии используется обучение детей приемам </w:t>
      </w:r>
      <w:proofErr w:type="spellStart"/>
      <w:r w:rsidRPr="00BF66B4">
        <w:rPr>
          <w:rFonts w:ascii="Times New Roman" w:hAnsi="Times New Roman" w:cs="Times New Roman"/>
          <w:sz w:val="24"/>
          <w:szCs w:val="24"/>
        </w:rPr>
        <w:t>самомассажа</w:t>
      </w:r>
      <w:proofErr w:type="spellEnd"/>
      <w:r w:rsidRPr="00BF66B4">
        <w:rPr>
          <w:rFonts w:ascii="Times New Roman" w:hAnsi="Times New Roman" w:cs="Times New Roman"/>
          <w:sz w:val="24"/>
          <w:szCs w:val="24"/>
        </w:rPr>
        <w:t xml:space="preserve"> и р</w:t>
      </w:r>
      <w:r w:rsidR="00726C10" w:rsidRPr="00BF66B4">
        <w:rPr>
          <w:rFonts w:ascii="Times New Roman" w:hAnsi="Times New Roman" w:cs="Times New Roman"/>
          <w:sz w:val="24"/>
          <w:szCs w:val="24"/>
        </w:rPr>
        <w:t>асслабления кистей и пальцев. У</w:t>
      </w:r>
      <w:r w:rsidRPr="00BF66B4">
        <w:rPr>
          <w:rFonts w:ascii="Times New Roman" w:hAnsi="Times New Roman" w:cs="Times New Roman"/>
          <w:sz w:val="24"/>
          <w:szCs w:val="24"/>
        </w:rPr>
        <w:t xml:space="preserve">чим детей различным приемам: поглаживанию, растиранию, разминанию, выжиманию, активным и пассивным движениям ладоней и пальцев. В качестве </w:t>
      </w:r>
      <w:proofErr w:type="gramStart"/>
      <w:r w:rsidRPr="00BF66B4">
        <w:rPr>
          <w:rFonts w:ascii="Times New Roman" w:hAnsi="Times New Roman" w:cs="Times New Roman"/>
          <w:sz w:val="24"/>
          <w:szCs w:val="24"/>
        </w:rPr>
        <w:t>расслабляющих</w:t>
      </w:r>
      <w:proofErr w:type="gramEnd"/>
      <w:r w:rsidRPr="00BF66B4">
        <w:rPr>
          <w:rFonts w:ascii="Times New Roman" w:hAnsi="Times New Roman" w:cs="Times New Roman"/>
          <w:sz w:val="24"/>
          <w:szCs w:val="24"/>
        </w:rPr>
        <w:t xml:space="preserve"> используются элементы </w:t>
      </w:r>
      <w:proofErr w:type="spellStart"/>
      <w:r w:rsidRPr="00BF66B4">
        <w:rPr>
          <w:rFonts w:ascii="Times New Roman" w:hAnsi="Times New Roman" w:cs="Times New Roman"/>
          <w:sz w:val="24"/>
          <w:szCs w:val="24"/>
        </w:rPr>
        <w:t>психогимнастики</w:t>
      </w:r>
      <w:proofErr w:type="spellEnd"/>
      <w:r w:rsidRPr="00BF66B4">
        <w:rPr>
          <w:rFonts w:ascii="Times New Roman" w:hAnsi="Times New Roman" w:cs="Times New Roman"/>
          <w:sz w:val="24"/>
          <w:szCs w:val="24"/>
        </w:rPr>
        <w:t xml:space="preserve">, </w:t>
      </w:r>
      <w:r w:rsidRPr="00BF66B4">
        <w:rPr>
          <w:rFonts w:ascii="Times New Roman" w:hAnsi="Times New Roman" w:cs="Times New Roman"/>
          <w:sz w:val="24"/>
          <w:szCs w:val="24"/>
        </w:rPr>
        <w:lastRenderedPageBreak/>
        <w:t xml:space="preserve">которые сопровождаются стихотворными текстами. В таких упражнениях </w:t>
      </w:r>
      <w:proofErr w:type="gramStart"/>
      <w:r w:rsidRPr="00BF66B4">
        <w:rPr>
          <w:rFonts w:ascii="Times New Roman" w:hAnsi="Times New Roman" w:cs="Times New Roman"/>
          <w:sz w:val="24"/>
          <w:szCs w:val="24"/>
        </w:rPr>
        <w:t>происходит</w:t>
      </w:r>
      <w:proofErr w:type="gramEnd"/>
      <w:r w:rsidR="00726C10" w:rsidRPr="00BF66B4">
        <w:rPr>
          <w:rFonts w:ascii="Times New Roman" w:hAnsi="Times New Roman" w:cs="Times New Roman"/>
          <w:sz w:val="24"/>
          <w:szCs w:val="24"/>
        </w:rPr>
        <w:t xml:space="preserve"> а</w:t>
      </w:r>
      <w:r w:rsidRPr="00BF66B4">
        <w:rPr>
          <w:rFonts w:ascii="Times New Roman" w:hAnsi="Times New Roman" w:cs="Times New Roman"/>
          <w:sz w:val="24"/>
          <w:szCs w:val="24"/>
        </w:rPr>
        <w:t xml:space="preserve"> развитие способности к переключению, дифференцированию силовых и пространственных параметров движения. </w:t>
      </w:r>
    </w:p>
    <w:p w:rsidR="00887812" w:rsidRPr="00BF66B4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812" w:rsidRPr="00BF66B4" w:rsidRDefault="00887812" w:rsidP="00BF66B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BF66B4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 xml:space="preserve">          </w:t>
      </w:r>
      <w:r w:rsidRPr="00BF66B4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Виды заданий, направленных на комплексное развитие мелкой моторик</w:t>
      </w:r>
      <w:r w:rsidR="00726C10" w:rsidRPr="00BF66B4">
        <w:rPr>
          <w:rFonts w:ascii="Times New Roman" w:hAnsi="Times New Roman" w:cs="Times New Roman"/>
          <w:snapToGrid w:val="0"/>
          <w:color w:val="000000"/>
          <w:sz w:val="24"/>
          <w:szCs w:val="24"/>
        </w:rPr>
        <w:t>и дошкольников на различных занятиях</w:t>
      </w:r>
      <w:r w:rsidRPr="00BF66B4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</w:p>
    <w:p w:rsidR="00887812" w:rsidRPr="00BF66B4" w:rsidRDefault="00887812" w:rsidP="00BF66B4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6"/>
        <w:gridCol w:w="2286"/>
        <w:gridCol w:w="3112"/>
        <w:gridCol w:w="1269"/>
        <w:gridCol w:w="2978"/>
      </w:tblGrid>
      <w:tr w:rsidR="00887812" w:rsidRPr="00BF66B4" w:rsidTr="003D4AA5">
        <w:tc>
          <w:tcPr>
            <w:tcW w:w="258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заданий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465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87812" w:rsidRPr="00BF66B4" w:rsidTr="003D4AA5">
        <w:tc>
          <w:tcPr>
            <w:tcW w:w="258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5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87812" w:rsidRPr="00BF66B4" w:rsidTr="003D4AA5">
        <w:tc>
          <w:tcPr>
            <w:tcW w:w="258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4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Вводные упражнения. «Весёлая зарядка для пальчиков»</w:t>
            </w:r>
          </w:p>
        </w:tc>
        <w:tc>
          <w:tcPr>
            <w:tcW w:w="1530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«Ножницы», «Лягушки»,</w:t>
            </w: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«Шалаш», «Замок», «Пианино», «</w:t>
            </w:r>
            <w:r w:rsidRPr="00BF66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Колечки</w:t>
            </w: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BF66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«Мячик», «Ломик» и др.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3-5 </w:t>
            </w:r>
          </w:p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465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по 3 упражнения 3-4 раза. Каждое упражнение сопровождается стихотворением.</w:t>
            </w:r>
          </w:p>
        </w:tc>
      </w:tr>
      <w:tr w:rsidR="00887812" w:rsidRPr="00BF66B4" w:rsidTr="003D4AA5">
        <w:tc>
          <w:tcPr>
            <w:tcW w:w="258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124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Тактильные упражнения</w:t>
            </w:r>
          </w:p>
        </w:tc>
        <w:tc>
          <w:tcPr>
            <w:tcW w:w="1530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«Чудесный мешочек», «Живые руки», упражнения со спичками, пуговицами, мозаикой, бумагой, песком, пластилином и др.</w:t>
            </w:r>
            <w:proofErr w:type="gramEnd"/>
          </w:p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3-5 </w:t>
            </w:r>
          </w:p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465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Одни задания выполняются детьми с закрытыми глазами, другие - с различным мелким или природным материалом</w:t>
            </w:r>
          </w:p>
        </w:tc>
      </w:tr>
      <w:tr w:rsidR="00887812" w:rsidRPr="00BF66B4" w:rsidTr="003D4AA5">
        <w:tc>
          <w:tcPr>
            <w:tcW w:w="258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124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Графические упражнения</w:t>
            </w:r>
          </w:p>
        </w:tc>
        <w:tc>
          <w:tcPr>
            <w:tcW w:w="1530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Используются различные варианты штриховок, л</w:t>
            </w:r>
            <w:r w:rsidRPr="00BF66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абиринтов, прописей </w:t>
            </w: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узоров, контурных изображений и др.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5-10 мин.</w:t>
            </w:r>
          </w:p>
        </w:tc>
        <w:tc>
          <w:tcPr>
            <w:tcW w:w="1465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Каждому ребенку раздаются образцы заданий и карандаши, ставятся дидактические и игровые задачи</w:t>
            </w:r>
          </w:p>
        </w:tc>
      </w:tr>
      <w:tr w:rsidR="00887812" w:rsidRPr="00BF66B4" w:rsidTr="003D4AA5">
        <w:tc>
          <w:tcPr>
            <w:tcW w:w="258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1124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Расслабляющие упражнения</w:t>
            </w:r>
          </w:p>
        </w:tc>
        <w:tc>
          <w:tcPr>
            <w:tcW w:w="1530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Разминание и растирание ладоней и пальцев, комплексы «На озере», «В лесу», «Деревья на ветру» и др.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2-3 </w:t>
            </w:r>
          </w:p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465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обучаются приемам </w:t>
            </w:r>
            <w:proofErr w:type="spellStart"/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самомассажа</w:t>
            </w:r>
            <w:proofErr w:type="spellEnd"/>
            <w:r w:rsidRPr="00BF6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напряжения и расслабления кистей пальцев рук</w:t>
            </w:r>
          </w:p>
        </w:tc>
      </w:tr>
      <w:tr w:rsidR="00887812" w:rsidRPr="00BF66B4" w:rsidTr="003D4AA5">
        <w:tc>
          <w:tcPr>
            <w:tcW w:w="258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4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shd w:val="clear" w:color="auto" w:fill="auto"/>
          </w:tcPr>
          <w:p w:rsidR="00887812" w:rsidRPr="00BF66B4" w:rsidRDefault="00887812" w:rsidP="00BF66B4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87812" w:rsidRPr="00BF66B4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812" w:rsidRPr="00BF66B4" w:rsidRDefault="00887812" w:rsidP="00BF66B4">
      <w:pPr>
        <w:autoSpaceDE w:val="0"/>
        <w:autoSpaceDN w:val="0"/>
        <w:adjustRightInd w:val="0"/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6B4">
        <w:rPr>
          <w:rFonts w:ascii="Times New Roman" w:hAnsi="Times New Roman" w:cs="Times New Roman"/>
          <w:sz w:val="24"/>
          <w:szCs w:val="24"/>
        </w:rPr>
        <w:t xml:space="preserve">В целом, результаты  работы показывают высокую эффективность предложенного подхода к развитию мелкой моторики. У детей значительно улучшаются показатели выполнения моторных проб на статическую и динамическую координацию, на переключаемость, одновременность и отчетливость движений, улучшаются </w:t>
      </w:r>
      <w:proofErr w:type="spellStart"/>
      <w:r w:rsidRPr="00BF66B4">
        <w:rPr>
          <w:rFonts w:ascii="Times New Roman" w:hAnsi="Times New Roman" w:cs="Times New Roman"/>
          <w:sz w:val="24"/>
          <w:szCs w:val="24"/>
        </w:rPr>
        <w:t>графо-моторные</w:t>
      </w:r>
      <w:proofErr w:type="spellEnd"/>
      <w:r w:rsidRPr="00BF66B4">
        <w:rPr>
          <w:rFonts w:ascii="Times New Roman" w:hAnsi="Times New Roman" w:cs="Times New Roman"/>
          <w:sz w:val="24"/>
          <w:szCs w:val="24"/>
        </w:rPr>
        <w:t xml:space="preserve"> навыки, уменьшается количество </w:t>
      </w:r>
      <w:proofErr w:type="spellStart"/>
      <w:r w:rsidRPr="00BF66B4">
        <w:rPr>
          <w:rFonts w:ascii="Times New Roman" w:hAnsi="Times New Roman" w:cs="Times New Roman"/>
          <w:sz w:val="24"/>
          <w:szCs w:val="24"/>
        </w:rPr>
        <w:t>синкинезий</w:t>
      </w:r>
      <w:proofErr w:type="spellEnd"/>
      <w:r w:rsidRPr="00BF66B4">
        <w:rPr>
          <w:rFonts w:ascii="Times New Roman" w:hAnsi="Times New Roman" w:cs="Times New Roman"/>
          <w:sz w:val="24"/>
          <w:szCs w:val="24"/>
        </w:rPr>
        <w:t xml:space="preserve"> и тремора пальцев. Движения дошкольников становятся уверенными, повышается темп их выполнения. Кроме того, такое разнообразное сочетание разных видов деятельности на одном занятии позволяет увлечь и заинтересовать детей, и в игровой форме не только комплексно развивать все параметры мелкой моторики, но и различные психические процессы - зри</w:t>
      </w:r>
      <w:r w:rsidR="00726C10" w:rsidRPr="00BF66B4">
        <w:rPr>
          <w:rFonts w:ascii="Times New Roman" w:hAnsi="Times New Roman" w:cs="Times New Roman"/>
          <w:sz w:val="24"/>
          <w:szCs w:val="24"/>
        </w:rPr>
        <w:t>тельно-пространственные функции: восприятие,</w:t>
      </w:r>
      <w:r w:rsidRPr="00BF66B4">
        <w:rPr>
          <w:rFonts w:ascii="Times New Roman" w:hAnsi="Times New Roman" w:cs="Times New Roman"/>
          <w:sz w:val="24"/>
          <w:szCs w:val="24"/>
        </w:rPr>
        <w:t xml:space="preserve"> память</w:t>
      </w:r>
      <w:r w:rsidR="00726C10" w:rsidRPr="00BF66B4">
        <w:rPr>
          <w:rFonts w:ascii="Times New Roman" w:hAnsi="Times New Roman" w:cs="Times New Roman"/>
          <w:sz w:val="24"/>
          <w:szCs w:val="24"/>
        </w:rPr>
        <w:t>, внимание, мышл</w:t>
      </w:r>
      <w:r w:rsidR="002947E3" w:rsidRPr="00BF66B4">
        <w:rPr>
          <w:rFonts w:ascii="Times New Roman" w:hAnsi="Times New Roman" w:cs="Times New Roman"/>
          <w:sz w:val="24"/>
          <w:szCs w:val="24"/>
        </w:rPr>
        <w:t>ение, воображение</w:t>
      </w:r>
      <w:r w:rsidRPr="00BF66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4F9F" w:rsidRDefault="00203DF7" w:rsidP="001C4F9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F66B4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lastRenderedPageBreak/>
        <w:t xml:space="preserve">Хочется </w:t>
      </w:r>
      <w:r w:rsidR="00BF66B4" w:rsidRPr="00BF66B4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 xml:space="preserve"> казать</w:t>
      </w:r>
      <w:r w:rsidRPr="00BF66B4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 xml:space="preserve"> словами И. П. Павлова: «Руки учат голову, затем поумневшая голова учит руки, а умелые руки снова способствуют развитию мозга».</w:t>
      </w:r>
    </w:p>
    <w:p w:rsidR="00887812" w:rsidRPr="001C4F9F" w:rsidRDefault="00887812" w:rsidP="001C4F9F">
      <w:pPr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BF66B4">
        <w:rPr>
          <w:rFonts w:ascii="Times New Roman" w:hAnsi="Times New Roman" w:cs="Times New Roman"/>
          <w:b/>
          <w:color w:val="000000"/>
          <w:sz w:val="24"/>
          <w:szCs w:val="24"/>
        </w:rPr>
        <w:t>Список литературы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1. Архипова, Е. Ф. Стертая дизартрия у детей: учебное пособие / Е.Ф. Архипова. -  </w:t>
      </w:r>
      <w:r w:rsidR="001C4F9F">
        <w:rPr>
          <w:rFonts w:ascii="Times New Roman" w:hAnsi="Times New Roman"/>
          <w:color w:val="000000"/>
          <w:sz w:val="24"/>
          <w:szCs w:val="24"/>
        </w:rPr>
        <w:t xml:space="preserve">М.: АСТ, </w:t>
      </w:r>
      <w:proofErr w:type="spellStart"/>
      <w:r w:rsidR="001C4F9F">
        <w:rPr>
          <w:rFonts w:ascii="Times New Roman" w:hAnsi="Times New Roman"/>
          <w:color w:val="000000"/>
          <w:sz w:val="24"/>
          <w:szCs w:val="24"/>
        </w:rPr>
        <w:t>Астрель</w:t>
      </w:r>
      <w:proofErr w:type="spellEnd"/>
      <w:r w:rsidR="001C4F9F">
        <w:rPr>
          <w:rFonts w:ascii="Times New Roman" w:hAnsi="Times New Roman"/>
          <w:color w:val="000000"/>
          <w:sz w:val="24"/>
          <w:szCs w:val="24"/>
        </w:rPr>
        <w:t xml:space="preserve">, 2006. 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Гаврина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, С. Е. Готовим руку к письму. 360 упражнений / С. Е.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Гаврина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, Н. Л.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Кутявина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, И. Г. Топоркова, С. В.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Щербинина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. - М.: </w:t>
      </w:r>
      <w:proofErr w:type="spellStart"/>
      <w:r w:rsidR="001C4F9F">
        <w:rPr>
          <w:rFonts w:ascii="Times New Roman" w:hAnsi="Times New Roman"/>
          <w:color w:val="000000"/>
          <w:sz w:val="24"/>
          <w:szCs w:val="24"/>
        </w:rPr>
        <w:t>Олма-пресс</w:t>
      </w:r>
      <w:proofErr w:type="spellEnd"/>
      <w:r w:rsidR="001C4F9F">
        <w:rPr>
          <w:rFonts w:ascii="Times New Roman" w:hAnsi="Times New Roman"/>
          <w:color w:val="000000"/>
          <w:sz w:val="24"/>
          <w:szCs w:val="24"/>
        </w:rPr>
        <w:t>, 2001.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>3. Громова, О. Н.</w:t>
      </w:r>
      <w:r w:rsidRPr="00BF66B4">
        <w:rPr>
          <w:rFonts w:ascii="Times New Roman" w:hAnsi="Times New Roman"/>
          <w:bCs/>
          <w:color w:val="000000"/>
          <w:sz w:val="24"/>
          <w:szCs w:val="24"/>
        </w:rPr>
        <w:t xml:space="preserve"> Игры-забавы по развитию мелкой моторики /</w:t>
      </w:r>
      <w:r w:rsidRPr="00BF66B4">
        <w:rPr>
          <w:rFonts w:ascii="Times New Roman" w:hAnsi="Times New Roman"/>
          <w:color w:val="000000"/>
          <w:sz w:val="24"/>
          <w:szCs w:val="24"/>
        </w:rPr>
        <w:t xml:space="preserve"> О. Н. Громова, Т. А. Прокопенко.</w:t>
      </w:r>
      <w:r w:rsidRPr="00BF66B4">
        <w:rPr>
          <w:rFonts w:ascii="Times New Roman" w:hAnsi="Times New Roman"/>
          <w:bCs/>
          <w:color w:val="000000"/>
          <w:sz w:val="24"/>
          <w:szCs w:val="24"/>
        </w:rPr>
        <w:t xml:space="preserve"> - М.</w:t>
      </w:r>
      <w:proofErr w:type="gramStart"/>
      <w:r w:rsidRPr="00BF66B4">
        <w:rPr>
          <w:rFonts w:ascii="Times New Roman" w:hAnsi="Times New Roman"/>
          <w:bCs/>
          <w:color w:val="000000"/>
          <w:sz w:val="24"/>
          <w:szCs w:val="24"/>
        </w:rPr>
        <w:t xml:space="preserve"> :</w:t>
      </w:r>
      <w:proofErr w:type="gramEnd"/>
      <w:r w:rsidRPr="00BF66B4">
        <w:rPr>
          <w:rFonts w:ascii="Times New Roman" w:hAnsi="Times New Roman"/>
          <w:color w:val="000000"/>
          <w:sz w:val="24"/>
          <w:szCs w:val="24"/>
        </w:rPr>
        <w:t>Гном-Пресс</w:t>
      </w:r>
      <w:r w:rsidRPr="00BF66B4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1C4F9F">
        <w:rPr>
          <w:rFonts w:ascii="Times New Roman" w:hAnsi="Times New Roman"/>
          <w:color w:val="000000"/>
          <w:sz w:val="24"/>
          <w:szCs w:val="24"/>
        </w:rPr>
        <w:t>2002.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Дудьев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, В. П. Средства развития тонкой моторики рук у детей с нарушениями речи / В. П.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Дудьев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 // Дефекто</w:t>
      </w:r>
      <w:r w:rsidR="001C4F9F">
        <w:rPr>
          <w:rFonts w:ascii="Times New Roman" w:hAnsi="Times New Roman"/>
          <w:color w:val="000000"/>
          <w:sz w:val="24"/>
          <w:szCs w:val="24"/>
        </w:rPr>
        <w:t>логия. - 1999. - №4.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5.  Киселева, Г. А.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Книжка-учишка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 для детей 4-6 лет: Альбом игровых упражнений для развития речи и графических навыков: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вып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>. 3 / Г. А. Киселева</w:t>
      </w:r>
      <w:r w:rsidR="001C4F9F">
        <w:rPr>
          <w:rFonts w:ascii="Times New Roman" w:hAnsi="Times New Roman"/>
          <w:color w:val="000000"/>
          <w:sz w:val="24"/>
          <w:szCs w:val="24"/>
        </w:rPr>
        <w:t>. - М.</w:t>
      </w:r>
      <w:proofErr w:type="gramStart"/>
      <w:r w:rsidR="001C4F9F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1C4F9F">
        <w:rPr>
          <w:rFonts w:ascii="Times New Roman" w:hAnsi="Times New Roman"/>
          <w:color w:val="000000"/>
          <w:sz w:val="24"/>
          <w:szCs w:val="24"/>
        </w:rPr>
        <w:t xml:space="preserve"> Книголюб, 2003.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>6. Кольцова, М. М. Ребенок учится говорить / М. М. Коль</w:t>
      </w:r>
      <w:r w:rsidR="001C4F9F">
        <w:rPr>
          <w:rFonts w:ascii="Times New Roman" w:hAnsi="Times New Roman"/>
          <w:color w:val="000000"/>
          <w:sz w:val="24"/>
          <w:szCs w:val="24"/>
        </w:rPr>
        <w:t xml:space="preserve">цова. - М.: Сага, 2002. 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>7. Лопатина, Л. В. Логопедическая работа с детьми дошкольного возраста / Л. В. Лопатин</w:t>
      </w:r>
      <w:r w:rsidR="001C4F9F">
        <w:rPr>
          <w:rFonts w:ascii="Times New Roman" w:hAnsi="Times New Roman"/>
          <w:color w:val="000000"/>
          <w:sz w:val="24"/>
          <w:szCs w:val="24"/>
        </w:rPr>
        <w:t>а. - СПб</w:t>
      </w:r>
      <w:proofErr w:type="gramStart"/>
      <w:r w:rsidR="001C4F9F">
        <w:rPr>
          <w:rFonts w:ascii="Times New Roman" w:hAnsi="Times New Roman"/>
          <w:color w:val="000000"/>
          <w:sz w:val="24"/>
          <w:szCs w:val="24"/>
        </w:rPr>
        <w:t xml:space="preserve">. : </w:t>
      </w:r>
      <w:proofErr w:type="gramEnd"/>
      <w:r w:rsidR="001C4F9F">
        <w:rPr>
          <w:rFonts w:ascii="Times New Roman" w:hAnsi="Times New Roman"/>
          <w:color w:val="000000"/>
          <w:sz w:val="24"/>
          <w:szCs w:val="24"/>
        </w:rPr>
        <w:t>Союз, 2005.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>8. Мальцева, И. В. Упражнения для пальчиков / И. В. Маль</w:t>
      </w:r>
      <w:r w:rsidR="001C4F9F">
        <w:rPr>
          <w:rFonts w:ascii="Times New Roman" w:hAnsi="Times New Roman"/>
          <w:color w:val="000000"/>
          <w:sz w:val="24"/>
          <w:szCs w:val="24"/>
        </w:rPr>
        <w:t>цева. - М.: Карапуз, 2002.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9. Петров, </w:t>
      </w:r>
      <w:r w:rsidRPr="00BF66B4">
        <w:rPr>
          <w:rFonts w:ascii="Times New Roman" w:hAnsi="Times New Roman"/>
          <w:caps/>
          <w:color w:val="000000"/>
          <w:sz w:val="24"/>
          <w:szCs w:val="24"/>
        </w:rPr>
        <w:t xml:space="preserve">А. В. </w:t>
      </w:r>
      <w:r w:rsidRPr="00BF66B4">
        <w:rPr>
          <w:rFonts w:ascii="Times New Roman" w:hAnsi="Times New Roman"/>
          <w:color w:val="000000"/>
          <w:sz w:val="24"/>
          <w:szCs w:val="24"/>
        </w:rPr>
        <w:t xml:space="preserve">Игротека «Наши руки» обучает и воспитывает: Методическое пособие / </w:t>
      </w:r>
      <w:r w:rsidRPr="00BF66B4">
        <w:rPr>
          <w:rFonts w:ascii="Times New Roman" w:hAnsi="Times New Roman"/>
          <w:caps/>
          <w:color w:val="000000"/>
          <w:sz w:val="24"/>
          <w:szCs w:val="24"/>
        </w:rPr>
        <w:t xml:space="preserve">А. В. </w:t>
      </w:r>
      <w:r w:rsidRPr="00BF66B4">
        <w:rPr>
          <w:rFonts w:ascii="Times New Roman" w:hAnsi="Times New Roman"/>
          <w:color w:val="000000"/>
          <w:sz w:val="24"/>
          <w:szCs w:val="24"/>
        </w:rPr>
        <w:t xml:space="preserve">Петров. - Великий Новгород </w:t>
      </w:r>
      <w:proofErr w:type="gramStart"/>
      <w:r w:rsidRPr="00BF66B4">
        <w:rPr>
          <w:rFonts w:ascii="Times New Roman" w:hAnsi="Times New Roman"/>
          <w:color w:val="000000"/>
          <w:sz w:val="24"/>
          <w:szCs w:val="24"/>
        </w:rPr>
        <w:t>: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Н</w:t>
      </w:r>
      <w:proofErr w:type="gramEnd"/>
      <w:r w:rsidRPr="00BF66B4">
        <w:rPr>
          <w:rFonts w:ascii="Times New Roman" w:hAnsi="Times New Roman"/>
          <w:color w:val="000000"/>
          <w:sz w:val="24"/>
          <w:szCs w:val="24"/>
        </w:rPr>
        <w:t>овГУ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 им</w:t>
      </w:r>
      <w:r w:rsidR="001C4F9F">
        <w:rPr>
          <w:rFonts w:ascii="Times New Roman" w:hAnsi="Times New Roman"/>
          <w:color w:val="000000"/>
          <w:sz w:val="24"/>
          <w:szCs w:val="24"/>
        </w:rPr>
        <w:t xml:space="preserve">. Ярослава Мудрого, 2002. 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10. </w:t>
      </w:r>
      <w:proofErr w:type="spellStart"/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>Узорова</w:t>
      </w:r>
      <w:proofErr w:type="spellEnd"/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 xml:space="preserve">, О. В. Пальчиковая гимнастика / О. В. </w:t>
      </w:r>
      <w:proofErr w:type="spellStart"/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>Узорова</w:t>
      </w:r>
      <w:proofErr w:type="spellEnd"/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 xml:space="preserve">, Е. А. Нефедова. - М.: АСТ, </w:t>
      </w:r>
      <w:proofErr w:type="spellStart"/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>Астрел</w:t>
      </w:r>
      <w:r w:rsidR="001C4F9F">
        <w:rPr>
          <w:rFonts w:ascii="Times New Roman" w:hAnsi="Times New Roman"/>
          <w:snapToGrid w:val="0"/>
          <w:color w:val="000000"/>
          <w:sz w:val="24"/>
          <w:szCs w:val="24"/>
        </w:rPr>
        <w:t>ь</w:t>
      </w:r>
      <w:proofErr w:type="spellEnd"/>
      <w:r w:rsidR="001C4F9F">
        <w:rPr>
          <w:rFonts w:ascii="Times New Roman" w:hAnsi="Times New Roman"/>
          <w:snapToGrid w:val="0"/>
          <w:color w:val="000000"/>
          <w:sz w:val="24"/>
          <w:szCs w:val="24"/>
        </w:rPr>
        <w:t xml:space="preserve">, 2004. 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 xml:space="preserve">11. </w:t>
      </w:r>
      <w:r w:rsidRPr="00BF66B4">
        <w:rPr>
          <w:rFonts w:ascii="Times New Roman" w:hAnsi="Times New Roman"/>
          <w:color w:val="000000"/>
          <w:sz w:val="24"/>
          <w:szCs w:val="24"/>
        </w:rPr>
        <w:t>Фомина, Л. В. Роль движений рук и моторной речи ребенка / Л. В. Фомина // Проблемы речи и психолингвистики</w:t>
      </w:r>
      <w:r w:rsidR="001C4F9F">
        <w:rPr>
          <w:rFonts w:ascii="Times New Roman" w:hAnsi="Times New Roman"/>
          <w:color w:val="000000"/>
          <w:sz w:val="24"/>
          <w:szCs w:val="24"/>
        </w:rPr>
        <w:t xml:space="preserve">. - М.: МГПИИЯ, 1971. 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12.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Цвынтарный</w:t>
      </w:r>
      <w:proofErr w:type="spellEnd"/>
      <w:r w:rsidRPr="00BF66B4">
        <w:rPr>
          <w:rFonts w:ascii="Times New Roman" w:hAnsi="Times New Roman"/>
          <w:color w:val="000000"/>
          <w:sz w:val="24"/>
          <w:szCs w:val="24"/>
        </w:rPr>
        <w:t xml:space="preserve">, В. В. Играем пальчиками - развиваем речь: Пособие для родителей, воспитателей детских садов, врачей, студентов-медиков / В. В. </w:t>
      </w:r>
      <w:proofErr w:type="spellStart"/>
      <w:r w:rsidRPr="00BF66B4">
        <w:rPr>
          <w:rFonts w:ascii="Times New Roman" w:hAnsi="Times New Roman"/>
          <w:color w:val="000000"/>
          <w:sz w:val="24"/>
          <w:szCs w:val="24"/>
        </w:rPr>
        <w:t>Цвы</w:t>
      </w:r>
      <w:r w:rsidR="001C4F9F">
        <w:rPr>
          <w:rFonts w:ascii="Times New Roman" w:hAnsi="Times New Roman"/>
          <w:color w:val="000000"/>
          <w:sz w:val="24"/>
          <w:szCs w:val="24"/>
        </w:rPr>
        <w:t>нтарный</w:t>
      </w:r>
      <w:proofErr w:type="spellEnd"/>
      <w:r w:rsidR="001C4F9F">
        <w:rPr>
          <w:rFonts w:ascii="Times New Roman" w:hAnsi="Times New Roman"/>
          <w:color w:val="000000"/>
          <w:sz w:val="24"/>
          <w:szCs w:val="24"/>
        </w:rPr>
        <w:t>. - М.: ЦП, 2002.</w:t>
      </w:r>
    </w:p>
    <w:p w:rsidR="00887812" w:rsidRPr="00BF66B4" w:rsidRDefault="00887812" w:rsidP="00BF66B4">
      <w:pPr>
        <w:pStyle w:val="a3"/>
        <w:widowControl w:val="0"/>
        <w:tabs>
          <w:tab w:val="left" w:pos="426"/>
        </w:tabs>
        <w:autoSpaceDE w:val="0"/>
        <w:autoSpaceDN w:val="0"/>
        <w:spacing w:after="0"/>
        <w:ind w:left="57" w:firstLine="425"/>
        <w:jc w:val="both"/>
        <w:rPr>
          <w:rFonts w:ascii="Times New Roman" w:hAnsi="Times New Roman"/>
          <w:sz w:val="24"/>
          <w:szCs w:val="24"/>
        </w:rPr>
      </w:pPr>
      <w:r w:rsidRPr="00BF66B4">
        <w:rPr>
          <w:rFonts w:ascii="Times New Roman" w:hAnsi="Times New Roman"/>
          <w:color w:val="000000"/>
          <w:sz w:val="24"/>
          <w:szCs w:val="24"/>
        </w:rPr>
        <w:t xml:space="preserve">13. </w:t>
      </w:r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 xml:space="preserve">Чистякова, М. И. </w:t>
      </w:r>
      <w:proofErr w:type="spellStart"/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>Психогимнастика</w:t>
      </w:r>
      <w:proofErr w:type="spellEnd"/>
      <w:r w:rsidRPr="00BF66B4">
        <w:rPr>
          <w:rFonts w:ascii="Times New Roman" w:hAnsi="Times New Roman"/>
          <w:snapToGrid w:val="0"/>
          <w:color w:val="000000"/>
          <w:sz w:val="24"/>
          <w:szCs w:val="24"/>
        </w:rPr>
        <w:t xml:space="preserve"> / М. И. Чистякова. - М.: Просвещение, 1990.</w:t>
      </w:r>
    </w:p>
    <w:p w:rsidR="009758DC" w:rsidRPr="00BF66B4" w:rsidRDefault="009758DC" w:rsidP="00BF66B4">
      <w:pPr>
        <w:rPr>
          <w:rFonts w:ascii="Times New Roman" w:hAnsi="Times New Roman" w:cs="Times New Roman"/>
          <w:sz w:val="24"/>
          <w:szCs w:val="24"/>
        </w:rPr>
      </w:pPr>
    </w:p>
    <w:sectPr w:rsidR="009758DC" w:rsidRPr="00BF66B4" w:rsidSect="006B1381">
      <w:footerReference w:type="default" r:id="rId5"/>
      <w:pgSz w:w="12240" w:h="15840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B6" w:rsidRDefault="004C0990">
    <w:pPr>
      <w:pStyle w:val="a4"/>
    </w:pPr>
    <w:r>
      <w:ptab w:relativeTo="margin" w:alignment="right" w:leader="none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2115C"/>
    <w:multiLevelType w:val="multilevel"/>
    <w:tmpl w:val="527E0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87812"/>
    <w:rsid w:val="001C4F9F"/>
    <w:rsid w:val="00203DF7"/>
    <w:rsid w:val="002947E3"/>
    <w:rsid w:val="00364979"/>
    <w:rsid w:val="003D7698"/>
    <w:rsid w:val="0041501D"/>
    <w:rsid w:val="004C0990"/>
    <w:rsid w:val="004F3E9C"/>
    <w:rsid w:val="00585A57"/>
    <w:rsid w:val="005B5111"/>
    <w:rsid w:val="005D10E3"/>
    <w:rsid w:val="0066242B"/>
    <w:rsid w:val="006F48F1"/>
    <w:rsid w:val="00726C10"/>
    <w:rsid w:val="007529A9"/>
    <w:rsid w:val="00864979"/>
    <w:rsid w:val="00887812"/>
    <w:rsid w:val="00894A5C"/>
    <w:rsid w:val="00911EB1"/>
    <w:rsid w:val="00915162"/>
    <w:rsid w:val="00963CF6"/>
    <w:rsid w:val="009758DC"/>
    <w:rsid w:val="009A7F22"/>
    <w:rsid w:val="00A061DD"/>
    <w:rsid w:val="00A23523"/>
    <w:rsid w:val="00A41C42"/>
    <w:rsid w:val="00AC5B81"/>
    <w:rsid w:val="00BB78AD"/>
    <w:rsid w:val="00BF66B4"/>
    <w:rsid w:val="00CF1707"/>
    <w:rsid w:val="00D24E68"/>
    <w:rsid w:val="00D75411"/>
    <w:rsid w:val="00E62FF9"/>
    <w:rsid w:val="00FE2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12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81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6">
    <w:name w:val="Обычный6"/>
    <w:rsid w:val="00887812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88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87812"/>
  </w:style>
  <w:style w:type="table" w:styleId="a6">
    <w:name w:val="Table Grid"/>
    <w:basedOn w:val="a1"/>
    <w:uiPriority w:val="59"/>
    <w:rsid w:val="00887812"/>
    <w:pPr>
      <w:spacing w:after="0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D10E3"/>
    <w:rPr>
      <w:b/>
      <w:bCs/>
    </w:rPr>
  </w:style>
  <w:style w:type="character" w:styleId="a9">
    <w:name w:val="Hyperlink"/>
    <w:basedOn w:val="a0"/>
    <w:uiPriority w:val="99"/>
    <w:semiHidden/>
    <w:unhideWhenUsed/>
    <w:rsid w:val="005D10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69786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1194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6</cp:revision>
  <dcterms:created xsi:type="dcterms:W3CDTF">2025-10-20T16:13:00Z</dcterms:created>
  <dcterms:modified xsi:type="dcterms:W3CDTF">2025-10-20T19:02:00Z</dcterms:modified>
</cp:coreProperties>
</file>