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41A" w:rsidRDefault="0067141A" w:rsidP="0067141A">
      <w:pPr>
        <w:jc w:val="center"/>
        <w:rPr>
          <w:b/>
          <w:bCs/>
        </w:rPr>
      </w:pPr>
      <w:r w:rsidRPr="0067141A">
        <w:rPr>
          <w:b/>
          <w:bCs/>
        </w:rPr>
        <w:t>«Методика TEACCH: подход к обучению детей с РАС»</w:t>
      </w:r>
    </w:p>
    <w:p w:rsidR="000A1B5F" w:rsidRDefault="000A1B5F" w:rsidP="00E521E5">
      <w:r w:rsidRPr="000A1B5F">
        <w:t xml:space="preserve">РАС являются достаточно распространенной проблемой детского возраста и характеризуются нарушением развития средств коммуникации и социальных навыков. Общими являются аффективные проблемы и трудности развития активных взаимоотношений с динамично меняющейся средой, установка на сохранение постоянства в окружающем и стереотипность поведения детей. </w:t>
      </w:r>
    </w:p>
    <w:p w:rsidR="000A1B5F" w:rsidRDefault="000A1B5F" w:rsidP="00E521E5">
      <w:r w:rsidRPr="000A1B5F">
        <w:t xml:space="preserve">РАС связаны с особым системным нарушением психического развития ребенка, проявляющимся в становлении его аффективно-волевой сферы, в когнитивном и личностном развитии. </w:t>
      </w:r>
    </w:p>
    <w:p w:rsidR="000A1B5F" w:rsidRDefault="000A1B5F" w:rsidP="00E521E5">
      <w:r w:rsidRPr="000A1B5F">
        <w:t>В процессах восприятия об</w:t>
      </w:r>
      <w:r>
        <w:t>наруживаются черты неравномерно</w:t>
      </w:r>
      <w:r w:rsidRPr="000A1B5F">
        <w:t>сти. Так, например, в зрительном восприятии на первый план выходит не целос</w:t>
      </w:r>
      <w:r>
        <w:t>тный зрительный образ, а его от</w:t>
      </w:r>
      <w:r w:rsidRPr="000A1B5F">
        <w:t xml:space="preserve">дельные компоненты </w:t>
      </w:r>
      <w:r>
        <w:t>-</w:t>
      </w:r>
      <w:r w:rsidRPr="000A1B5F">
        <w:t xml:space="preserve"> цвет, ф</w:t>
      </w:r>
      <w:r>
        <w:t>орма, размер: тонко оценивая от</w:t>
      </w:r>
      <w:r w:rsidRPr="000A1B5F">
        <w:t>тенки цветов, ребенок к други</w:t>
      </w:r>
      <w:r>
        <w:t>м параметрам относится формаль</w:t>
      </w:r>
      <w:r w:rsidRPr="000A1B5F">
        <w:t>но, а иногда и вообще их игнорирует, не замечает. Многие люди с аутизмом сообщают, что они видят отдельные детали, которые им приходится потом складыват</w:t>
      </w:r>
      <w:r>
        <w:t>ь в целостный образ, что для не</w:t>
      </w:r>
      <w:r w:rsidRPr="000A1B5F">
        <w:t>которых оказывается вообще недоступным: к</w:t>
      </w:r>
      <w:r>
        <w:t>артина окружающе</w:t>
      </w:r>
      <w:r w:rsidRPr="000A1B5F">
        <w:t xml:space="preserve">го мира получается разорванной, фрагментарной. </w:t>
      </w:r>
    </w:p>
    <w:p w:rsidR="000A1B5F" w:rsidRDefault="000A1B5F" w:rsidP="00E521E5">
      <w:r w:rsidRPr="000A1B5F">
        <w:t>Часто отмечается повышенна</w:t>
      </w:r>
      <w:r>
        <w:t>я чувствительность к резким сен</w:t>
      </w:r>
      <w:r w:rsidRPr="000A1B5F">
        <w:t xml:space="preserve">сорным воздействиям, что легко становится причиной гиперсензитивных страхов. Аналогичные </w:t>
      </w:r>
      <w:r>
        <w:t>явления наблюдаются и в деятель</w:t>
      </w:r>
      <w:r w:rsidRPr="000A1B5F">
        <w:t>ности слуховой, обонятельной,</w:t>
      </w:r>
      <w:r>
        <w:t xml:space="preserve"> вкусовой и других сенсорных си</w:t>
      </w:r>
      <w:r w:rsidRPr="000A1B5F">
        <w:t>стем. В то же время нередки случаи, когда дети с аутизмом не реагируют на сенсорные раз</w:t>
      </w:r>
      <w:r>
        <w:t>дражители или реагируют парадок</w:t>
      </w:r>
      <w:r w:rsidRPr="000A1B5F">
        <w:t>сально (например, отвечают на ш</w:t>
      </w:r>
      <w:r>
        <w:t>епот, но никак не замечают гром</w:t>
      </w:r>
      <w:r w:rsidRPr="000A1B5F">
        <w:t>кую речь).</w:t>
      </w:r>
    </w:p>
    <w:p w:rsidR="00367A73" w:rsidRDefault="00367A73" w:rsidP="00E521E5">
      <w:r>
        <w:t>П</w:t>
      </w:r>
      <w:r w:rsidRPr="00367A73">
        <w:t>ри РАС сукцессивно организованные процессы (последовательно во времени) воспринимаются с трудом: вызывает затруднения усвоение таких понятий, как «сначала» и «потом», «вчера», «сегодня» и «завтра»; характерны проблемы в речевом развитии, поскольку речь по своей природе организована сукцессивно.</w:t>
      </w:r>
    </w:p>
    <w:p w:rsidR="00367A73" w:rsidRDefault="00367A73" w:rsidP="00E521E5">
      <w:r w:rsidRPr="00367A73">
        <w:t>Неравномерность развития при аутизме отчетливо проявляется и в моторике. Движения детей с аутизмом в большинстве случаев угловатые, вычурные, нечетко скоординированные по силе и амплитуде. Отдельные сложные движения ребенок может выполнять успешнее, чем более легкие; иногда тонкая моторика в некоторых своих формах развивается раньше, чем общая, а движение, свободно, точно и легко совершаемое в спонтанной ситуации, оказывается трудновыполнимым в произвольной деятельности.</w:t>
      </w:r>
    </w:p>
    <w:p w:rsidR="00367A73" w:rsidRDefault="00367A73" w:rsidP="0045758A">
      <w:r>
        <w:t xml:space="preserve">В соответствии с представленным выше </w:t>
      </w:r>
      <w:r w:rsidRPr="00367A73">
        <w:t>пониманием специфики проблем</w:t>
      </w:r>
      <w:r w:rsidR="0067141A">
        <w:t>,</w:t>
      </w:r>
      <w:r w:rsidR="0045758A">
        <w:t xml:space="preserve"> </w:t>
      </w:r>
      <w:r w:rsidR="0045758A">
        <w:t>психологическая помощь при уже сложившемся и</w:t>
      </w:r>
      <w:r w:rsidR="0045758A">
        <w:t xml:space="preserve">ли только формирующемся аутизме </w:t>
      </w:r>
      <w:r w:rsidR="0045758A">
        <w:t>должна направляться, прежде всего на нормализацию аффективного развития, т.е. на</w:t>
      </w:r>
      <w:r w:rsidR="0045758A">
        <w:t xml:space="preserve"> </w:t>
      </w:r>
      <w:r>
        <w:t>вовлечение ребенка в развитие реальных активных отношений с миром и в первую</w:t>
      </w:r>
      <w:r w:rsidR="0045758A">
        <w:t xml:space="preserve"> </w:t>
      </w:r>
      <w:r>
        <w:t xml:space="preserve">очередь с ближайшим окружением. </w:t>
      </w:r>
    </w:p>
    <w:p w:rsidR="00457B0B" w:rsidRDefault="00457B0B" w:rsidP="00457B0B">
      <w:r w:rsidRPr="00457B0B">
        <w:lastRenderedPageBreak/>
        <w:t>Ресурс развития открывается, при оказании ребенку специальной помощи</w:t>
      </w:r>
      <w:r>
        <w:t xml:space="preserve"> комплексной программы Т</w:t>
      </w:r>
      <w:r>
        <w:t xml:space="preserve">EACCH (Treatment and Education of Autistic and Related Communication Handicapped Children) В основе программы лежит идея структурированного обучения и развития </w:t>
      </w:r>
      <w:r>
        <w:t xml:space="preserve">ребенка с </w:t>
      </w:r>
      <w:r w:rsidR="00E079DD">
        <w:t>РАС</w:t>
      </w:r>
      <w:r>
        <w:t>, что способствует</w:t>
      </w:r>
      <w:r w:rsidRPr="00457B0B">
        <w:t xml:space="preserve"> </w:t>
      </w:r>
      <w:r>
        <w:t>достижению</w:t>
      </w:r>
      <w:r w:rsidRPr="00457B0B">
        <w:t xml:space="preserve"> максимальной самостоятельности и высокого качества жизни через интеграцию в общество и создание необходимых условий для раскрытия потенциала.</w:t>
      </w:r>
      <w:r>
        <w:t xml:space="preserve"> </w:t>
      </w:r>
    </w:p>
    <w:p w:rsidR="00457B0B" w:rsidRDefault="00457B0B" w:rsidP="00457B0B">
      <w:pPr>
        <w:ind w:left="0" w:firstLine="0"/>
      </w:pPr>
      <w:r>
        <w:t>Программа TEACCH включает в себя:</w:t>
      </w:r>
    </w:p>
    <w:p w:rsidR="00457B0B" w:rsidRDefault="00457B0B" w:rsidP="00457B0B">
      <w:r>
        <w:t>- д</w:t>
      </w:r>
      <w:r>
        <w:t>иагностика (определяется начальный уровень, сильные сторон</w:t>
      </w:r>
      <w:r>
        <w:t>ы, актуальные потребности);</w:t>
      </w:r>
    </w:p>
    <w:p w:rsidR="00457B0B" w:rsidRDefault="00457B0B" w:rsidP="00457B0B">
      <w:r>
        <w:t>- с</w:t>
      </w:r>
      <w:r>
        <w:t>оставление индивидуальной программы обучения,</w:t>
      </w:r>
    </w:p>
    <w:p w:rsidR="00457B0B" w:rsidRDefault="00457B0B" w:rsidP="00457B0B">
      <w:r>
        <w:t>- с</w:t>
      </w:r>
      <w:r>
        <w:t>труктурирование пространства (организация физической среды для минимизации сенсорных отвлекающих факторов и создания четко определенных пространств),</w:t>
      </w:r>
    </w:p>
    <w:p w:rsidR="00457B0B" w:rsidRDefault="00457B0B" w:rsidP="00457B0B">
      <w:r>
        <w:t>- с</w:t>
      </w:r>
      <w:r>
        <w:t>труктурирование времени (визуальное расписание для повышения предсказуемости),</w:t>
      </w:r>
    </w:p>
    <w:p w:rsidR="00457B0B" w:rsidRDefault="00457B0B" w:rsidP="00457B0B">
      <w:r>
        <w:t>- с</w:t>
      </w:r>
      <w:r>
        <w:t xml:space="preserve">труктурирование видов деятельности (специальные рабочие системы, информирующие что, сколько </w:t>
      </w:r>
      <w:r>
        <w:t>времени и с какой целью делать).</w:t>
      </w:r>
    </w:p>
    <w:p w:rsidR="00E521E5" w:rsidRDefault="002B67F2" w:rsidP="00E521E5">
      <w:r w:rsidRPr="002B67F2">
        <w:t xml:space="preserve">Основная идея TEACCH заключается в том, что дети с аутизмом лучше воспринимают информацию визуально, чем на слух. Поэтому в этой методике активно используются визуальные подсказки, чтобы сделать обучение более понятным и предсказуемым. Например, вместо словесных инструкций «Убери </w:t>
      </w:r>
      <w:r w:rsidR="00E079DD">
        <w:t>кубики</w:t>
      </w:r>
      <w:r w:rsidRPr="002B67F2">
        <w:t>» можно использовать карточку с изображением процесса уборки. Ребенок видит картинку и понимает, что от него требуется</w:t>
      </w:r>
      <w:r>
        <w:t>.</w:t>
      </w:r>
    </w:p>
    <w:p w:rsidR="002B67F2" w:rsidRDefault="002B67F2" w:rsidP="00E521E5">
      <w:r w:rsidRPr="002B67F2">
        <w:t xml:space="preserve">Одна из ключевых особенностей TEACCH </w:t>
      </w:r>
      <w:r>
        <w:t>-</w:t>
      </w:r>
      <w:r w:rsidRPr="002B67F2">
        <w:t xml:space="preserve"> создание четкой структуры в повседневной жизни ребенка. Это может быть распорядок дня, разделенный на этапы, или задания, оформленные в виде последовательных шагов. Например, если ребенку нужно одеться, можно использовать схему с изображением каждого предмета одежды в правильном порядке. Это помогает ребенку понять, что делать и в какой последовательности, снижая тревожность.</w:t>
      </w:r>
    </w:p>
    <w:p w:rsidR="002B67F2" w:rsidRDefault="002B67F2" w:rsidP="00E521E5">
      <w:r w:rsidRPr="002B67F2">
        <w:t xml:space="preserve">Еще один важный элемент TEACCH </w:t>
      </w:r>
      <w:r>
        <w:t xml:space="preserve">- </w:t>
      </w:r>
      <w:r w:rsidRPr="002B67F2">
        <w:t>организация пространства. Дети с РАС часто испытывают трудности с концентрацией внимания, поэтому важно создать четкие зоны для разных видов деятельности. Например, в комнате можно выделить уголок для игр, стол для занятий и кресло для отдыха. Это помогает ребенку понять, чем он должен заниматься в каждом конкретном месте.</w:t>
      </w:r>
    </w:p>
    <w:p w:rsidR="002B67F2" w:rsidRDefault="002B67F2" w:rsidP="00E521E5">
      <w:r w:rsidRPr="002B67F2">
        <w:t>Методика TEACCH также делает акцент на развитии самостоятельности. Это достигается через постепенное уменьшение подсказок. Например, если ребенок сначала выполняет задание с полной визуальной поддержкой (все шаги изображены), то со временем часть карточек можно убрать, чтобы он сам вспоминал порядок действий.</w:t>
      </w:r>
    </w:p>
    <w:p w:rsidR="0067141A" w:rsidRDefault="0067141A" w:rsidP="00E521E5">
      <w:r w:rsidRPr="0067141A">
        <w:lastRenderedPageBreak/>
        <w:t xml:space="preserve">Важно помнить, что TEACCH </w:t>
      </w:r>
      <w:r w:rsidR="00E079DD">
        <w:t>-</w:t>
      </w:r>
      <w:bookmarkStart w:id="0" w:name="_GoBack"/>
      <w:bookmarkEnd w:id="0"/>
      <w:r w:rsidRPr="0067141A">
        <w:t xml:space="preserve"> это не просто набор техник, а целостный подход, который учитывает индивидуальные особенности каждого ребенка. Например, если ребенок любит цифры, задания можно оформить в виде числовой последовательности. Если он предпочитает яркие цвета, карточки и схемы стоит сделать более красочными.</w:t>
      </w:r>
    </w:p>
    <w:p w:rsidR="0067141A" w:rsidRDefault="0067141A" w:rsidP="00E521E5">
      <w:r w:rsidRPr="0067141A">
        <w:t>Использование TEACCH помогает не только детям, но и их родителям. Четкая структура и визуальные подсказки снижают уровень стресса в семье, делая повседневную жизнь более предсказуемой и комфортной для всех.</w:t>
      </w:r>
    </w:p>
    <w:sectPr w:rsidR="006714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1E5"/>
    <w:rsid w:val="0005132D"/>
    <w:rsid w:val="000A1B5F"/>
    <w:rsid w:val="001F331D"/>
    <w:rsid w:val="002B67F2"/>
    <w:rsid w:val="00367A73"/>
    <w:rsid w:val="0045758A"/>
    <w:rsid w:val="00457B0B"/>
    <w:rsid w:val="006239F3"/>
    <w:rsid w:val="0067141A"/>
    <w:rsid w:val="007D4D66"/>
    <w:rsid w:val="00967C22"/>
    <w:rsid w:val="00991C3A"/>
    <w:rsid w:val="00AD6C43"/>
    <w:rsid w:val="00B36BFA"/>
    <w:rsid w:val="00BA02A5"/>
    <w:rsid w:val="00E079DD"/>
    <w:rsid w:val="00E521E5"/>
    <w:rsid w:val="00ED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AF17FC-ED7D-4B85-9E80-3A1E2BFD8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360" w:lineRule="auto"/>
        <w:ind w:left="-567"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844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2025-10-25T09:07:00Z</dcterms:created>
  <dcterms:modified xsi:type="dcterms:W3CDTF">2025-10-25T09:51:00Z</dcterms:modified>
</cp:coreProperties>
</file>