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8F2" w:rsidRDefault="00A948F2" w:rsidP="00A948F2">
      <w:pPr>
        <w:jc w:val="center"/>
        <w:rPr>
          <w:rFonts w:ascii="Times New Roman" w:hAnsi="Times New Roman" w:cs="Times New Roman"/>
          <w:b/>
          <w:caps/>
          <w:sz w:val="24"/>
          <w:szCs w:val="24"/>
        </w:rPr>
      </w:pPr>
      <w:r w:rsidRPr="00A948F2">
        <w:rPr>
          <w:rFonts w:ascii="Times New Roman" w:hAnsi="Times New Roman" w:cs="Times New Roman"/>
          <w:b/>
          <w:caps/>
          <w:sz w:val="24"/>
          <w:szCs w:val="24"/>
        </w:rPr>
        <w:t xml:space="preserve">Способы преодоления трудностей, </w:t>
      </w:r>
    </w:p>
    <w:p w:rsidR="004F54E1" w:rsidRPr="00A948F2" w:rsidRDefault="00A948F2" w:rsidP="00A948F2">
      <w:pPr>
        <w:jc w:val="center"/>
        <w:rPr>
          <w:rFonts w:ascii="Times New Roman" w:hAnsi="Times New Roman" w:cs="Times New Roman"/>
          <w:b/>
          <w:caps/>
          <w:sz w:val="24"/>
          <w:szCs w:val="24"/>
        </w:rPr>
      </w:pPr>
      <w:r w:rsidRPr="00A948F2">
        <w:rPr>
          <w:rFonts w:ascii="Times New Roman" w:hAnsi="Times New Roman" w:cs="Times New Roman"/>
          <w:b/>
          <w:caps/>
          <w:sz w:val="24"/>
          <w:szCs w:val="24"/>
        </w:rPr>
        <w:t>возникающ</w:t>
      </w:r>
      <w:r>
        <w:rPr>
          <w:rFonts w:ascii="Times New Roman" w:hAnsi="Times New Roman" w:cs="Times New Roman"/>
          <w:b/>
          <w:caps/>
          <w:sz w:val="24"/>
          <w:szCs w:val="24"/>
        </w:rPr>
        <w:t>ие</w:t>
      </w:r>
      <w:r w:rsidRPr="00A948F2">
        <w:rPr>
          <w:rFonts w:ascii="Times New Roman" w:hAnsi="Times New Roman" w:cs="Times New Roman"/>
          <w:b/>
          <w:caps/>
          <w:sz w:val="24"/>
          <w:szCs w:val="24"/>
        </w:rPr>
        <w:t xml:space="preserve"> у обучающихся с РАС</w:t>
      </w:r>
      <w:r>
        <w:rPr>
          <w:rFonts w:ascii="Times New Roman" w:hAnsi="Times New Roman" w:cs="Times New Roman"/>
          <w:b/>
          <w:caps/>
          <w:sz w:val="24"/>
          <w:szCs w:val="24"/>
        </w:rPr>
        <w:t xml:space="preserve">, </w:t>
      </w:r>
      <w:r w:rsidRPr="00A948F2">
        <w:rPr>
          <w:rFonts w:ascii="Times New Roman" w:hAnsi="Times New Roman" w:cs="Times New Roman"/>
          <w:b/>
          <w:caps/>
          <w:sz w:val="24"/>
          <w:szCs w:val="24"/>
        </w:rPr>
        <w:t>при изучении математики</w:t>
      </w:r>
      <w:bookmarkStart w:id="0" w:name="_GoBack"/>
      <w:bookmarkEnd w:id="0"/>
    </w:p>
    <w:p w:rsidR="00951BCE" w:rsidRPr="00D84435" w:rsidRDefault="00951BCE" w:rsidP="00D84435">
      <w:pPr>
        <w:spacing w:after="0" w:line="240" w:lineRule="auto"/>
        <w:jc w:val="both"/>
        <w:rPr>
          <w:rFonts w:ascii="Times New Roman" w:hAnsi="Times New Roman" w:cs="Times New Roman"/>
          <w:b/>
          <w:sz w:val="24"/>
          <w:szCs w:val="24"/>
        </w:rPr>
      </w:pPr>
    </w:p>
    <w:p w:rsidR="002D00B3" w:rsidRDefault="007D3BD8" w:rsidP="002D00B3">
      <w:pPr>
        <w:pStyle w:val="a3"/>
        <w:shd w:val="clear" w:color="auto" w:fill="FFFFFF"/>
        <w:spacing w:before="0" w:beforeAutospacing="0" w:after="0" w:afterAutospacing="0"/>
        <w:ind w:firstLine="708"/>
        <w:jc w:val="both"/>
        <w:rPr>
          <w:rFonts w:eastAsiaTheme="minorHAnsi"/>
          <w:lang w:eastAsia="en-US"/>
        </w:rPr>
      </w:pPr>
      <w:r w:rsidRPr="007D3BD8">
        <w:rPr>
          <w:rFonts w:eastAsiaTheme="minorHAnsi"/>
          <w:lang w:eastAsia="en-US"/>
        </w:rPr>
        <w:t xml:space="preserve">Сложнее всего </w:t>
      </w:r>
      <w:r w:rsidR="00EA0063">
        <w:t xml:space="preserve">обучающихся с расстройствами аутистического спектра (далее - РАС) </w:t>
      </w:r>
      <w:r w:rsidRPr="007D3BD8">
        <w:rPr>
          <w:rFonts w:eastAsiaTheme="minorHAnsi"/>
          <w:lang w:eastAsia="en-US"/>
        </w:rPr>
        <w:t>да</w:t>
      </w:r>
      <w:r w:rsidR="00EA0063">
        <w:rPr>
          <w:rFonts w:eastAsiaTheme="minorHAnsi"/>
          <w:lang w:eastAsia="en-US"/>
        </w:rPr>
        <w:t>ё</w:t>
      </w:r>
      <w:r w:rsidRPr="007D3BD8">
        <w:rPr>
          <w:rFonts w:eastAsiaTheme="minorHAnsi"/>
          <w:lang w:eastAsia="en-US"/>
        </w:rPr>
        <w:t xml:space="preserve">тся понимание так называемого «языка математики» (слов, которые описывают математические действия и понятия) и  решение задач </w:t>
      </w:r>
      <w:proofErr w:type="gramStart"/>
      <w:r w:rsidRPr="007D3BD8">
        <w:rPr>
          <w:rFonts w:eastAsiaTheme="minorHAnsi"/>
          <w:lang w:eastAsia="en-US"/>
        </w:rPr>
        <w:t xml:space="preserve">( </w:t>
      </w:r>
      <w:proofErr w:type="gramEnd"/>
      <w:r w:rsidRPr="007D3BD8">
        <w:rPr>
          <w:rFonts w:eastAsiaTheme="minorHAnsi"/>
          <w:lang w:eastAsia="en-US"/>
        </w:rPr>
        <w:t>особенно переход от текста самой задачи к математическому решению).</w:t>
      </w:r>
    </w:p>
    <w:p w:rsidR="007D3BD8" w:rsidRPr="007D3BD8" w:rsidRDefault="007D3BD8" w:rsidP="002D00B3">
      <w:pPr>
        <w:pStyle w:val="a3"/>
        <w:shd w:val="clear" w:color="auto" w:fill="FFFFFF"/>
        <w:spacing w:before="0" w:beforeAutospacing="0" w:after="0" w:afterAutospacing="0"/>
        <w:ind w:firstLine="708"/>
        <w:jc w:val="both"/>
        <w:rPr>
          <w:rFonts w:eastAsiaTheme="minorHAnsi"/>
          <w:lang w:eastAsia="en-US"/>
        </w:rPr>
      </w:pPr>
      <w:r w:rsidRPr="007D3BD8">
        <w:rPr>
          <w:rFonts w:eastAsiaTheme="minorHAnsi"/>
          <w:lang w:eastAsia="en-US"/>
        </w:rPr>
        <w:t xml:space="preserve">В школах математику традиционно преподают «устно». Для ребенка, который плохо понимает речь, словесное представление математических понятий является дополнительной трудностью. Таким образом, что бы  достичь успеха,  нужно дать ребенку возможность буквально «увидеть» математические понятия и действия. </w:t>
      </w:r>
      <w:r>
        <w:rPr>
          <w:rFonts w:eastAsiaTheme="minorHAnsi"/>
          <w:lang w:eastAsia="en-US"/>
        </w:rPr>
        <w:t>Необходимо п</w:t>
      </w:r>
      <w:r w:rsidRPr="007D3BD8">
        <w:rPr>
          <w:rFonts w:eastAsiaTheme="minorHAnsi"/>
          <w:lang w:eastAsia="en-US"/>
        </w:rPr>
        <w:t>од</w:t>
      </w:r>
      <w:r>
        <w:rPr>
          <w:rFonts w:eastAsiaTheme="minorHAnsi"/>
          <w:lang w:eastAsia="en-US"/>
        </w:rPr>
        <w:t>обрать</w:t>
      </w:r>
      <w:r w:rsidRPr="007D3BD8">
        <w:rPr>
          <w:rFonts w:eastAsiaTheme="minorHAnsi"/>
          <w:lang w:eastAsia="en-US"/>
        </w:rPr>
        <w:t xml:space="preserve"> конкретные примеры для количественных чисел и математических действий, и только потом подключа</w:t>
      </w:r>
      <w:r>
        <w:rPr>
          <w:rFonts w:eastAsiaTheme="minorHAnsi"/>
          <w:lang w:eastAsia="en-US"/>
        </w:rPr>
        <w:t>ть</w:t>
      </w:r>
      <w:r w:rsidRPr="007D3BD8">
        <w:rPr>
          <w:rFonts w:eastAsiaTheme="minorHAnsi"/>
          <w:lang w:eastAsia="en-US"/>
        </w:rPr>
        <w:t xml:space="preserve"> «звуковое» сопровождение. </w:t>
      </w:r>
      <w:r>
        <w:rPr>
          <w:rFonts w:eastAsiaTheme="minorHAnsi"/>
          <w:lang w:eastAsia="en-US"/>
        </w:rPr>
        <w:t xml:space="preserve">Нужно </w:t>
      </w:r>
      <w:r w:rsidRPr="007D3BD8">
        <w:rPr>
          <w:rFonts w:eastAsiaTheme="minorHAnsi"/>
          <w:lang w:eastAsia="en-US"/>
        </w:rPr>
        <w:t xml:space="preserve"> постоянно проводить параллель между математическими действиями и возможностью их практического применения в реальной жизни.  </w:t>
      </w:r>
    </w:p>
    <w:p w:rsidR="007D3BD8" w:rsidRPr="007D3BD8" w:rsidRDefault="007D3BD8" w:rsidP="007D3BD8">
      <w:pPr>
        <w:pStyle w:val="a3"/>
        <w:shd w:val="clear" w:color="auto" w:fill="FFFFFF"/>
        <w:spacing w:before="0" w:beforeAutospacing="0" w:after="0" w:afterAutospacing="0"/>
        <w:jc w:val="both"/>
        <w:rPr>
          <w:rFonts w:eastAsiaTheme="minorHAnsi"/>
          <w:lang w:eastAsia="en-US"/>
        </w:rPr>
      </w:pPr>
      <w:r w:rsidRPr="007D3BD8">
        <w:rPr>
          <w:rFonts w:eastAsiaTheme="minorHAnsi"/>
          <w:i/>
          <w:lang w:eastAsia="en-US"/>
        </w:rPr>
        <w:t>Изучение порядкового счёта</w:t>
      </w:r>
      <w:r>
        <w:rPr>
          <w:rFonts w:eastAsiaTheme="minorHAnsi"/>
          <w:lang w:eastAsia="en-US"/>
        </w:rPr>
        <w:t xml:space="preserve"> необходимо </w:t>
      </w:r>
      <w:r>
        <w:t>н</w:t>
      </w:r>
      <w:r w:rsidRPr="007D3BD8">
        <w:t>ачина</w:t>
      </w:r>
      <w:r>
        <w:t>ть</w:t>
      </w:r>
      <w:r w:rsidRPr="007D3BD8">
        <w:t xml:space="preserve"> с обучения в игровых ситуациях</w:t>
      </w:r>
      <w:r>
        <w:t>.</w:t>
      </w:r>
    </w:p>
    <w:p w:rsidR="007D3BD8" w:rsidRPr="007D3BD8" w:rsidRDefault="007D3BD8" w:rsidP="007D3BD8">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Мы и</w:t>
      </w:r>
      <w:r w:rsidRPr="007D3BD8">
        <w:rPr>
          <w:rFonts w:ascii="Times New Roman" w:hAnsi="Times New Roman" w:cs="Times New Roman"/>
          <w:sz w:val="24"/>
          <w:szCs w:val="24"/>
        </w:rPr>
        <w:t>спользу</w:t>
      </w:r>
      <w:r>
        <w:rPr>
          <w:rFonts w:ascii="Times New Roman" w:hAnsi="Times New Roman" w:cs="Times New Roman"/>
          <w:sz w:val="24"/>
          <w:szCs w:val="24"/>
        </w:rPr>
        <w:t>ем</w:t>
      </w:r>
      <w:r w:rsidRPr="007D3BD8">
        <w:rPr>
          <w:rFonts w:ascii="Times New Roman" w:hAnsi="Times New Roman" w:cs="Times New Roman"/>
          <w:sz w:val="24"/>
          <w:szCs w:val="24"/>
        </w:rPr>
        <w:t xml:space="preserve"> мотивационные, приятные ребенку материалы, так чтобы вам было обеспечено 1</w:t>
      </w:r>
      <w:r>
        <w:rPr>
          <w:rFonts w:ascii="Times New Roman" w:hAnsi="Times New Roman" w:cs="Times New Roman"/>
          <w:sz w:val="24"/>
          <w:szCs w:val="24"/>
        </w:rPr>
        <w:t>0</w:t>
      </w:r>
      <w:r w:rsidRPr="007D3BD8">
        <w:rPr>
          <w:rFonts w:ascii="Times New Roman" w:hAnsi="Times New Roman" w:cs="Times New Roman"/>
          <w:sz w:val="24"/>
          <w:szCs w:val="24"/>
        </w:rPr>
        <w:t>0% его внимания: цветные шарики, машинки, «дай мне …», «я хочу…»</w:t>
      </w:r>
    </w:p>
    <w:p w:rsidR="007D3BD8" w:rsidRPr="007D3BD8" w:rsidRDefault="007D3BD8" w:rsidP="007D3BD8">
      <w:pPr>
        <w:shd w:val="clear" w:color="auto" w:fill="FFFFFF"/>
        <w:spacing w:after="0" w:line="240" w:lineRule="auto"/>
        <w:jc w:val="both"/>
        <w:rPr>
          <w:rFonts w:ascii="Times New Roman" w:hAnsi="Times New Roman" w:cs="Times New Roman"/>
          <w:sz w:val="24"/>
          <w:szCs w:val="24"/>
        </w:rPr>
      </w:pPr>
      <w:r w:rsidRPr="007D3BD8">
        <w:rPr>
          <w:rFonts w:ascii="Times New Roman" w:hAnsi="Times New Roman" w:cs="Times New Roman"/>
          <w:sz w:val="24"/>
          <w:szCs w:val="24"/>
        </w:rPr>
        <w:t>Использу</w:t>
      </w:r>
      <w:r>
        <w:rPr>
          <w:rFonts w:ascii="Times New Roman" w:hAnsi="Times New Roman" w:cs="Times New Roman"/>
          <w:sz w:val="24"/>
          <w:szCs w:val="24"/>
        </w:rPr>
        <w:t>ем</w:t>
      </w:r>
      <w:r w:rsidRPr="007D3BD8">
        <w:rPr>
          <w:rFonts w:ascii="Times New Roman" w:hAnsi="Times New Roman" w:cs="Times New Roman"/>
          <w:sz w:val="24"/>
          <w:szCs w:val="24"/>
        </w:rPr>
        <w:t xml:space="preserve"> карточки в качестве «визуального шаблона» (на карточке должно быть число, и соответствующее количество точек). На начальном этапе на каждое число ставится определенное количество точек, чтобы помочь ребенку сразу провести параллель между числом и количеством. При помощи такой карточки ребенок сможет сразу проверить, верно ли все сосчитал.</w:t>
      </w:r>
    </w:p>
    <w:p w:rsidR="007D3BD8" w:rsidRPr="007D3BD8" w:rsidRDefault="007D3BD8" w:rsidP="007D3BD8">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Мы с</w:t>
      </w:r>
      <w:r w:rsidRPr="007D3BD8">
        <w:rPr>
          <w:rFonts w:ascii="Times New Roman" w:hAnsi="Times New Roman" w:cs="Times New Roman"/>
          <w:sz w:val="24"/>
          <w:szCs w:val="24"/>
        </w:rPr>
        <w:t>обира</w:t>
      </w:r>
      <w:r>
        <w:rPr>
          <w:rFonts w:ascii="Times New Roman" w:hAnsi="Times New Roman" w:cs="Times New Roman"/>
          <w:sz w:val="24"/>
          <w:szCs w:val="24"/>
        </w:rPr>
        <w:t>ем</w:t>
      </w:r>
      <w:r w:rsidRPr="007D3BD8">
        <w:rPr>
          <w:rFonts w:ascii="Times New Roman" w:hAnsi="Times New Roman" w:cs="Times New Roman"/>
          <w:sz w:val="24"/>
          <w:szCs w:val="24"/>
        </w:rPr>
        <w:t xml:space="preserve"> привлекательные для ребенка мелкие предметы, которые можно пересчитывать — ваш выбор зависит от интересов ребенка (машинки, стеклянные ка</w:t>
      </w:r>
      <w:r>
        <w:rPr>
          <w:rFonts w:ascii="Times New Roman" w:hAnsi="Times New Roman" w:cs="Times New Roman"/>
          <w:sz w:val="24"/>
          <w:szCs w:val="24"/>
        </w:rPr>
        <w:t xml:space="preserve">мешки, ракушки, фигурки и т.д.) </w:t>
      </w:r>
      <w:r w:rsidRPr="007D3BD8">
        <w:rPr>
          <w:rFonts w:ascii="Times New Roman" w:hAnsi="Times New Roman" w:cs="Times New Roman"/>
          <w:sz w:val="24"/>
          <w:szCs w:val="24"/>
        </w:rPr>
        <w:t>Нач</w:t>
      </w:r>
      <w:r w:rsidR="00350F34">
        <w:rPr>
          <w:rFonts w:ascii="Times New Roman" w:hAnsi="Times New Roman" w:cs="Times New Roman"/>
          <w:sz w:val="24"/>
          <w:szCs w:val="24"/>
        </w:rPr>
        <w:t>и</w:t>
      </w:r>
      <w:r w:rsidRPr="007D3BD8">
        <w:rPr>
          <w:rFonts w:ascii="Times New Roman" w:hAnsi="Times New Roman" w:cs="Times New Roman"/>
          <w:sz w:val="24"/>
          <w:szCs w:val="24"/>
        </w:rPr>
        <w:t>н</w:t>
      </w:r>
      <w:r>
        <w:rPr>
          <w:rFonts w:ascii="Times New Roman" w:hAnsi="Times New Roman" w:cs="Times New Roman"/>
          <w:sz w:val="24"/>
          <w:szCs w:val="24"/>
        </w:rPr>
        <w:t>аем</w:t>
      </w:r>
      <w:r w:rsidRPr="007D3BD8">
        <w:rPr>
          <w:rFonts w:ascii="Times New Roman" w:hAnsi="Times New Roman" w:cs="Times New Roman"/>
          <w:sz w:val="24"/>
          <w:szCs w:val="24"/>
        </w:rPr>
        <w:t xml:space="preserve"> знакомить ребенка с «математическим языком» — сравнива</w:t>
      </w:r>
      <w:r>
        <w:rPr>
          <w:rFonts w:ascii="Times New Roman" w:hAnsi="Times New Roman" w:cs="Times New Roman"/>
          <w:sz w:val="24"/>
          <w:szCs w:val="24"/>
        </w:rPr>
        <w:t>ем</w:t>
      </w:r>
      <w:r w:rsidRPr="007D3BD8">
        <w:rPr>
          <w:rFonts w:ascii="Times New Roman" w:hAnsi="Times New Roman" w:cs="Times New Roman"/>
          <w:sz w:val="24"/>
          <w:szCs w:val="24"/>
        </w:rPr>
        <w:t xml:space="preserve"> объекты одинаковые/разные, раскладыва</w:t>
      </w:r>
      <w:r>
        <w:rPr>
          <w:rFonts w:ascii="Times New Roman" w:hAnsi="Times New Roman" w:cs="Times New Roman"/>
          <w:sz w:val="24"/>
          <w:szCs w:val="24"/>
        </w:rPr>
        <w:t>ем</w:t>
      </w:r>
      <w:r w:rsidRPr="007D3BD8">
        <w:rPr>
          <w:rFonts w:ascii="Times New Roman" w:hAnsi="Times New Roman" w:cs="Times New Roman"/>
          <w:sz w:val="24"/>
          <w:szCs w:val="24"/>
        </w:rPr>
        <w:t xml:space="preserve"> предметы по кучкам, где больше/где меньше (помни</w:t>
      </w:r>
      <w:r>
        <w:rPr>
          <w:rFonts w:ascii="Times New Roman" w:hAnsi="Times New Roman" w:cs="Times New Roman"/>
          <w:sz w:val="24"/>
          <w:szCs w:val="24"/>
        </w:rPr>
        <w:t>м</w:t>
      </w:r>
      <w:r w:rsidRPr="007D3BD8">
        <w:rPr>
          <w:rFonts w:ascii="Times New Roman" w:hAnsi="Times New Roman" w:cs="Times New Roman"/>
          <w:sz w:val="24"/>
          <w:szCs w:val="24"/>
        </w:rPr>
        <w:t>, что если не может сказать, где больше-где меньше, это не значит что он не усвоил само понятие, и наоборот, если ребенок использует в речи нужные слова, он может все равно не до конца понимать их значение)</w:t>
      </w:r>
      <w:r>
        <w:rPr>
          <w:rFonts w:ascii="Times New Roman" w:hAnsi="Times New Roman" w:cs="Times New Roman"/>
          <w:sz w:val="24"/>
          <w:szCs w:val="24"/>
        </w:rPr>
        <w:t>.</w:t>
      </w:r>
    </w:p>
    <w:p w:rsidR="007D3BD8" w:rsidRPr="007D3BD8" w:rsidRDefault="007D3BD8" w:rsidP="003D1082">
      <w:pPr>
        <w:pStyle w:val="a3"/>
        <w:spacing w:before="0" w:beforeAutospacing="0" w:after="0" w:afterAutospacing="0"/>
        <w:ind w:firstLine="708"/>
        <w:jc w:val="both"/>
      </w:pPr>
      <w:r w:rsidRPr="007D3BD8">
        <w:t xml:space="preserve">Для обучения математическим навыкам детей </w:t>
      </w:r>
      <w:r>
        <w:t>с РАС</w:t>
      </w:r>
      <w:r w:rsidRPr="007D3BD8">
        <w:t xml:space="preserve">, </w:t>
      </w:r>
      <w:r>
        <w:t>нами применяется «</w:t>
      </w:r>
      <w:proofErr w:type="spellStart"/>
      <w:r w:rsidRPr="007D3BD8">
        <w:t>Нумикон</w:t>
      </w:r>
      <w:proofErr w:type="spellEnd"/>
      <w:r>
        <w:t>»,</w:t>
      </w:r>
    </w:p>
    <w:p w:rsidR="007D3BD8" w:rsidRPr="007D3BD8" w:rsidRDefault="007D3BD8" w:rsidP="007D3BD8">
      <w:pPr>
        <w:pStyle w:val="a3"/>
        <w:spacing w:before="0" w:beforeAutospacing="0" w:after="0" w:afterAutospacing="0"/>
        <w:jc w:val="both"/>
      </w:pPr>
      <w:r w:rsidRPr="007D3BD8">
        <w:t xml:space="preserve">в которой используется мультисенсорный </w:t>
      </w:r>
      <w:proofErr w:type="gramStart"/>
      <w:r w:rsidRPr="007D3BD8">
        <w:t>подход</w:t>
      </w:r>
      <w:proofErr w:type="gramEnd"/>
      <w:r w:rsidRPr="007D3BD8">
        <w:t xml:space="preserve"> и применяются специальные наборы наглядно-практического материала. </w:t>
      </w:r>
      <w:proofErr w:type="spellStart"/>
      <w:r w:rsidRPr="007D3BD8">
        <w:rPr>
          <w:bCs/>
        </w:rPr>
        <w:t>Нумикон</w:t>
      </w:r>
      <w:proofErr w:type="spellEnd"/>
      <w:r w:rsidRPr="007D3BD8">
        <w:rPr>
          <w:bCs/>
        </w:rPr>
        <w:t xml:space="preserve"> - это методика, которая была придуманы в Великобритании в 1996 – 1998 годах для детей, которые испытывают сложности при изучении математики (Р. </w:t>
      </w:r>
      <w:proofErr w:type="spellStart"/>
      <w:r w:rsidRPr="007D3BD8">
        <w:rPr>
          <w:bCs/>
        </w:rPr>
        <w:t>Аткинсон</w:t>
      </w:r>
      <w:proofErr w:type="spellEnd"/>
      <w:r w:rsidRPr="007D3BD8">
        <w:rPr>
          <w:bCs/>
        </w:rPr>
        <w:t xml:space="preserve">, Р. </w:t>
      </w:r>
      <w:proofErr w:type="spellStart"/>
      <w:r w:rsidRPr="007D3BD8">
        <w:rPr>
          <w:bCs/>
        </w:rPr>
        <w:t>Тэйкон</w:t>
      </w:r>
      <w:proofErr w:type="spellEnd"/>
      <w:r w:rsidRPr="007D3BD8">
        <w:rPr>
          <w:bCs/>
        </w:rPr>
        <w:t xml:space="preserve">, Т. </w:t>
      </w:r>
      <w:proofErr w:type="spellStart"/>
      <w:r w:rsidRPr="007D3BD8">
        <w:rPr>
          <w:bCs/>
        </w:rPr>
        <w:t>Винг</w:t>
      </w:r>
      <w:proofErr w:type="spellEnd"/>
      <w:r w:rsidRPr="007D3BD8">
        <w:rPr>
          <w:bCs/>
        </w:rPr>
        <w:t xml:space="preserve">). </w:t>
      </w:r>
      <w:r>
        <w:t xml:space="preserve"> </w:t>
      </w:r>
      <w:r w:rsidRPr="007D3BD8">
        <w:t>Зарубежные ученые и педагоги разрабо</w:t>
      </w:r>
      <w:r>
        <w:t xml:space="preserve">тали специальные блоки </w:t>
      </w:r>
      <w:r w:rsidRPr="007D3BD8">
        <w:t xml:space="preserve">от 1 до 10. Числовое различие выражено в самой форме пластины, а также на пластинах имеются выраженные тактильные </w:t>
      </w:r>
      <w:proofErr w:type="spellStart"/>
      <w:r w:rsidRPr="007D3BD8">
        <w:t>разграничители</w:t>
      </w:r>
      <w:proofErr w:type="spellEnd"/>
      <w:r w:rsidRPr="007D3BD8">
        <w:t>, которые тактильно и визуально дают отличие непосредственно между числами</w:t>
      </w:r>
    </w:p>
    <w:p w:rsidR="00B93DC2" w:rsidRDefault="00951BCE" w:rsidP="00B93DC2">
      <w:pPr>
        <w:pStyle w:val="a3"/>
        <w:spacing w:before="0" w:beforeAutospacing="0" w:after="0" w:afterAutospacing="0"/>
        <w:jc w:val="both"/>
      </w:pPr>
      <w:r w:rsidRPr="007D3BD8">
        <w:t>Шаблоны, включенные в набор «</w:t>
      </w:r>
      <w:proofErr w:type="spellStart"/>
      <w:r w:rsidRPr="007D3BD8">
        <w:t>Нумикон</w:t>
      </w:r>
      <w:proofErr w:type="spellEnd"/>
      <w:r w:rsidRPr="007D3BD8">
        <w:t>», помогают детям установить связь между</w:t>
      </w:r>
      <w:r w:rsidRPr="00D84435">
        <w:t xml:space="preserve"> числом и величиной, которую оно обозначает. В процессе осуществления детьми различных действий с шаблонами у них формируется собственное представление о числах и величинах. </w:t>
      </w:r>
      <w:proofErr w:type="spellStart"/>
      <w:r w:rsidRPr="00D84435">
        <w:t>Нумикон</w:t>
      </w:r>
      <w:proofErr w:type="spellEnd"/>
      <w:r w:rsidRPr="00D84435">
        <w:t xml:space="preserve"> создан таким образом, чтобы задействовать сильные стороны детей – способность обучаться на практике, способность обучаться, наблюдая и способность распознавать паттерны (шаблоны), то есть запоминать, а затем узнавать стандартизованные образцы или шаблоны при следующих предъявлениях.</w:t>
      </w:r>
    </w:p>
    <w:p w:rsidR="007D3BD8" w:rsidRPr="007D3BD8" w:rsidRDefault="007D3BD8" w:rsidP="00B93DC2">
      <w:pPr>
        <w:pStyle w:val="a3"/>
        <w:spacing w:before="0" w:beforeAutospacing="0" w:after="0" w:afterAutospacing="0"/>
        <w:jc w:val="both"/>
      </w:pPr>
      <w:r w:rsidRPr="007D3BD8">
        <w:t>Метод изучения математических чисел «</w:t>
      </w:r>
      <w:proofErr w:type="spellStart"/>
      <w:r w:rsidRPr="007D3BD8">
        <w:t>Нумикон</w:t>
      </w:r>
      <w:proofErr w:type="spellEnd"/>
      <w:r w:rsidRPr="007D3BD8">
        <w:t xml:space="preserve">» использует </w:t>
      </w:r>
      <w:r w:rsidRPr="00B93DC2">
        <w:rPr>
          <w:bCs/>
          <w:i/>
        </w:rPr>
        <w:t>три ключевые сильные стороны детей</w:t>
      </w:r>
      <w:r w:rsidRPr="00B93DC2">
        <w:rPr>
          <w:i/>
        </w:rPr>
        <w:t xml:space="preserve"> </w:t>
      </w:r>
      <w:r w:rsidR="00B93DC2">
        <w:rPr>
          <w:i/>
        </w:rPr>
        <w:t xml:space="preserve">с РАС </w:t>
      </w:r>
      <w:r w:rsidRPr="007D3BD8">
        <w:t>специально для того, чтобы улучшить понимание и запоминание:</w:t>
      </w:r>
    </w:p>
    <w:p w:rsidR="00C131D9" w:rsidRPr="007D3BD8" w:rsidRDefault="002A132C" w:rsidP="00B93DC2">
      <w:pPr>
        <w:pStyle w:val="a3"/>
        <w:numPr>
          <w:ilvl w:val="0"/>
          <w:numId w:val="1"/>
        </w:numPr>
        <w:spacing w:before="0" w:beforeAutospacing="0" w:after="0" w:afterAutospacing="0"/>
      </w:pPr>
      <w:r w:rsidRPr="007D3BD8">
        <w:t xml:space="preserve">способность обучаться на практике; </w:t>
      </w:r>
    </w:p>
    <w:p w:rsidR="00C131D9" w:rsidRPr="007D3BD8" w:rsidRDefault="002A132C" w:rsidP="00B93DC2">
      <w:pPr>
        <w:pStyle w:val="a3"/>
        <w:numPr>
          <w:ilvl w:val="0"/>
          <w:numId w:val="1"/>
        </w:numPr>
        <w:spacing w:before="0" w:beforeAutospacing="0" w:after="0" w:afterAutospacing="0"/>
      </w:pPr>
      <w:r w:rsidRPr="007D3BD8">
        <w:t xml:space="preserve">способность обучаться, наблюдая за сверстниками; </w:t>
      </w:r>
    </w:p>
    <w:p w:rsidR="00C131D9" w:rsidRPr="007D3BD8" w:rsidRDefault="002A132C" w:rsidP="00B93DC2">
      <w:pPr>
        <w:pStyle w:val="a3"/>
        <w:numPr>
          <w:ilvl w:val="0"/>
          <w:numId w:val="1"/>
        </w:numPr>
        <w:spacing w:before="0" w:beforeAutospacing="0" w:after="0" w:afterAutospacing="0"/>
      </w:pPr>
      <w:r w:rsidRPr="007D3BD8">
        <w:t>способность распознавать шаблоны, манипулировать и изучать их.</w:t>
      </w:r>
    </w:p>
    <w:p w:rsidR="007D3BD8" w:rsidRDefault="007D3BD8" w:rsidP="00D84435">
      <w:pPr>
        <w:pStyle w:val="a3"/>
        <w:spacing w:before="0" w:beforeAutospacing="0" w:after="0" w:afterAutospacing="0"/>
        <w:jc w:val="both"/>
      </w:pPr>
      <w:r w:rsidRPr="007D3BD8">
        <w:t xml:space="preserve">Благодаря дизайну форм </w:t>
      </w:r>
      <w:r w:rsidR="003D1082">
        <w:t>«</w:t>
      </w:r>
      <w:proofErr w:type="spellStart"/>
      <w:r w:rsidRPr="007D3BD8">
        <w:t>Нумикона</w:t>
      </w:r>
      <w:proofErr w:type="spellEnd"/>
      <w:r w:rsidR="003D1082">
        <w:t>»</w:t>
      </w:r>
      <w:r w:rsidRPr="007D3BD8">
        <w:t xml:space="preserve"> дети могут наглядно представить, что числа каким-то образом связаны между собой и, манипулируя деталями, установить эти связи. Они поймут, что </w:t>
      </w:r>
      <w:r w:rsidRPr="007D3BD8">
        <w:lastRenderedPageBreak/>
        <w:t xml:space="preserve">числа – это не просто какие-то странные штуки, возникающие сами по себе, а, напротив, строго организованная система, состоящая из различных схем-образов. </w:t>
      </w:r>
    </w:p>
    <w:p w:rsidR="008639B4" w:rsidRDefault="008639B4" w:rsidP="008639B4">
      <w:pPr>
        <w:pStyle w:val="a3"/>
        <w:spacing w:before="0" w:beforeAutospacing="0" w:after="0" w:afterAutospacing="0"/>
        <w:ind w:firstLine="708"/>
        <w:jc w:val="both"/>
      </w:pPr>
      <w:r w:rsidRPr="008639B4">
        <w:rPr>
          <w:i/>
        </w:rPr>
        <w:t>Действия на сложения и вычитания</w:t>
      </w:r>
      <w:r>
        <w:t xml:space="preserve"> необходимо изучать одновременно. Мы и</w:t>
      </w:r>
      <w:r w:rsidR="003D1082">
        <w:t>спользу</w:t>
      </w:r>
      <w:r>
        <w:t>ем схожие примеры на карточках (</w:t>
      </w:r>
      <w:proofErr w:type="gramStart"/>
      <w:r>
        <w:t>например</w:t>
      </w:r>
      <w:proofErr w:type="gramEnd"/>
      <w:r>
        <w:t xml:space="preserve"> 1+4=5 и 5-4=1).Применяем наглядный материал. Кубики — прекрасный практический материал для обучения сложению, вычитанию и счету, вы также можете использовать кубики разного цвета для отработки порядковых числительных (1-й, 2-й, 10-й и т.д.). Для обучения вычитанию, вычитаемое нужно убирать буквально, чтобы наглядно демонстрировать смысл действия.  Мы высыпаем вычтенное количество предметов в чашку, вычеркиваем объекты на бумаге, рисуем соответствующее каждому числу количество точек или отсчитываем числа на числовом луче. Самое важное — чтобы ребенок понял, что при вычитании часть предметов исчезает. Можно использовать шарики из пластилина, которые при вычитании вы будете давить. Например, при обучении сложению и вычитанию можно подвести ребенка к лестнице и написать на каждой ступеньке число.   </w:t>
      </w:r>
      <w:r w:rsidRPr="008639B4">
        <w:t>Счеты – это один из самых популярных предметов, используемых практически всеми детьми при изучении основ сложения и вычитания. Использование материалистических объектов даст ребенку восприятие подсчета в его сознании. Если ребенок плохо считает в уме, то он просто может представить счеты, переставить в голове бусины и написать готовый ответ на бумаге.</w:t>
      </w:r>
      <w:r>
        <w:t xml:space="preserve"> </w:t>
      </w:r>
    </w:p>
    <w:p w:rsidR="00EA0063" w:rsidRPr="00D84435" w:rsidRDefault="00EA0063" w:rsidP="00EA0063">
      <w:pPr>
        <w:autoSpaceDE w:val="0"/>
        <w:autoSpaceDN w:val="0"/>
        <w:adjustRightInd w:val="0"/>
        <w:spacing w:after="0" w:line="240" w:lineRule="auto"/>
        <w:ind w:firstLine="708"/>
        <w:jc w:val="both"/>
        <w:rPr>
          <w:rFonts w:ascii="Times New Roman" w:hAnsi="Times New Roman" w:cs="Times New Roman"/>
          <w:sz w:val="24"/>
          <w:szCs w:val="24"/>
        </w:rPr>
      </w:pPr>
      <w:r w:rsidRPr="00D84435">
        <w:rPr>
          <w:rFonts w:ascii="Times New Roman" w:hAnsi="Times New Roman" w:cs="Times New Roman"/>
          <w:sz w:val="24"/>
          <w:szCs w:val="24"/>
        </w:rPr>
        <w:t>Часто у детей с РАС при выполнении арифметических действий большие сложности вызывает использование названий и обозначений операций сложения, вычитания умножения и деления. Для преодоления этих трудностей применяются визуальные подсказки с названиями компонентов действий:</w:t>
      </w:r>
    </w:p>
    <w:p w:rsidR="00EA0063" w:rsidRPr="00D84435" w:rsidRDefault="00EA0063" w:rsidP="00EA0063">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 слагаемое, слагаемое, сумма;</w:t>
      </w:r>
    </w:p>
    <w:p w:rsidR="00EA0063" w:rsidRPr="00D84435" w:rsidRDefault="00EA0063" w:rsidP="00EA0063">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 уменьшаемое, вычитаемое, разность;</w:t>
      </w:r>
    </w:p>
    <w:p w:rsidR="00EA0063" w:rsidRPr="00D84435" w:rsidRDefault="00EA0063" w:rsidP="00EA0063">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 множитель, множитель, произведение;</w:t>
      </w:r>
    </w:p>
    <w:p w:rsidR="00EA0063" w:rsidRPr="00D84435" w:rsidRDefault="00EA0063" w:rsidP="00EA0063">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 делимое, делитель, частное.</w:t>
      </w:r>
    </w:p>
    <w:p w:rsidR="008639B4" w:rsidRPr="00EA0063" w:rsidRDefault="00EA0063" w:rsidP="00EA0063">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Для решения примеров эффективно использовать ламинированные шаблоны. Вписывая числа в клетки с соответствующими надписями, ребенок читает названия компонентов действий. Систематическое использование таких шаблонов приводит к закреплению формируемых навыков.</w:t>
      </w:r>
    </w:p>
    <w:p w:rsidR="003D1082" w:rsidRPr="00D84435" w:rsidRDefault="003D1082" w:rsidP="003D1082">
      <w:pPr>
        <w:autoSpaceDE w:val="0"/>
        <w:autoSpaceDN w:val="0"/>
        <w:adjustRightInd w:val="0"/>
        <w:spacing w:after="0" w:line="240" w:lineRule="auto"/>
        <w:ind w:firstLine="708"/>
        <w:jc w:val="both"/>
        <w:rPr>
          <w:rFonts w:ascii="Times New Roman" w:hAnsi="Times New Roman" w:cs="Times New Roman"/>
          <w:bCs/>
          <w:i/>
          <w:iCs/>
          <w:sz w:val="24"/>
          <w:szCs w:val="24"/>
        </w:rPr>
      </w:pPr>
      <w:r w:rsidRPr="00D84435">
        <w:rPr>
          <w:rFonts w:ascii="Times New Roman" w:hAnsi="Times New Roman" w:cs="Times New Roman"/>
          <w:sz w:val="24"/>
          <w:szCs w:val="24"/>
        </w:rPr>
        <w:t xml:space="preserve">В рамках усвоения тем по предмету «Математика» </w:t>
      </w:r>
      <w:r>
        <w:rPr>
          <w:rFonts w:ascii="Times New Roman" w:hAnsi="Times New Roman" w:cs="Times New Roman"/>
          <w:sz w:val="24"/>
          <w:szCs w:val="24"/>
        </w:rPr>
        <w:t xml:space="preserve">для обучающихся с </w:t>
      </w:r>
      <w:r w:rsidR="00EA0063">
        <w:rPr>
          <w:rFonts w:ascii="Times New Roman" w:hAnsi="Times New Roman" w:cs="Times New Roman"/>
          <w:sz w:val="24"/>
          <w:szCs w:val="24"/>
        </w:rPr>
        <w:t>расстройствами</w:t>
      </w:r>
      <w:r>
        <w:rPr>
          <w:rFonts w:ascii="Times New Roman" w:hAnsi="Times New Roman" w:cs="Times New Roman"/>
          <w:sz w:val="24"/>
          <w:szCs w:val="24"/>
        </w:rPr>
        <w:t xml:space="preserve"> аутистического спектра </w:t>
      </w:r>
      <w:r w:rsidRPr="00D84435">
        <w:rPr>
          <w:rFonts w:ascii="Times New Roman" w:hAnsi="Times New Roman" w:cs="Times New Roman"/>
          <w:sz w:val="24"/>
          <w:szCs w:val="24"/>
        </w:rPr>
        <w:t xml:space="preserve">наиболее </w:t>
      </w:r>
      <w:r w:rsidRPr="00D84435">
        <w:rPr>
          <w:rFonts w:ascii="Times New Roman" w:hAnsi="Times New Roman" w:cs="Times New Roman"/>
          <w:bCs/>
          <w:i/>
          <w:iCs/>
          <w:sz w:val="24"/>
          <w:szCs w:val="24"/>
        </w:rPr>
        <w:t xml:space="preserve">труднодостижимыми </w:t>
      </w:r>
      <w:r w:rsidRPr="00D84435">
        <w:rPr>
          <w:rFonts w:ascii="Times New Roman" w:hAnsi="Times New Roman" w:cs="Times New Roman"/>
          <w:sz w:val="24"/>
          <w:szCs w:val="24"/>
        </w:rPr>
        <w:t>результатами являются решение и составление задач.</w:t>
      </w:r>
      <w:r w:rsidRPr="00D84435">
        <w:rPr>
          <w:rFonts w:ascii="Times New Roman" w:hAnsi="Times New Roman" w:cs="Times New Roman"/>
          <w:bCs/>
          <w:i/>
          <w:iCs/>
          <w:sz w:val="24"/>
          <w:szCs w:val="24"/>
        </w:rPr>
        <w:t xml:space="preserve"> </w:t>
      </w:r>
      <w:r w:rsidRPr="00D84435">
        <w:rPr>
          <w:rFonts w:ascii="Times New Roman" w:hAnsi="Times New Roman" w:cs="Times New Roman"/>
          <w:sz w:val="24"/>
          <w:szCs w:val="24"/>
        </w:rPr>
        <w:t>В большинстве случаев проблема решения задачи связана с недостаточным пониманием прочитанного текста (ее условия и вопроса) и невозможностью наглядно представить себе то, о чем говорится в условии задачи.</w:t>
      </w:r>
      <w:r>
        <w:rPr>
          <w:rFonts w:ascii="Times New Roman" w:hAnsi="Times New Roman" w:cs="Times New Roman"/>
          <w:bCs/>
          <w:i/>
          <w:iCs/>
          <w:sz w:val="24"/>
          <w:szCs w:val="24"/>
        </w:rPr>
        <w:t xml:space="preserve"> </w:t>
      </w:r>
      <w:r w:rsidRPr="00D84435">
        <w:rPr>
          <w:rFonts w:ascii="Times New Roman" w:hAnsi="Times New Roman" w:cs="Times New Roman"/>
          <w:sz w:val="24"/>
          <w:szCs w:val="24"/>
        </w:rPr>
        <w:t>Очень часто запись решения и ответа задачи вызывает меньше трудностей,</w:t>
      </w:r>
      <w:r>
        <w:rPr>
          <w:rFonts w:ascii="Times New Roman" w:hAnsi="Times New Roman" w:cs="Times New Roman"/>
          <w:bCs/>
          <w:i/>
          <w:iCs/>
          <w:sz w:val="24"/>
          <w:szCs w:val="24"/>
        </w:rPr>
        <w:t xml:space="preserve"> </w:t>
      </w:r>
      <w:r w:rsidRPr="00D84435">
        <w:rPr>
          <w:rFonts w:ascii="Times New Roman" w:hAnsi="Times New Roman" w:cs="Times New Roman"/>
          <w:sz w:val="24"/>
          <w:szCs w:val="24"/>
        </w:rPr>
        <w:t>чем ориентировка в ее содержании и оформление краткой записи.</w:t>
      </w:r>
      <w:r>
        <w:rPr>
          <w:rFonts w:ascii="Times New Roman" w:hAnsi="Times New Roman" w:cs="Times New Roman"/>
          <w:bCs/>
          <w:i/>
          <w:iCs/>
          <w:sz w:val="24"/>
          <w:szCs w:val="24"/>
        </w:rPr>
        <w:t xml:space="preserve"> </w:t>
      </w:r>
      <w:r w:rsidRPr="00D84435">
        <w:rPr>
          <w:rFonts w:ascii="Times New Roman" w:hAnsi="Times New Roman" w:cs="Times New Roman"/>
          <w:sz w:val="24"/>
          <w:szCs w:val="24"/>
        </w:rPr>
        <w:t>Особенно сложно ученикам с РАС освоить решение задач с денежными единицами, мерами длины, объема, веса, что связано с трудностями овладения абстрактными понятиями.</w:t>
      </w:r>
      <w:r>
        <w:rPr>
          <w:rFonts w:ascii="Times New Roman" w:hAnsi="Times New Roman" w:cs="Times New Roman"/>
          <w:bCs/>
          <w:i/>
          <w:iCs/>
          <w:sz w:val="24"/>
          <w:szCs w:val="24"/>
        </w:rPr>
        <w:t xml:space="preserve"> </w:t>
      </w:r>
      <w:r w:rsidRPr="00D84435">
        <w:rPr>
          <w:rFonts w:ascii="Times New Roman" w:hAnsi="Times New Roman" w:cs="Times New Roman"/>
          <w:sz w:val="24"/>
          <w:szCs w:val="24"/>
        </w:rPr>
        <w:t>Составление задач затруднено в связи с особенностями воображения</w:t>
      </w:r>
      <w:r>
        <w:rPr>
          <w:rFonts w:ascii="Times New Roman" w:hAnsi="Times New Roman" w:cs="Times New Roman"/>
          <w:bCs/>
          <w:i/>
          <w:iCs/>
          <w:sz w:val="24"/>
          <w:szCs w:val="24"/>
        </w:rPr>
        <w:t xml:space="preserve"> </w:t>
      </w:r>
      <w:r w:rsidRPr="00D84435">
        <w:rPr>
          <w:rFonts w:ascii="Times New Roman" w:hAnsi="Times New Roman" w:cs="Times New Roman"/>
          <w:sz w:val="24"/>
          <w:szCs w:val="24"/>
        </w:rPr>
        <w:t>и недостатком творческих идей, характерными для детей с РАС. Часто</w:t>
      </w:r>
      <w:r>
        <w:rPr>
          <w:rFonts w:ascii="Times New Roman" w:hAnsi="Times New Roman" w:cs="Times New Roman"/>
          <w:bCs/>
          <w:i/>
          <w:iCs/>
          <w:sz w:val="24"/>
          <w:szCs w:val="24"/>
        </w:rPr>
        <w:t xml:space="preserve"> </w:t>
      </w:r>
      <w:r w:rsidRPr="00D84435">
        <w:rPr>
          <w:rFonts w:ascii="Times New Roman" w:hAnsi="Times New Roman" w:cs="Times New Roman"/>
          <w:sz w:val="24"/>
          <w:szCs w:val="24"/>
        </w:rPr>
        <w:t>возникают сложности и с постановкой вопроса к задаче.</w:t>
      </w:r>
    </w:p>
    <w:p w:rsidR="003D1082" w:rsidRPr="00D84435" w:rsidRDefault="003D1082" w:rsidP="003D1082">
      <w:pPr>
        <w:autoSpaceDE w:val="0"/>
        <w:autoSpaceDN w:val="0"/>
        <w:adjustRightInd w:val="0"/>
        <w:spacing w:after="0" w:line="240" w:lineRule="auto"/>
        <w:ind w:firstLine="708"/>
        <w:jc w:val="both"/>
        <w:rPr>
          <w:rFonts w:ascii="Times New Roman" w:hAnsi="Times New Roman" w:cs="Times New Roman"/>
          <w:sz w:val="24"/>
          <w:szCs w:val="24"/>
        </w:rPr>
      </w:pPr>
      <w:r w:rsidRPr="00D84435">
        <w:rPr>
          <w:rFonts w:ascii="Times New Roman" w:hAnsi="Times New Roman" w:cs="Times New Roman"/>
          <w:sz w:val="24"/>
          <w:szCs w:val="24"/>
        </w:rPr>
        <w:t>Рассмотрим, какие наиболее типичные трудности испытывают ученики с РАС на уроках математики.</w:t>
      </w:r>
      <w:r>
        <w:rPr>
          <w:rFonts w:ascii="Times New Roman" w:hAnsi="Times New Roman" w:cs="Times New Roman"/>
          <w:sz w:val="24"/>
          <w:szCs w:val="24"/>
        </w:rPr>
        <w:t xml:space="preserve"> </w:t>
      </w:r>
    </w:p>
    <w:p w:rsidR="003D1082" w:rsidRPr="00D84435" w:rsidRDefault="003D1082" w:rsidP="003D1082">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D84435">
        <w:rPr>
          <w:rFonts w:ascii="Times New Roman" w:hAnsi="Times New Roman" w:cs="Times New Roman"/>
          <w:sz w:val="24"/>
          <w:szCs w:val="24"/>
        </w:rPr>
        <w:t>Так, в 1-м классе могут возникнуть сложности с решением простых задач в одно действие на сложение и вычитание, обусловленные недостаточным пониманием условия задачи, трудностями соотнесения слов с арифметическими действиями («купила», «приехал», «положила»,</w:t>
      </w:r>
      <w:r>
        <w:rPr>
          <w:rFonts w:ascii="Times New Roman" w:hAnsi="Times New Roman" w:cs="Times New Roman"/>
          <w:sz w:val="24"/>
          <w:szCs w:val="24"/>
        </w:rPr>
        <w:t xml:space="preserve"> </w:t>
      </w:r>
      <w:r w:rsidRPr="00D84435">
        <w:rPr>
          <w:rFonts w:ascii="Times New Roman" w:hAnsi="Times New Roman" w:cs="Times New Roman"/>
          <w:sz w:val="24"/>
          <w:szCs w:val="24"/>
        </w:rPr>
        <w:t>«сколько всего» и т.п. (действие сложения); «съели», «уехала», «сломалась», «сколько осталось» и т.п. (действие вычитания).</w:t>
      </w:r>
      <w:proofErr w:type="gramEnd"/>
      <w:r w:rsidRPr="00D84435">
        <w:rPr>
          <w:rFonts w:ascii="Times New Roman" w:hAnsi="Times New Roman" w:cs="Times New Roman"/>
          <w:sz w:val="24"/>
          <w:szCs w:val="24"/>
        </w:rPr>
        <w:t xml:space="preserve"> При этом счетные операции в пределах 10-ти у ученика могут быть сформированы.</w:t>
      </w:r>
    </w:p>
    <w:p w:rsidR="003D1082" w:rsidRPr="00D84435" w:rsidRDefault="003D1082" w:rsidP="003D1082">
      <w:pPr>
        <w:autoSpaceDE w:val="0"/>
        <w:autoSpaceDN w:val="0"/>
        <w:adjustRightInd w:val="0"/>
        <w:spacing w:after="0" w:line="240" w:lineRule="auto"/>
        <w:ind w:firstLine="708"/>
        <w:jc w:val="both"/>
        <w:rPr>
          <w:rFonts w:ascii="Times New Roman" w:hAnsi="Times New Roman" w:cs="Times New Roman"/>
          <w:sz w:val="24"/>
          <w:szCs w:val="24"/>
        </w:rPr>
      </w:pPr>
      <w:r w:rsidRPr="00D84435">
        <w:rPr>
          <w:rFonts w:ascii="Times New Roman" w:hAnsi="Times New Roman" w:cs="Times New Roman"/>
          <w:sz w:val="24"/>
          <w:szCs w:val="24"/>
        </w:rPr>
        <w:t>Во 2-м классе наблюдаются сложности с использованием математических терминов (делимое, делитель, частное и др.) при решении уравнений. Ученик, способный списать уравнение и решить его без ошибок,</w:t>
      </w:r>
      <w:r>
        <w:rPr>
          <w:rFonts w:ascii="Times New Roman" w:hAnsi="Times New Roman" w:cs="Times New Roman"/>
          <w:sz w:val="24"/>
          <w:szCs w:val="24"/>
        </w:rPr>
        <w:t xml:space="preserve"> </w:t>
      </w:r>
      <w:r w:rsidRPr="00D84435">
        <w:rPr>
          <w:rFonts w:ascii="Times New Roman" w:hAnsi="Times New Roman" w:cs="Times New Roman"/>
          <w:sz w:val="24"/>
          <w:szCs w:val="24"/>
        </w:rPr>
        <w:t>может оказаться неуспешным, если задание предполагает восприятие</w:t>
      </w:r>
      <w:r>
        <w:rPr>
          <w:rFonts w:ascii="Times New Roman" w:hAnsi="Times New Roman" w:cs="Times New Roman"/>
          <w:sz w:val="24"/>
          <w:szCs w:val="24"/>
        </w:rPr>
        <w:t xml:space="preserve"> </w:t>
      </w:r>
      <w:r w:rsidRPr="00D84435">
        <w:rPr>
          <w:rFonts w:ascii="Times New Roman" w:hAnsi="Times New Roman" w:cs="Times New Roman"/>
          <w:sz w:val="24"/>
          <w:szCs w:val="24"/>
        </w:rPr>
        <w:t>уравнения на слух (устный счет, устный математический диктант).</w:t>
      </w:r>
    </w:p>
    <w:p w:rsidR="003D1082" w:rsidRPr="00D84435" w:rsidRDefault="003D1082" w:rsidP="003D1082">
      <w:pPr>
        <w:autoSpaceDE w:val="0"/>
        <w:autoSpaceDN w:val="0"/>
        <w:adjustRightInd w:val="0"/>
        <w:spacing w:after="0" w:line="240" w:lineRule="auto"/>
        <w:ind w:firstLine="708"/>
        <w:jc w:val="both"/>
        <w:rPr>
          <w:rFonts w:ascii="Times New Roman" w:hAnsi="Times New Roman" w:cs="Times New Roman"/>
          <w:sz w:val="24"/>
          <w:szCs w:val="24"/>
        </w:rPr>
      </w:pPr>
      <w:r w:rsidRPr="00D84435">
        <w:rPr>
          <w:rFonts w:ascii="Times New Roman" w:hAnsi="Times New Roman" w:cs="Times New Roman"/>
          <w:sz w:val="24"/>
          <w:szCs w:val="24"/>
        </w:rPr>
        <w:lastRenderedPageBreak/>
        <w:t>В 3-м классе отмечаются трудности при решении задач с единицами измерения времени (секунда, минута, час, сутки, неделя, месяц, год,</w:t>
      </w:r>
      <w:r>
        <w:rPr>
          <w:rFonts w:ascii="Times New Roman" w:hAnsi="Times New Roman" w:cs="Times New Roman"/>
          <w:sz w:val="24"/>
          <w:szCs w:val="24"/>
        </w:rPr>
        <w:t xml:space="preserve"> </w:t>
      </w:r>
      <w:r w:rsidRPr="00D84435">
        <w:rPr>
          <w:rFonts w:ascii="Times New Roman" w:hAnsi="Times New Roman" w:cs="Times New Roman"/>
          <w:sz w:val="24"/>
          <w:szCs w:val="24"/>
        </w:rPr>
        <w:t xml:space="preserve">век), что обусловлено у учащихся с РАС </w:t>
      </w:r>
      <w:r>
        <w:rPr>
          <w:rFonts w:ascii="Times New Roman" w:hAnsi="Times New Roman" w:cs="Times New Roman"/>
          <w:sz w:val="24"/>
          <w:szCs w:val="24"/>
        </w:rPr>
        <w:t xml:space="preserve"> </w:t>
      </w:r>
      <w:r w:rsidRPr="00D84435">
        <w:rPr>
          <w:rFonts w:ascii="Times New Roman" w:hAnsi="Times New Roman" w:cs="Times New Roman"/>
          <w:sz w:val="24"/>
          <w:szCs w:val="24"/>
        </w:rPr>
        <w:t xml:space="preserve">недостаточной </w:t>
      </w:r>
      <w:proofErr w:type="spellStart"/>
      <w:r w:rsidRPr="00D84435">
        <w:rPr>
          <w:rFonts w:ascii="Times New Roman" w:hAnsi="Times New Roman" w:cs="Times New Roman"/>
          <w:sz w:val="24"/>
          <w:szCs w:val="24"/>
        </w:rPr>
        <w:t>сформированностью</w:t>
      </w:r>
      <w:proofErr w:type="spellEnd"/>
      <w:r w:rsidRPr="00D84435">
        <w:rPr>
          <w:rFonts w:ascii="Times New Roman" w:hAnsi="Times New Roman" w:cs="Times New Roman"/>
          <w:sz w:val="24"/>
          <w:szCs w:val="24"/>
        </w:rPr>
        <w:t xml:space="preserve"> временных представлений.</w:t>
      </w:r>
    </w:p>
    <w:p w:rsidR="003D1082" w:rsidRPr="00D84435" w:rsidRDefault="003D1082" w:rsidP="003D1082">
      <w:pPr>
        <w:autoSpaceDE w:val="0"/>
        <w:autoSpaceDN w:val="0"/>
        <w:adjustRightInd w:val="0"/>
        <w:spacing w:after="0" w:line="240" w:lineRule="auto"/>
        <w:ind w:firstLine="708"/>
        <w:jc w:val="both"/>
        <w:rPr>
          <w:rFonts w:ascii="Times New Roman" w:hAnsi="Times New Roman" w:cs="Times New Roman"/>
          <w:sz w:val="24"/>
          <w:szCs w:val="24"/>
        </w:rPr>
      </w:pPr>
      <w:r w:rsidRPr="00D84435">
        <w:rPr>
          <w:rFonts w:ascii="Times New Roman" w:hAnsi="Times New Roman" w:cs="Times New Roman"/>
          <w:sz w:val="24"/>
          <w:szCs w:val="24"/>
        </w:rPr>
        <w:t>В 4-м классе оказывается проблемным решение простых и составных задач с различными величинами (цена, количество, стоимость; скорость, время, расстояние). Отмечаются стойкие трудности при решении</w:t>
      </w:r>
      <w:r>
        <w:rPr>
          <w:rFonts w:ascii="Times New Roman" w:hAnsi="Times New Roman" w:cs="Times New Roman"/>
          <w:sz w:val="24"/>
          <w:szCs w:val="24"/>
        </w:rPr>
        <w:t xml:space="preserve"> </w:t>
      </w:r>
      <w:r w:rsidRPr="00D84435">
        <w:rPr>
          <w:rFonts w:ascii="Times New Roman" w:hAnsi="Times New Roman" w:cs="Times New Roman"/>
          <w:sz w:val="24"/>
          <w:szCs w:val="24"/>
        </w:rPr>
        <w:t xml:space="preserve">задач, связанных с движением двух объектов: </w:t>
      </w:r>
      <w:r>
        <w:rPr>
          <w:rFonts w:ascii="Times New Roman" w:hAnsi="Times New Roman" w:cs="Times New Roman"/>
          <w:sz w:val="24"/>
          <w:szCs w:val="24"/>
        </w:rPr>
        <w:t xml:space="preserve"> </w:t>
      </w:r>
      <w:r w:rsidRPr="00D84435">
        <w:rPr>
          <w:rFonts w:ascii="Times New Roman" w:hAnsi="Times New Roman" w:cs="Times New Roman"/>
          <w:sz w:val="24"/>
          <w:szCs w:val="24"/>
        </w:rPr>
        <w:t>навстречу и в противоположных направлениях. Это обусловлено не только абстрактностью</w:t>
      </w:r>
      <w:r>
        <w:rPr>
          <w:rFonts w:ascii="Times New Roman" w:hAnsi="Times New Roman" w:cs="Times New Roman"/>
          <w:sz w:val="24"/>
          <w:szCs w:val="24"/>
        </w:rPr>
        <w:t xml:space="preserve"> </w:t>
      </w:r>
      <w:r w:rsidRPr="00D84435">
        <w:rPr>
          <w:rFonts w:ascii="Times New Roman" w:hAnsi="Times New Roman" w:cs="Times New Roman"/>
          <w:sz w:val="24"/>
          <w:szCs w:val="24"/>
        </w:rPr>
        <w:t>используемых понятий, но и недостаточностью практического опыта</w:t>
      </w:r>
      <w:r>
        <w:rPr>
          <w:rFonts w:ascii="Times New Roman" w:hAnsi="Times New Roman" w:cs="Times New Roman"/>
          <w:sz w:val="24"/>
          <w:szCs w:val="24"/>
        </w:rPr>
        <w:t xml:space="preserve"> </w:t>
      </w:r>
      <w:r w:rsidRPr="00D84435">
        <w:rPr>
          <w:rFonts w:ascii="Times New Roman" w:hAnsi="Times New Roman" w:cs="Times New Roman"/>
          <w:sz w:val="24"/>
          <w:szCs w:val="24"/>
        </w:rPr>
        <w:t>учащихся. Не все учащиеся с РАС имеют опыт посещения магазинов,</w:t>
      </w:r>
      <w:r>
        <w:rPr>
          <w:rFonts w:ascii="Times New Roman" w:hAnsi="Times New Roman" w:cs="Times New Roman"/>
          <w:sz w:val="24"/>
          <w:szCs w:val="24"/>
        </w:rPr>
        <w:t xml:space="preserve"> </w:t>
      </w:r>
      <w:r w:rsidRPr="00D84435">
        <w:rPr>
          <w:rFonts w:ascii="Times New Roman" w:hAnsi="Times New Roman" w:cs="Times New Roman"/>
          <w:sz w:val="24"/>
          <w:szCs w:val="24"/>
        </w:rPr>
        <w:t>торговых центров: часто из-за нежелательного поведения в этих местах</w:t>
      </w:r>
      <w:r>
        <w:rPr>
          <w:rFonts w:ascii="Times New Roman" w:hAnsi="Times New Roman" w:cs="Times New Roman"/>
          <w:sz w:val="24"/>
          <w:szCs w:val="24"/>
        </w:rPr>
        <w:t xml:space="preserve"> </w:t>
      </w:r>
      <w:r w:rsidRPr="00D84435">
        <w:rPr>
          <w:rFonts w:ascii="Times New Roman" w:hAnsi="Times New Roman" w:cs="Times New Roman"/>
          <w:sz w:val="24"/>
          <w:szCs w:val="24"/>
        </w:rPr>
        <w:t>родители отказываются от их посещения.</w:t>
      </w:r>
    </w:p>
    <w:p w:rsidR="003D1082" w:rsidRDefault="003D1082" w:rsidP="003D1082">
      <w:pPr>
        <w:autoSpaceDE w:val="0"/>
        <w:autoSpaceDN w:val="0"/>
        <w:adjustRightInd w:val="0"/>
        <w:spacing w:after="0" w:line="240" w:lineRule="auto"/>
        <w:ind w:firstLine="708"/>
        <w:jc w:val="center"/>
        <w:rPr>
          <w:rFonts w:ascii="Times New Roman" w:hAnsi="Times New Roman" w:cs="Times New Roman"/>
          <w:bCs/>
          <w:color w:val="000000"/>
          <w:sz w:val="24"/>
          <w:szCs w:val="24"/>
        </w:rPr>
      </w:pPr>
    </w:p>
    <w:p w:rsidR="003D1082" w:rsidRDefault="003D1082" w:rsidP="003D1082">
      <w:pPr>
        <w:autoSpaceDE w:val="0"/>
        <w:autoSpaceDN w:val="0"/>
        <w:adjustRightInd w:val="0"/>
        <w:spacing w:after="0" w:line="240" w:lineRule="auto"/>
        <w:ind w:firstLine="708"/>
        <w:jc w:val="center"/>
        <w:rPr>
          <w:rFonts w:ascii="Times New Roman" w:hAnsi="Times New Roman" w:cs="Times New Roman"/>
          <w:bCs/>
          <w:color w:val="000000"/>
          <w:sz w:val="24"/>
          <w:szCs w:val="24"/>
        </w:rPr>
      </w:pPr>
      <w:r w:rsidRPr="00D84435">
        <w:rPr>
          <w:rFonts w:ascii="Times New Roman" w:hAnsi="Times New Roman" w:cs="Times New Roman"/>
          <w:bCs/>
          <w:color w:val="000000"/>
          <w:sz w:val="24"/>
          <w:szCs w:val="24"/>
        </w:rPr>
        <w:t>Способы преодоления трудностей, возникающих у обучающихся с РАС при изучении предмета «Математика»</w:t>
      </w:r>
    </w:p>
    <w:p w:rsidR="003D1082" w:rsidRPr="00D84435" w:rsidRDefault="003D1082" w:rsidP="003D1082">
      <w:pPr>
        <w:autoSpaceDE w:val="0"/>
        <w:autoSpaceDN w:val="0"/>
        <w:adjustRightInd w:val="0"/>
        <w:spacing w:after="0" w:line="240" w:lineRule="auto"/>
        <w:ind w:firstLine="708"/>
        <w:jc w:val="center"/>
        <w:rPr>
          <w:rFonts w:ascii="Times New Roman" w:hAnsi="Times New Roman" w:cs="Times New Roman"/>
          <w:bCs/>
          <w:color w:val="FFFFFF"/>
          <w:sz w:val="24"/>
          <w:szCs w:val="24"/>
        </w:rPr>
      </w:pPr>
    </w:p>
    <w:p w:rsidR="003D1082" w:rsidRPr="00D84435" w:rsidRDefault="003D1082" w:rsidP="003D1082">
      <w:pPr>
        <w:autoSpaceDE w:val="0"/>
        <w:autoSpaceDN w:val="0"/>
        <w:adjustRightInd w:val="0"/>
        <w:spacing w:after="0" w:line="240" w:lineRule="auto"/>
        <w:ind w:firstLine="708"/>
        <w:jc w:val="both"/>
        <w:rPr>
          <w:rFonts w:ascii="Times New Roman" w:hAnsi="Times New Roman" w:cs="Times New Roman"/>
          <w:sz w:val="24"/>
          <w:szCs w:val="24"/>
        </w:rPr>
      </w:pPr>
      <w:r w:rsidRPr="00D84435">
        <w:rPr>
          <w:rFonts w:ascii="Times New Roman" w:hAnsi="Times New Roman" w:cs="Times New Roman"/>
          <w:sz w:val="24"/>
          <w:szCs w:val="24"/>
        </w:rPr>
        <w:t>В рамках освоения программы по предмету «Математика» у обучающихся с РАС возникают значительные трудности при решении арифметических задач. Для преодоления этих трудностей используются следующие приемы:</w:t>
      </w:r>
    </w:p>
    <w:p w:rsidR="003D1082" w:rsidRPr="00D84435" w:rsidRDefault="003D1082" w:rsidP="003D1082">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 подбор задач на основе личного опыта. Понять и решить задачу из личного опыта про конфеты или игрушки гораздо проще, чем, например, задачу про швейную мастерскую;</w:t>
      </w:r>
    </w:p>
    <w:p w:rsidR="003D1082" w:rsidRPr="00D84435" w:rsidRDefault="003D1082" w:rsidP="003D1082">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 подготовка специального бланка с условием задачи, схемой, краткой записью и местом для записи решения и ответа;</w:t>
      </w:r>
    </w:p>
    <w:p w:rsidR="003D1082" w:rsidRPr="00D84435" w:rsidRDefault="003D1082" w:rsidP="003D1082">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 обыгрывание условия задачи с использованием реальных предметов;</w:t>
      </w:r>
    </w:p>
    <w:p w:rsidR="003D1082" w:rsidRPr="00D84435" w:rsidRDefault="003D1082" w:rsidP="003D1082">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 визуализация условия задачи. Визуализация условия задачи необходима для понимания ее содержания и включает: наглядную иллюстраци</w:t>
      </w:r>
      <w:proofErr w:type="gramStart"/>
      <w:r w:rsidRPr="00D84435">
        <w:rPr>
          <w:rFonts w:ascii="Times New Roman" w:hAnsi="Times New Roman" w:cs="Times New Roman"/>
          <w:sz w:val="24"/>
          <w:szCs w:val="24"/>
        </w:rPr>
        <w:t>ю(</w:t>
      </w:r>
      <w:proofErr w:type="gramEnd"/>
      <w:r w:rsidRPr="00D84435">
        <w:rPr>
          <w:rFonts w:ascii="Times New Roman" w:hAnsi="Times New Roman" w:cs="Times New Roman"/>
          <w:sz w:val="24"/>
          <w:szCs w:val="24"/>
        </w:rPr>
        <w:t xml:space="preserve">рисунок), схему и краткую запись. При </w:t>
      </w:r>
      <w:proofErr w:type="gramStart"/>
      <w:r w:rsidRPr="00D84435">
        <w:rPr>
          <w:rFonts w:ascii="Times New Roman" w:hAnsi="Times New Roman" w:cs="Times New Roman"/>
          <w:sz w:val="24"/>
          <w:szCs w:val="24"/>
        </w:rPr>
        <w:t>обучении детей по</w:t>
      </w:r>
      <w:proofErr w:type="gramEnd"/>
      <w:r w:rsidRPr="00D84435">
        <w:rPr>
          <w:rFonts w:ascii="Times New Roman" w:hAnsi="Times New Roman" w:cs="Times New Roman"/>
          <w:sz w:val="24"/>
          <w:szCs w:val="24"/>
        </w:rPr>
        <w:t xml:space="preserve"> общеобразовательной программе использования наглядных иллюстраций во многих случаях не требуется. При работе с детьми с РАС оно необходимо;</w:t>
      </w:r>
    </w:p>
    <w:p w:rsidR="003D1082" w:rsidRPr="00D84435" w:rsidRDefault="003D1082" w:rsidP="003D1082">
      <w:pPr>
        <w:autoSpaceDE w:val="0"/>
        <w:autoSpaceDN w:val="0"/>
        <w:adjustRightInd w:val="0"/>
        <w:spacing w:after="0" w:line="240" w:lineRule="auto"/>
        <w:jc w:val="both"/>
        <w:rPr>
          <w:rFonts w:ascii="Times New Roman" w:hAnsi="Times New Roman" w:cs="Times New Roman"/>
          <w:sz w:val="24"/>
          <w:szCs w:val="24"/>
        </w:rPr>
      </w:pPr>
      <w:r w:rsidRPr="00D84435">
        <w:rPr>
          <w:rFonts w:ascii="Times New Roman" w:hAnsi="Times New Roman" w:cs="Times New Roman"/>
          <w:sz w:val="24"/>
          <w:szCs w:val="24"/>
        </w:rPr>
        <w:t>– соотнесение выполняемого действия (сложение, вычитание, умножение, деление) с ключевыми словами. Для соотнесения действия с ключевыми словами может использоваться визуальная подсказка</w:t>
      </w:r>
      <w:r>
        <w:rPr>
          <w:rFonts w:ascii="Times New Roman" w:hAnsi="Times New Roman" w:cs="Times New Roman"/>
          <w:sz w:val="24"/>
          <w:szCs w:val="24"/>
        </w:rPr>
        <w:t>.</w:t>
      </w:r>
    </w:p>
    <w:p w:rsidR="003D1082" w:rsidRPr="00D84435" w:rsidRDefault="003D1082" w:rsidP="003D1082">
      <w:pPr>
        <w:autoSpaceDE w:val="0"/>
        <w:autoSpaceDN w:val="0"/>
        <w:adjustRightInd w:val="0"/>
        <w:spacing w:after="0" w:line="240" w:lineRule="auto"/>
        <w:jc w:val="both"/>
        <w:rPr>
          <w:rFonts w:ascii="Times New Roman" w:hAnsi="Times New Roman" w:cs="Times New Roman"/>
          <w:sz w:val="24"/>
          <w:szCs w:val="24"/>
        </w:rPr>
      </w:pPr>
    </w:p>
    <w:p w:rsidR="00F91178" w:rsidRPr="00F91178" w:rsidRDefault="00F91178" w:rsidP="00F91178">
      <w:pPr>
        <w:pStyle w:val="a3"/>
        <w:spacing w:before="0" w:beforeAutospacing="0" w:after="0" w:afterAutospacing="0"/>
        <w:jc w:val="center"/>
        <w:rPr>
          <w:b/>
        </w:rPr>
      </w:pPr>
      <w:r w:rsidRPr="00F91178">
        <w:rPr>
          <w:b/>
        </w:rPr>
        <w:t>Литература:</w:t>
      </w:r>
    </w:p>
    <w:p w:rsidR="00F91178" w:rsidRDefault="00F91178" w:rsidP="008639B4">
      <w:pPr>
        <w:pStyle w:val="a3"/>
        <w:spacing w:before="0" w:beforeAutospacing="0" w:after="0" w:afterAutospacing="0"/>
        <w:jc w:val="both"/>
      </w:pPr>
      <w:r>
        <w:t xml:space="preserve">1. Алехина С.В. Инклюзивное образование для детей с ограниченными возможностями здоровья // Современные образовательные технологии в работе с детьми, имеющими ограниченные возможности здоровья: монография / Н.В. Новикова, Л.А. Казакова, С.В. Алехина; под общ. </w:t>
      </w:r>
      <w:proofErr w:type="spellStart"/>
      <w:proofErr w:type="gramStart"/>
      <w:r>
        <w:t>ред</w:t>
      </w:r>
      <w:proofErr w:type="spellEnd"/>
      <w:proofErr w:type="gramEnd"/>
      <w:r>
        <w:t xml:space="preserve"> Н.В. Лалетина; </w:t>
      </w:r>
      <w:proofErr w:type="spellStart"/>
      <w:r>
        <w:t>Сиб</w:t>
      </w:r>
      <w:proofErr w:type="spellEnd"/>
      <w:r>
        <w:t xml:space="preserve">. </w:t>
      </w:r>
      <w:proofErr w:type="spellStart"/>
      <w:r>
        <w:t>Федер</w:t>
      </w:r>
      <w:proofErr w:type="spellEnd"/>
      <w:r>
        <w:t xml:space="preserve">. ун-т, </w:t>
      </w:r>
      <w:proofErr w:type="spellStart"/>
      <w:r>
        <w:t>Краснояр</w:t>
      </w:r>
      <w:proofErr w:type="spellEnd"/>
      <w:r>
        <w:t xml:space="preserve">. гос. </w:t>
      </w:r>
      <w:proofErr w:type="spellStart"/>
      <w:r>
        <w:t>пед</w:t>
      </w:r>
      <w:proofErr w:type="spellEnd"/>
      <w:r>
        <w:t xml:space="preserve">. ун-т им. В.П. Астафьева </w:t>
      </w:r>
      <w:proofErr w:type="gramStart"/>
      <w:r>
        <w:t xml:space="preserve">[ </w:t>
      </w:r>
      <w:proofErr w:type="gramEnd"/>
      <w:r>
        <w:t xml:space="preserve">и др.]. Красноярск, 2013. С. 71-95. </w:t>
      </w:r>
    </w:p>
    <w:p w:rsidR="00F91178" w:rsidRDefault="00F91178" w:rsidP="008639B4">
      <w:pPr>
        <w:pStyle w:val="a3"/>
        <w:spacing w:before="0" w:beforeAutospacing="0" w:after="0" w:afterAutospacing="0"/>
        <w:jc w:val="both"/>
      </w:pPr>
      <w:r>
        <w:t xml:space="preserve">2. Дорофеев Г.В. Математика для каждого. М., 1999. </w:t>
      </w:r>
    </w:p>
    <w:p w:rsidR="00F91178" w:rsidRDefault="00F91178" w:rsidP="008639B4">
      <w:pPr>
        <w:pStyle w:val="a3"/>
        <w:spacing w:before="0" w:beforeAutospacing="0" w:after="0" w:afterAutospacing="0"/>
        <w:jc w:val="both"/>
      </w:pPr>
      <w:r>
        <w:t>3. Организация специальных образовательных условий для детей с ограниченными возможностями здоровья в общеобразовательных учреждениях: Методические рекомендации</w:t>
      </w:r>
      <w:proofErr w:type="gramStart"/>
      <w:r>
        <w:t xml:space="preserve"> / О</w:t>
      </w:r>
      <w:proofErr w:type="gramEnd"/>
      <w:r>
        <w:t xml:space="preserve">тв. ред. С.В. Алехина. М.: МГППУ, 2012. </w:t>
      </w:r>
    </w:p>
    <w:p w:rsidR="00F91178" w:rsidRDefault="00F91178" w:rsidP="008639B4">
      <w:pPr>
        <w:pStyle w:val="a3"/>
        <w:spacing w:before="0" w:beforeAutospacing="0" w:after="0" w:afterAutospacing="0"/>
        <w:jc w:val="both"/>
      </w:pPr>
      <w:r>
        <w:t xml:space="preserve">4. Перова, М. П. Дидактические игры и упражнения по математике/ М. П. Перова. – М.: «Просвещение», 1996. </w:t>
      </w:r>
    </w:p>
    <w:p w:rsidR="00F91178" w:rsidRDefault="00F91178" w:rsidP="008639B4">
      <w:pPr>
        <w:pStyle w:val="a3"/>
        <w:spacing w:before="0" w:beforeAutospacing="0" w:after="0" w:afterAutospacing="0"/>
        <w:jc w:val="both"/>
      </w:pPr>
      <w:r>
        <w:t xml:space="preserve">5. </w:t>
      </w:r>
      <w:proofErr w:type="spellStart"/>
      <w:r>
        <w:t>Делани</w:t>
      </w:r>
      <w:proofErr w:type="spellEnd"/>
      <w:r>
        <w:t xml:space="preserve"> </w:t>
      </w:r>
      <w:proofErr w:type="spellStart"/>
      <w:r>
        <w:t>Тара</w:t>
      </w:r>
      <w:proofErr w:type="gramStart"/>
      <w:r>
        <w:t>.Р</w:t>
      </w:r>
      <w:proofErr w:type="gramEnd"/>
      <w:r>
        <w:t>азвитие</w:t>
      </w:r>
      <w:proofErr w:type="spellEnd"/>
      <w:r>
        <w:t xml:space="preserve"> основных навыков у детей с аутизмом. Екатеринбург 2014. </w:t>
      </w:r>
    </w:p>
    <w:p w:rsidR="008639B4" w:rsidRDefault="00F91178" w:rsidP="008639B4">
      <w:pPr>
        <w:pStyle w:val="a3"/>
        <w:spacing w:before="0" w:beforeAutospacing="0" w:after="0" w:afterAutospacing="0"/>
        <w:jc w:val="both"/>
      </w:pPr>
      <w:r>
        <w:t xml:space="preserve"> </w:t>
      </w:r>
    </w:p>
    <w:p w:rsidR="008639B4" w:rsidRPr="008639B4" w:rsidRDefault="008639B4" w:rsidP="008639B4">
      <w:pPr>
        <w:pStyle w:val="a3"/>
        <w:spacing w:before="0" w:beforeAutospacing="0" w:after="0" w:afterAutospacing="0"/>
        <w:jc w:val="both"/>
      </w:pPr>
      <w:r>
        <w:t xml:space="preserve">  </w:t>
      </w:r>
    </w:p>
    <w:p w:rsidR="00EE6845" w:rsidRPr="00D84435" w:rsidRDefault="00EE6845" w:rsidP="00D84435">
      <w:pPr>
        <w:spacing w:after="0" w:line="240" w:lineRule="auto"/>
        <w:jc w:val="both"/>
        <w:rPr>
          <w:rFonts w:ascii="Times New Roman" w:hAnsi="Times New Roman" w:cs="Times New Roman"/>
          <w:b/>
          <w:sz w:val="24"/>
          <w:szCs w:val="24"/>
        </w:rPr>
      </w:pPr>
    </w:p>
    <w:sectPr w:rsidR="00EE6845" w:rsidRPr="00D84435" w:rsidSect="00D84435">
      <w:pgSz w:w="11906" w:h="16838"/>
      <w:pgMar w:top="1134" w:right="849"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40B1F"/>
    <w:multiLevelType w:val="hybridMultilevel"/>
    <w:tmpl w:val="0F0EFB7C"/>
    <w:lvl w:ilvl="0" w:tplc="8656F806">
      <w:start w:val="1"/>
      <w:numFmt w:val="decimal"/>
      <w:lvlText w:val="%1)"/>
      <w:lvlJc w:val="left"/>
      <w:pPr>
        <w:tabs>
          <w:tab w:val="num" w:pos="720"/>
        </w:tabs>
        <w:ind w:left="720" w:hanging="360"/>
      </w:pPr>
    </w:lvl>
    <w:lvl w:ilvl="1" w:tplc="819CE2BC" w:tentative="1">
      <w:start w:val="1"/>
      <w:numFmt w:val="decimal"/>
      <w:lvlText w:val="%2)"/>
      <w:lvlJc w:val="left"/>
      <w:pPr>
        <w:tabs>
          <w:tab w:val="num" w:pos="1440"/>
        </w:tabs>
        <w:ind w:left="1440" w:hanging="360"/>
      </w:pPr>
    </w:lvl>
    <w:lvl w:ilvl="2" w:tplc="D004CC82" w:tentative="1">
      <w:start w:val="1"/>
      <w:numFmt w:val="decimal"/>
      <w:lvlText w:val="%3)"/>
      <w:lvlJc w:val="left"/>
      <w:pPr>
        <w:tabs>
          <w:tab w:val="num" w:pos="2160"/>
        </w:tabs>
        <w:ind w:left="2160" w:hanging="360"/>
      </w:pPr>
    </w:lvl>
    <w:lvl w:ilvl="3" w:tplc="3D4C04F2" w:tentative="1">
      <w:start w:val="1"/>
      <w:numFmt w:val="decimal"/>
      <w:lvlText w:val="%4)"/>
      <w:lvlJc w:val="left"/>
      <w:pPr>
        <w:tabs>
          <w:tab w:val="num" w:pos="2880"/>
        </w:tabs>
        <w:ind w:left="2880" w:hanging="360"/>
      </w:pPr>
    </w:lvl>
    <w:lvl w:ilvl="4" w:tplc="03BA4A4A" w:tentative="1">
      <w:start w:val="1"/>
      <w:numFmt w:val="decimal"/>
      <w:lvlText w:val="%5)"/>
      <w:lvlJc w:val="left"/>
      <w:pPr>
        <w:tabs>
          <w:tab w:val="num" w:pos="3600"/>
        </w:tabs>
        <w:ind w:left="3600" w:hanging="360"/>
      </w:pPr>
    </w:lvl>
    <w:lvl w:ilvl="5" w:tplc="9138A6EC" w:tentative="1">
      <w:start w:val="1"/>
      <w:numFmt w:val="decimal"/>
      <w:lvlText w:val="%6)"/>
      <w:lvlJc w:val="left"/>
      <w:pPr>
        <w:tabs>
          <w:tab w:val="num" w:pos="4320"/>
        </w:tabs>
        <w:ind w:left="4320" w:hanging="360"/>
      </w:pPr>
    </w:lvl>
    <w:lvl w:ilvl="6" w:tplc="24982BF6" w:tentative="1">
      <w:start w:val="1"/>
      <w:numFmt w:val="decimal"/>
      <w:lvlText w:val="%7)"/>
      <w:lvlJc w:val="left"/>
      <w:pPr>
        <w:tabs>
          <w:tab w:val="num" w:pos="5040"/>
        </w:tabs>
        <w:ind w:left="5040" w:hanging="360"/>
      </w:pPr>
    </w:lvl>
    <w:lvl w:ilvl="7" w:tplc="096E14CC" w:tentative="1">
      <w:start w:val="1"/>
      <w:numFmt w:val="decimal"/>
      <w:lvlText w:val="%8)"/>
      <w:lvlJc w:val="left"/>
      <w:pPr>
        <w:tabs>
          <w:tab w:val="num" w:pos="5760"/>
        </w:tabs>
        <w:ind w:left="5760" w:hanging="360"/>
      </w:pPr>
    </w:lvl>
    <w:lvl w:ilvl="8" w:tplc="2A22D78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2"/>
  </w:compat>
  <w:rsids>
    <w:rsidRoot w:val="00EE6845"/>
    <w:rsid w:val="000B0E89"/>
    <w:rsid w:val="00156A54"/>
    <w:rsid w:val="002A132C"/>
    <w:rsid w:val="002D00B3"/>
    <w:rsid w:val="00350F34"/>
    <w:rsid w:val="003D1082"/>
    <w:rsid w:val="0049553F"/>
    <w:rsid w:val="004F54E1"/>
    <w:rsid w:val="00542B07"/>
    <w:rsid w:val="007D3BD8"/>
    <w:rsid w:val="00846B07"/>
    <w:rsid w:val="008639B4"/>
    <w:rsid w:val="00951BCE"/>
    <w:rsid w:val="00A948F2"/>
    <w:rsid w:val="00B93DC2"/>
    <w:rsid w:val="00BD5B86"/>
    <w:rsid w:val="00BE5DDE"/>
    <w:rsid w:val="00C131D9"/>
    <w:rsid w:val="00D84435"/>
    <w:rsid w:val="00EA0063"/>
    <w:rsid w:val="00EE6845"/>
    <w:rsid w:val="00F91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B86"/>
  </w:style>
  <w:style w:type="paragraph" w:styleId="2">
    <w:name w:val="heading 2"/>
    <w:basedOn w:val="a"/>
    <w:link w:val="20"/>
    <w:uiPriority w:val="9"/>
    <w:qFormat/>
    <w:rsid w:val="004F54E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51B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4F54E1"/>
    <w:rPr>
      <w:rFonts w:ascii="Times New Roman" w:eastAsia="Times New Roman" w:hAnsi="Times New Roman" w:cs="Times New Roman"/>
      <w:b/>
      <w:bCs/>
      <w:sz w:val="36"/>
      <w:szCs w:val="36"/>
      <w:lang w:eastAsia="ru-RU"/>
    </w:rPr>
  </w:style>
  <w:style w:type="paragraph" w:customStyle="1" w:styleId="zfr3q">
    <w:name w:val="zfr3q"/>
    <w:basedOn w:val="a"/>
    <w:rsid w:val="004F54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gg6ef">
    <w:name w:val="jgg6ef"/>
    <w:basedOn w:val="a0"/>
    <w:rsid w:val="004F54E1"/>
  </w:style>
  <w:style w:type="character" w:customStyle="1" w:styleId="fdcep">
    <w:name w:val="fdcep"/>
    <w:basedOn w:val="a0"/>
    <w:rsid w:val="004F54E1"/>
  </w:style>
  <w:style w:type="character" w:styleId="a4">
    <w:name w:val="Hyperlink"/>
    <w:basedOn w:val="a0"/>
    <w:uiPriority w:val="99"/>
    <w:unhideWhenUsed/>
    <w:rsid w:val="007D3BD8"/>
    <w:rPr>
      <w:color w:val="0000FF"/>
      <w:u w:val="single"/>
    </w:rPr>
  </w:style>
  <w:style w:type="character" w:customStyle="1" w:styleId="apple-converted-space">
    <w:name w:val="apple-converted-space"/>
    <w:basedOn w:val="a0"/>
    <w:rsid w:val="008639B4"/>
  </w:style>
  <w:style w:type="character" w:styleId="a5">
    <w:name w:val="Strong"/>
    <w:basedOn w:val="a0"/>
    <w:uiPriority w:val="22"/>
    <w:qFormat/>
    <w:rsid w:val="008639B4"/>
    <w:rPr>
      <w:b/>
      <w:bCs/>
    </w:rPr>
  </w:style>
  <w:style w:type="paragraph" w:styleId="a6">
    <w:name w:val="Balloon Text"/>
    <w:basedOn w:val="a"/>
    <w:link w:val="a7"/>
    <w:uiPriority w:val="99"/>
    <w:semiHidden/>
    <w:unhideWhenUsed/>
    <w:rsid w:val="008639B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39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40127">
      <w:bodyDiv w:val="1"/>
      <w:marLeft w:val="0"/>
      <w:marRight w:val="0"/>
      <w:marTop w:val="0"/>
      <w:marBottom w:val="0"/>
      <w:divBdr>
        <w:top w:val="none" w:sz="0" w:space="0" w:color="auto"/>
        <w:left w:val="none" w:sz="0" w:space="0" w:color="auto"/>
        <w:bottom w:val="none" w:sz="0" w:space="0" w:color="auto"/>
        <w:right w:val="none" w:sz="0" w:space="0" w:color="auto"/>
      </w:divBdr>
      <w:divsChild>
        <w:div w:id="818184120">
          <w:marLeft w:val="0"/>
          <w:marRight w:val="0"/>
          <w:marTop w:val="0"/>
          <w:marBottom w:val="0"/>
          <w:divBdr>
            <w:top w:val="none" w:sz="0" w:space="0" w:color="auto"/>
            <w:left w:val="none" w:sz="0" w:space="0" w:color="auto"/>
            <w:bottom w:val="none" w:sz="0" w:space="0" w:color="auto"/>
            <w:right w:val="none" w:sz="0" w:space="0" w:color="auto"/>
          </w:divBdr>
          <w:divsChild>
            <w:div w:id="430324338">
              <w:marLeft w:val="0"/>
              <w:marRight w:val="0"/>
              <w:marTop w:val="0"/>
              <w:marBottom w:val="0"/>
              <w:divBdr>
                <w:top w:val="none" w:sz="0" w:space="0" w:color="auto"/>
                <w:left w:val="none" w:sz="0" w:space="0" w:color="auto"/>
                <w:bottom w:val="none" w:sz="0" w:space="0" w:color="auto"/>
                <w:right w:val="none" w:sz="0" w:space="0" w:color="auto"/>
              </w:divBdr>
              <w:divsChild>
                <w:div w:id="943002522">
                  <w:marLeft w:val="0"/>
                  <w:marRight w:val="0"/>
                  <w:marTop w:val="0"/>
                  <w:marBottom w:val="0"/>
                  <w:divBdr>
                    <w:top w:val="none" w:sz="0" w:space="0" w:color="auto"/>
                    <w:left w:val="none" w:sz="0" w:space="0" w:color="auto"/>
                    <w:bottom w:val="none" w:sz="0" w:space="0" w:color="auto"/>
                    <w:right w:val="none" w:sz="0" w:space="0" w:color="auto"/>
                  </w:divBdr>
                  <w:divsChild>
                    <w:div w:id="87504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380755">
          <w:marLeft w:val="0"/>
          <w:marRight w:val="0"/>
          <w:marTop w:val="0"/>
          <w:marBottom w:val="0"/>
          <w:divBdr>
            <w:top w:val="none" w:sz="0" w:space="0" w:color="auto"/>
            <w:left w:val="none" w:sz="0" w:space="0" w:color="auto"/>
            <w:bottom w:val="none" w:sz="0" w:space="0" w:color="auto"/>
            <w:right w:val="none" w:sz="0" w:space="0" w:color="auto"/>
          </w:divBdr>
          <w:divsChild>
            <w:div w:id="1744836611">
              <w:marLeft w:val="0"/>
              <w:marRight w:val="0"/>
              <w:marTop w:val="0"/>
              <w:marBottom w:val="0"/>
              <w:divBdr>
                <w:top w:val="none" w:sz="0" w:space="0" w:color="auto"/>
                <w:left w:val="none" w:sz="0" w:space="0" w:color="auto"/>
                <w:bottom w:val="none" w:sz="0" w:space="0" w:color="auto"/>
                <w:right w:val="none" w:sz="0" w:space="0" w:color="auto"/>
              </w:divBdr>
              <w:divsChild>
                <w:div w:id="268397021">
                  <w:marLeft w:val="0"/>
                  <w:marRight w:val="0"/>
                  <w:marTop w:val="0"/>
                  <w:marBottom w:val="0"/>
                  <w:divBdr>
                    <w:top w:val="none" w:sz="0" w:space="0" w:color="auto"/>
                    <w:left w:val="none" w:sz="0" w:space="0" w:color="auto"/>
                    <w:bottom w:val="none" w:sz="0" w:space="0" w:color="auto"/>
                    <w:right w:val="none" w:sz="0" w:space="0" w:color="auto"/>
                  </w:divBdr>
                  <w:divsChild>
                    <w:div w:id="168338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712355">
      <w:bodyDiv w:val="1"/>
      <w:marLeft w:val="0"/>
      <w:marRight w:val="0"/>
      <w:marTop w:val="0"/>
      <w:marBottom w:val="0"/>
      <w:divBdr>
        <w:top w:val="none" w:sz="0" w:space="0" w:color="auto"/>
        <w:left w:val="none" w:sz="0" w:space="0" w:color="auto"/>
        <w:bottom w:val="none" w:sz="0" w:space="0" w:color="auto"/>
        <w:right w:val="none" w:sz="0" w:space="0" w:color="auto"/>
      </w:divBdr>
      <w:divsChild>
        <w:div w:id="1949041656">
          <w:marLeft w:val="720"/>
          <w:marRight w:val="0"/>
          <w:marTop w:val="0"/>
          <w:marBottom w:val="0"/>
          <w:divBdr>
            <w:top w:val="none" w:sz="0" w:space="0" w:color="auto"/>
            <w:left w:val="none" w:sz="0" w:space="0" w:color="auto"/>
            <w:bottom w:val="none" w:sz="0" w:space="0" w:color="auto"/>
            <w:right w:val="none" w:sz="0" w:space="0" w:color="auto"/>
          </w:divBdr>
        </w:div>
        <w:div w:id="1390036536">
          <w:marLeft w:val="720"/>
          <w:marRight w:val="0"/>
          <w:marTop w:val="0"/>
          <w:marBottom w:val="0"/>
          <w:divBdr>
            <w:top w:val="none" w:sz="0" w:space="0" w:color="auto"/>
            <w:left w:val="none" w:sz="0" w:space="0" w:color="auto"/>
            <w:bottom w:val="none" w:sz="0" w:space="0" w:color="auto"/>
            <w:right w:val="none" w:sz="0" w:space="0" w:color="auto"/>
          </w:divBdr>
        </w:div>
        <w:div w:id="2045982601">
          <w:marLeft w:val="720"/>
          <w:marRight w:val="0"/>
          <w:marTop w:val="0"/>
          <w:marBottom w:val="0"/>
          <w:divBdr>
            <w:top w:val="none" w:sz="0" w:space="0" w:color="auto"/>
            <w:left w:val="none" w:sz="0" w:space="0" w:color="auto"/>
            <w:bottom w:val="none" w:sz="0" w:space="0" w:color="auto"/>
            <w:right w:val="none" w:sz="0" w:space="0" w:color="auto"/>
          </w:divBdr>
        </w:div>
      </w:divsChild>
    </w:div>
    <w:div w:id="1178615788">
      <w:bodyDiv w:val="1"/>
      <w:marLeft w:val="0"/>
      <w:marRight w:val="0"/>
      <w:marTop w:val="0"/>
      <w:marBottom w:val="0"/>
      <w:divBdr>
        <w:top w:val="none" w:sz="0" w:space="0" w:color="auto"/>
        <w:left w:val="none" w:sz="0" w:space="0" w:color="auto"/>
        <w:bottom w:val="none" w:sz="0" w:space="0" w:color="auto"/>
        <w:right w:val="none" w:sz="0" w:space="0" w:color="auto"/>
      </w:divBdr>
    </w:div>
    <w:div w:id="129934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1550</Words>
  <Characters>8837</Characters>
  <Application>Microsoft Office Word</Application>
  <DocSecurity>0</DocSecurity>
  <Lines>73</Lines>
  <Paragraphs>20</Paragraphs>
  <ScaleCrop>false</ScaleCrop>
  <Company>Microsoft</Company>
  <LinksUpToDate>false</LinksUpToDate>
  <CharactersWithSpaces>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УИК 103</dc:creator>
  <cp:lastModifiedBy>RePack by Diakov</cp:lastModifiedBy>
  <cp:revision>16</cp:revision>
  <dcterms:created xsi:type="dcterms:W3CDTF">2024-03-10T12:18:00Z</dcterms:created>
  <dcterms:modified xsi:type="dcterms:W3CDTF">2025-10-28T07:21:00Z</dcterms:modified>
</cp:coreProperties>
</file>