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D3" w:rsidRPr="005474D3" w:rsidRDefault="005474D3" w:rsidP="005474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4D3">
        <w:rPr>
          <w:rFonts w:ascii="Times New Roman" w:hAnsi="Times New Roman" w:cs="Times New Roman"/>
          <w:b/>
          <w:sz w:val="24"/>
          <w:szCs w:val="24"/>
        </w:rPr>
        <w:t>Актуальные проблемы обучения иностранных граждан в российском образовании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Современная школа сталкивается с рядом серьезных вызовов, одним из которых является обучение иностранных граждан. Возникающие здесь трудности обусловлены культурными различиями, языковой средой, уровнем начального образования и особенностями менталитета студентов-иностранцев. Решение этих проблем требует внимательной проработки, индивидуального подхода и особого внимания со стороны учителя и руководства образовательного учреждения.</w:t>
      </w:r>
    </w:p>
    <w:p w:rsidR="005474D3" w:rsidRPr="005474D3" w:rsidRDefault="005474D3" w:rsidP="00547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Культурные различия и их влияние на учебный процесс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Иностранные студенты часто испытывают дискомфорт из-за незнакомого окружения, отличающихся традиций и обычаев. Они сталкиваются с необходимостью адаптироваться к совершенно иной культурной среде, что создает дополнительные барьеры в учебном процессе. Эти обстоятельства требуют от преподавателя особой чуткости и терпимости, умения находить общий язык с каждым учащимся независимо от его национальной принадлежности.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 xml:space="preserve">Преподаватели обязаны учитывать специфику культуры своей аудитории, строить урок таким образом, чтобы минимизировать стресс и повысить эффективность обучения. Одним из способов решения данной проблемы является введение элементов родного языка студента в процесс преподавания. Например, использование </w:t>
      </w:r>
      <w:proofErr w:type="spellStart"/>
      <w:r w:rsidRPr="005474D3">
        <w:rPr>
          <w:rFonts w:ascii="Times New Roman" w:hAnsi="Times New Roman" w:cs="Times New Roman"/>
          <w:sz w:val="24"/>
          <w:szCs w:val="24"/>
        </w:rPr>
        <w:t>билингвальных</w:t>
      </w:r>
      <w:proofErr w:type="spellEnd"/>
      <w:r w:rsidRPr="005474D3">
        <w:rPr>
          <w:rFonts w:ascii="Times New Roman" w:hAnsi="Times New Roman" w:cs="Times New Roman"/>
          <w:sz w:val="24"/>
          <w:szCs w:val="24"/>
        </w:rPr>
        <w:t xml:space="preserve"> методик, упрощающих восприятие изучаемого материала.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Кроме того, важно помнить, что иностранные граждане нередко испытывают дефицит понимания русских реалий, местных законов и норм поведения. Поэтому необходимым элементом должно стать дополнительное информирование иностранцев обо всех аспектах жизни в России, начиная от элементарных бытовых аспектов и заканчивая правилами проживания в общежитии.</w:t>
      </w:r>
    </w:p>
    <w:p w:rsidR="005474D3" w:rsidRPr="005474D3" w:rsidRDefault="005474D3" w:rsidP="00547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Языковые трудности и способы их преодоления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Одна из главных трудностей обучения иностранных граждан связана с языком. Даже при хорошем уровне владения русским языком студентам трудно воспринимать новую лексику, грамматические конструкции и стилистические особенности русского языка. Преподаватель обязан подбирать материал, соответствующий языковому уровню студента, вводить понятия постепенно, помогать развивать навыки устной и письменной речи.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Обучение русскому языку должно включать элементы активного погружения в языковую среду. Учителя используют различные игровые формы и интерактивные методы, стимулируя желание говорить на русском языке. Такими средствами могут быть ролевые игры, просмотр фильмов с субтитрами, посещение музеев и театров, участие в волонтерской деятельности и общение с русскоязычными сверстниками.</w:t>
      </w:r>
    </w:p>
    <w:p w:rsidR="005474D3" w:rsidRPr="005474D3" w:rsidRDefault="005474D3" w:rsidP="00547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Уровень начальной подготовки и необходимость дифференцированного подхода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 xml:space="preserve">Студенты-иностранцы зачастую имеют неоднородный уровень подготовки, особенно в сфере математики, физики и химии. Некоторые школьники ранее могли </w:t>
      </w:r>
      <w:r w:rsidRPr="005474D3">
        <w:rPr>
          <w:rFonts w:ascii="Times New Roman" w:hAnsi="Times New Roman" w:cs="Times New Roman"/>
          <w:sz w:val="24"/>
          <w:szCs w:val="24"/>
        </w:rPr>
        <w:lastRenderedPageBreak/>
        <w:t>изучать предметы по другим программам, другим принципам изложения материала. Другие же могут иметь существенные пробелы в знаниях. Здесь задача преподавателя заключается в определении реального уровня подготовки студента и подборе соответствующего метода обучения.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Индивидуальный подход важен и в подготовке домашних заданий, выборе литературы и рекомендованной дополнительной литературы. Необходимо отслеживать динамику успеваемости каждого студента, своевременно выявлять возможные проблемы и предлагать пути их устранения.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Также важным инструментом повышения качества обучения выступает регулярная диагностика текущих знаний. Проводятся контрольные срезы, тестирование и экзамены, позволяющие выявить сильные и слабые стороны студентов, скорректировать индивидуальный образовательный путь.</w:t>
      </w:r>
    </w:p>
    <w:p w:rsidR="005474D3" w:rsidRPr="005474D3" w:rsidRDefault="005474D3" w:rsidP="00547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Значение психологической поддержки и социального комфорта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При поступлении в российское образовательное учреждение студент оказывается в непривычной ситуации, испытывая высокий уровень стресса. Задача школы состоит в создании благоприятной атмосферы, поддерживающей морально-психологическое состояние иностранных граждан. Важно оказывать необходимую эмоциональную поддержку, поддерживать доверительные отношения, избегать давления и предвзятости.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Социальная адаптация также имеет большое значение. Студентам должна быть предоставлена необходимая информация о повседневной жизни, правилах общежития, мерах предосторожности и прочих важных моментах пребывания в чужой стране. Особенно важны консультации психолога и социального работника, оказывающие помощь в сложных ситуациях.</w:t>
      </w:r>
    </w:p>
    <w:p w:rsidR="005474D3" w:rsidRPr="005474D3" w:rsidRDefault="005474D3" w:rsidP="00547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Заключение</w:t>
      </w:r>
    </w:p>
    <w:p w:rsidR="005474D3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Проблемы обучения иностранных граждан требуют комплексного подхода, сочетающего профессионализм преподавателей, четкую организацию учебного процесса и понимание особенностей ментальности приезжих студентов. Чем больше внимание уделяется вопросам культурного и языкового барьера, индивидуализации обучения и поддержке студентов, тем выше шансы достичь высоких результатов в образовательном процессе.</w:t>
      </w:r>
    </w:p>
    <w:p w:rsidR="007145B4" w:rsidRPr="005474D3" w:rsidRDefault="005474D3" w:rsidP="005474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4D3">
        <w:rPr>
          <w:rFonts w:ascii="Times New Roman" w:hAnsi="Times New Roman" w:cs="Times New Roman"/>
          <w:sz w:val="24"/>
          <w:szCs w:val="24"/>
        </w:rPr>
        <w:t>Именно такая продуманная политика позволяет российскому образованию оставаться привлекательным для иностранных граждан, обеспечивать высокую конкурентоспособность наших выпускников и формировать новое поколение профессионалов мирового уровня.</w:t>
      </w:r>
    </w:p>
    <w:sectPr w:rsidR="007145B4" w:rsidRPr="005474D3" w:rsidSect="00A97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4D3"/>
    <w:rsid w:val="00125EA6"/>
    <w:rsid w:val="00311B1B"/>
    <w:rsid w:val="005474D3"/>
    <w:rsid w:val="005A7245"/>
    <w:rsid w:val="00A97B5C"/>
    <w:rsid w:val="00D45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740</Words>
  <Characters>4219</Characters>
  <Application>Microsoft Office Word</Application>
  <DocSecurity>0</DocSecurity>
  <Lines>35</Lines>
  <Paragraphs>9</Paragraphs>
  <ScaleCrop>false</ScaleCrop>
  <Company>Hewlett-Packard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2025-10-30T06:23:00Z</dcterms:created>
  <dcterms:modified xsi:type="dcterms:W3CDTF">2025-10-30T06:25:00Z</dcterms:modified>
</cp:coreProperties>
</file>