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20717" w14:textId="77777777" w:rsidR="00570B54" w:rsidRDefault="00570B54" w:rsidP="00570B54">
      <w:pPr>
        <w:pStyle w:val="a3"/>
        <w:spacing w:before="0" w:beforeAutospacing="0" w:after="0" w:afterAutospacing="0" w:line="360" w:lineRule="atLeast"/>
        <w:jc w:val="right"/>
        <w:rPr>
          <w:rStyle w:val="a4"/>
          <w:rFonts w:ascii="Roboto" w:hAnsi="Roboto"/>
          <w:b/>
          <w:bCs/>
          <w:color w:val="000000"/>
          <w:sz w:val="30"/>
          <w:szCs w:val="30"/>
        </w:rPr>
      </w:pPr>
      <w:r>
        <w:rPr>
          <w:rStyle w:val="a4"/>
          <w:rFonts w:ascii="Roboto" w:hAnsi="Roboto"/>
          <w:b/>
          <w:bCs/>
          <w:color w:val="000000"/>
          <w:sz w:val="30"/>
          <w:szCs w:val="30"/>
        </w:rPr>
        <w:t>Алексеева Людмила Николаевна</w:t>
      </w:r>
    </w:p>
    <w:p w14:paraId="1BC55F4C" w14:textId="77777777" w:rsidR="00570B54" w:rsidRDefault="00570B54" w:rsidP="00570B54">
      <w:pPr>
        <w:pStyle w:val="a3"/>
        <w:spacing w:before="0" w:beforeAutospacing="0" w:after="0" w:afterAutospacing="0" w:line="360" w:lineRule="atLeast"/>
        <w:jc w:val="right"/>
        <w:rPr>
          <w:rStyle w:val="a4"/>
          <w:rFonts w:ascii="Roboto" w:hAnsi="Roboto"/>
          <w:b/>
          <w:bCs/>
          <w:color w:val="000000"/>
          <w:sz w:val="30"/>
          <w:szCs w:val="30"/>
        </w:rPr>
      </w:pPr>
      <w:r>
        <w:rPr>
          <w:rStyle w:val="a4"/>
          <w:rFonts w:ascii="Roboto" w:hAnsi="Roboto"/>
          <w:b/>
          <w:bCs/>
          <w:color w:val="000000"/>
          <w:sz w:val="30"/>
          <w:szCs w:val="30"/>
        </w:rPr>
        <w:t>Воспитатель</w:t>
      </w:r>
    </w:p>
    <w:p w14:paraId="4615EE7E" w14:textId="7255C32C" w:rsidR="00570B54" w:rsidRDefault="00570B54" w:rsidP="00570B54">
      <w:pPr>
        <w:pStyle w:val="a3"/>
        <w:spacing w:before="0" w:beforeAutospacing="0" w:after="0" w:afterAutospacing="0" w:line="360" w:lineRule="atLeast"/>
        <w:jc w:val="right"/>
        <w:rPr>
          <w:rStyle w:val="a4"/>
          <w:rFonts w:ascii="Roboto" w:hAnsi="Roboto"/>
          <w:b/>
          <w:bCs/>
          <w:color w:val="000000"/>
          <w:sz w:val="30"/>
          <w:szCs w:val="30"/>
        </w:rPr>
      </w:pPr>
      <w:r>
        <w:rPr>
          <w:rStyle w:val="a4"/>
          <w:rFonts w:ascii="Roboto" w:hAnsi="Roboto"/>
          <w:b/>
          <w:bCs/>
          <w:color w:val="000000"/>
          <w:sz w:val="30"/>
          <w:szCs w:val="30"/>
        </w:rPr>
        <w:t>МБОУ Наро-Фоминская СОШ №7</w:t>
      </w:r>
      <w:r w:rsidR="00043CD7">
        <w:rPr>
          <w:rStyle w:val="a4"/>
          <w:rFonts w:ascii="Roboto" w:hAnsi="Roboto"/>
          <w:b/>
          <w:bCs/>
          <w:color w:val="000000"/>
          <w:sz w:val="30"/>
          <w:szCs w:val="30"/>
        </w:rPr>
        <w:t xml:space="preserve"> им. Героя Советского Союза Н.И. Григорьева</w:t>
      </w:r>
    </w:p>
    <w:p w14:paraId="35BAFB5E" w14:textId="6784E47B" w:rsidR="00570B54" w:rsidRDefault="00570B54" w:rsidP="00570B54">
      <w:pPr>
        <w:pStyle w:val="a3"/>
        <w:spacing w:before="0" w:beforeAutospacing="0" w:after="0" w:afterAutospacing="0" w:line="360" w:lineRule="atLeast"/>
        <w:jc w:val="right"/>
        <w:rPr>
          <w:rFonts w:ascii="Roboto" w:hAnsi="Roboto"/>
          <w:color w:val="000000"/>
          <w:sz w:val="30"/>
          <w:szCs w:val="30"/>
        </w:rPr>
      </w:pPr>
      <w:r>
        <w:rPr>
          <w:rStyle w:val="a4"/>
          <w:rFonts w:ascii="Roboto" w:hAnsi="Roboto"/>
          <w:b/>
          <w:bCs/>
          <w:color w:val="000000"/>
          <w:sz w:val="30"/>
          <w:szCs w:val="30"/>
        </w:rPr>
        <w:t>Г.</w:t>
      </w:r>
      <w:r w:rsidR="00043CD7">
        <w:rPr>
          <w:rStyle w:val="a4"/>
          <w:rFonts w:ascii="Roboto" w:hAnsi="Roboto"/>
          <w:b/>
          <w:bCs/>
          <w:color w:val="000000"/>
          <w:sz w:val="30"/>
          <w:szCs w:val="30"/>
        </w:rPr>
        <w:t xml:space="preserve"> </w:t>
      </w:r>
      <w:r>
        <w:rPr>
          <w:rStyle w:val="a4"/>
          <w:rFonts w:ascii="Roboto" w:hAnsi="Roboto"/>
          <w:b/>
          <w:bCs/>
          <w:color w:val="000000"/>
          <w:sz w:val="30"/>
          <w:szCs w:val="30"/>
        </w:rPr>
        <w:t>Наро</w:t>
      </w:r>
      <w:r w:rsidR="00E41A71">
        <w:rPr>
          <w:rStyle w:val="a4"/>
          <w:rFonts w:ascii="Roboto" w:hAnsi="Roboto"/>
          <w:b/>
          <w:bCs/>
          <w:color w:val="000000"/>
          <w:sz w:val="30"/>
          <w:szCs w:val="30"/>
        </w:rPr>
        <w:t>-</w:t>
      </w:r>
      <w:r>
        <w:rPr>
          <w:rStyle w:val="a4"/>
          <w:rFonts w:ascii="Roboto" w:hAnsi="Roboto"/>
          <w:b/>
          <w:bCs/>
          <w:color w:val="000000"/>
          <w:sz w:val="30"/>
          <w:szCs w:val="30"/>
        </w:rPr>
        <w:t>Фоминск</w:t>
      </w:r>
    </w:p>
    <w:p w14:paraId="7612F236" w14:textId="4AE83F9D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rStyle w:val="c4"/>
          <w:b/>
          <w:bCs/>
          <w:color w:val="000000"/>
          <w:sz w:val="28"/>
          <w:szCs w:val="28"/>
          <w:shd w:val="clear" w:color="auto" w:fill="FFFFFF"/>
          <w:lang w:val="en-US"/>
        </w:rPr>
      </w:pPr>
      <w:r w:rsidRPr="00043CD7">
        <w:rPr>
          <w:rStyle w:val="c4"/>
          <w:b/>
          <w:bCs/>
          <w:color w:val="000000"/>
          <w:sz w:val="28"/>
          <w:szCs w:val="28"/>
          <w:shd w:val="clear" w:color="auto" w:fill="FFFFFF"/>
        </w:rPr>
        <w:t>«Успешная адаптация ребенка раннего возраста к дошкольному учреждению как условие его эмоционального благополучия»</w:t>
      </w:r>
    </w:p>
    <w:p w14:paraId="5D1E209A" w14:textId="71DAE869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Адаптация ребенка к новым социальным условиям протекает подчас очень болезненно. Когда ребенок впервые приходит в детский сад, происходит серьезная перестройка всех его отношений с людьми, ломка привычных форм жизни. Эта резкая смена условий существования может сопровождаться тяжелыми переживаниями, снижением речевой и игровой активности, а нередко сказывается и на здоровье ребенка.</w:t>
      </w:r>
    </w:p>
    <w:p w14:paraId="67D58EAE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Для ребенка, не посещавшего детское учреждение, непривычно все: отсутствие близких, присутствие незнакомых взрослых, большое количество детей, новый распорядок дня и т.п. Обращение персонала с детьми также резко отличается от того, к которому они привыкли дома. Новая обстановка выводит ребенка из равновесия и нередко вызывает у него бурные реакции.</w:t>
      </w:r>
    </w:p>
    <w:p w14:paraId="06CFA825" w14:textId="41993FD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Прием новых детей в группу связан с некоторыми трудностями и для воспитателей. Не всегда им, так же, как и родителям, удается облегчить процесс привыкания детей к условиям общественного воспитания. Зачастую это связано с тем, что в группу ср</w:t>
      </w:r>
      <w:r>
        <w:rPr>
          <w:rStyle w:val="c1"/>
          <w:color w:val="000000"/>
          <w:sz w:val="28"/>
          <w:szCs w:val="28"/>
          <w:lang w:val="en-US"/>
        </w:rPr>
        <w:t>a</w:t>
      </w:r>
      <w:proofErr w:type="spellStart"/>
      <w:r>
        <w:rPr>
          <w:rStyle w:val="c1"/>
          <w:color w:val="000000"/>
          <w:sz w:val="28"/>
          <w:szCs w:val="28"/>
        </w:rPr>
        <w:t>з</w:t>
      </w:r>
      <w:r w:rsidRPr="00043CD7">
        <w:rPr>
          <w:rStyle w:val="c1"/>
          <w:color w:val="000000"/>
          <w:sz w:val="28"/>
          <w:szCs w:val="28"/>
        </w:rPr>
        <w:t>у</w:t>
      </w:r>
      <w:proofErr w:type="spellEnd"/>
      <w:r w:rsidRPr="00043CD7">
        <w:rPr>
          <w:rStyle w:val="c1"/>
          <w:color w:val="000000"/>
          <w:sz w:val="28"/>
          <w:szCs w:val="28"/>
        </w:rPr>
        <w:t xml:space="preserve"> приводят нескольких новичков, постоянно нуждающихся во внимании и ласке. Это не позволяет воспитателю обеспечить необходимый </w:t>
      </w:r>
      <w:proofErr w:type="spellStart"/>
      <w:r w:rsidRPr="00043CD7">
        <w:rPr>
          <w:rStyle w:val="c1"/>
          <w:color w:val="000000"/>
          <w:sz w:val="28"/>
          <w:szCs w:val="28"/>
        </w:rPr>
        <w:t>конт</w:t>
      </w:r>
      <w:proofErr w:type="spellEnd"/>
      <w:r>
        <w:rPr>
          <w:rStyle w:val="c1"/>
          <w:color w:val="000000"/>
          <w:sz w:val="28"/>
          <w:szCs w:val="28"/>
          <w:lang w:val="en-US"/>
        </w:rPr>
        <w:t>a</w:t>
      </w:r>
      <w:proofErr w:type="spellStart"/>
      <w:r w:rsidRPr="00043CD7">
        <w:rPr>
          <w:rStyle w:val="c1"/>
          <w:color w:val="000000"/>
          <w:sz w:val="28"/>
          <w:szCs w:val="28"/>
        </w:rPr>
        <w:t>кт</w:t>
      </w:r>
      <w:proofErr w:type="spellEnd"/>
      <w:r w:rsidRPr="00043CD7">
        <w:rPr>
          <w:rStyle w:val="c1"/>
          <w:color w:val="000000"/>
          <w:sz w:val="28"/>
          <w:szCs w:val="28"/>
        </w:rPr>
        <w:t xml:space="preserve"> с детьми, найти правильный подход к ним</w:t>
      </w:r>
      <w:r w:rsidRPr="00043CD7">
        <w:rPr>
          <w:rStyle w:val="c12"/>
          <w:b/>
          <w:bCs/>
          <w:color w:val="000000"/>
          <w:sz w:val="28"/>
          <w:szCs w:val="28"/>
        </w:rPr>
        <w:t>.</w:t>
      </w:r>
    </w:p>
    <w:p w14:paraId="67723B60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В современной жизни мы мало уделяем внимания проблеме адаптации, а ведь успешная адаптация ребенка к изменяющимся условиям его существования – залог его будущей успешной взрослой жизни, залог его побед и достижений.</w:t>
      </w:r>
    </w:p>
    <w:p w14:paraId="245CCAF6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Любая адаптация – это приспособление индивида к новым условиям существования. Адаптация делится на биологическую и социальную.</w:t>
      </w:r>
    </w:p>
    <w:p w14:paraId="16E3073A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lastRenderedPageBreak/>
        <w:t>Биологическая – изменение физиологической активности органов и их систем ребенка в ответ на изменение условий существования. Так, в условиях тяжелой адаптации в ДОУ у ребенка возможны замедление речевого, психического развития, и задача логопеда – помочь ребенку в процессе адаптации сохранить и приумножить речевое развитие малыша.</w:t>
      </w:r>
    </w:p>
    <w:p w14:paraId="1E98F6F7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Социальная адаптация – формирование новых социальных отношений и связей ребенка в группе. Речь является при этом очень важным связующим компонентом между детьми.</w:t>
      </w:r>
    </w:p>
    <w:p w14:paraId="6D4732BA" w14:textId="721781DB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Биологическая и социальная адаптация тесно взаимосвязаны, что отражается, например,</w:t>
      </w:r>
      <w:r>
        <w:rPr>
          <w:rStyle w:val="c1"/>
          <w:color w:val="000000"/>
          <w:sz w:val="28"/>
          <w:szCs w:val="28"/>
        </w:rPr>
        <w:t xml:space="preserve"> </w:t>
      </w:r>
      <w:r w:rsidRPr="00043CD7">
        <w:rPr>
          <w:rStyle w:val="c1"/>
          <w:color w:val="000000"/>
          <w:sz w:val="28"/>
          <w:szCs w:val="28"/>
        </w:rPr>
        <w:t>в снижении функциональной активности организма в период возникновения сложных социальных взаимоотношений, что проявляется в снижении иммунитета малыша, например, в период адаптации.</w:t>
      </w:r>
    </w:p>
    <w:p w14:paraId="5F71F0F8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Цель адаптационного периода – приспособление малыша к новым условиям его существования.</w:t>
      </w:r>
    </w:p>
    <w:p w14:paraId="31364D69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Задачи:</w:t>
      </w:r>
    </w:p>
    <w:p w14:paraId="0B447D87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Благополучное изменение физиологической активности органов и их систем ребенка в ответ на изменение условий существования.</w:t>
      </w:r>
    </w:p>
    <w:p w14:paraId="5D90695A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Благополучное формирование новых социальных отношений и связей ребенка в группе.</w:t>
      </w:r>
    </w:p>
    <w:p w14:paraId="08267C36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Если психолог, логопед и воспитатель, организуя деятельность детей, помогут новичку пережить хотя бы однажды, хотя бы в малом радость успеха, утвердиться в получении какого-либо результата и почувствовать свою нужность в группе — тогда ребенок будет открыт и подготовлен к дальнейшей жизни в детском саду.</w:t>
      </w:r>
    </w:p>
    <w:p w14:paraId="4777E747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По существующим литературным данным, адаптация ребенка к яслям длится 7-10 дней, к детскому саду в 3 года – 2-3 недели, в старшем дошкольном возрасте – 1 месяц.</w:t>
      </w:r>
    </w:p>
    <w:p w14:paraId="5DF06974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Чаще всего дети приходят в детский сад в 3 года, поэтому остановимся на этом периоде подробнее.</w:t>
      </w:r>
    </w:p>
    <w:p w14:paraId="720E089F" w14:textId="77777777" w:rsidR="00043CD7" w:rsidRDefault="00043CD7" w:rsidP="00043CD7">
      <w:pPr>
        <w:pStyle w:val="c8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rStyle w:val="c14"/>
          <w:b/>
          <w:bCs/>
          <w:color w:val="000000"/>
          <w:sz w:val="28"/>
          <w:szCs w:val="28"/>
        </w:rPr>
      </w:pPr>
    </w:p>
    <w:p w14:paraId="6B0A7F19" w14:textId="0ADD979D" w:rsidR="00043CD7" w:rsidRPr="00043CD7" w:rsidRDefault="00043CD7" w:rsidP="00043CD7">
      <w:pPr>
        <w:pStyle w:val="c8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color w:val="000000"/>
          <w:sz w:val="28"/>
          <w:szCs w:val="28"/>
        </w:rPr>
      </w:pPr>
      <w:r w:rsidRPr="00043CD7">
        <w:rPr>
          <w:rStyle w:val="c14"/>
          <w:b/>
          <w:bCs/>
          <w:color w:val="000000"/>
          <w:sz w:val="28"/>
          <w:szCs w:val="28"/>
        </w:rPr>
        <w:lastRenderedPageBreak/>
        <w:t>Виды адаптации.</w:t>
      </w:r>
    </w:p>
    <w:p w14:paraId="0CBADADF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Адаптацию трехлетнего малыша к детскому саду можно разделить на три вида: легкая, тяжелая и средняя.</w:t>
      </w:r>
    </w:p>
    <w:p w14:paraId="776B48FE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2"/>
          <w:b/>
          <w:bCs/>
          <w:color w:val="000000"/>
          <w:sz w:val="28"/>
          <w:szCs w:val="28"/>
        </w:rPr>
        <w:t>Тяжелая адаптация</w:t>
      </w:r>
      <w:r w:rsidRPr="00043CD7">
        <w:rPr>
          <w:rStyle w:val="c1"/>
          <w:color w:val="000000"/>
          <w:sz w:val="28"/>
          <w:szCs w:val="28"/>
        </w:rPr>
        <w:t> может длиться месяцами. В этот период у ребенка наблюдаются ухудшение аппетита, вплоть до полного отказа от еды, нарушение сна и мочеиспускания, на лицо - резкие перепады настроения, частые срывы и капризы. Кроме того, малыш очень часто болеет, что связано в первую очередь с нежеланием ребенка идти в детский сад. Такие дети в коллективе чувствуют себя неуверенно, практически ни с кем не играют.</w:t>
      </w:r>
    </w:p>
    <w:p w14:paraId="69DC2A03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При тяжелой адаптации возможен ее срыв, который может привести к психосоматическому заболеванию ребенка:</w:t>
      </w:r>
    </w:p>
    <w:p w14:paraId="3E44AB1A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Разлука → страх → стресс → срыв адаптации → болезнь.</w:t>
      </w:r>
    </w:p>
    <w:p w14:paraId="6B64E181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Второй тип адаптации - </w:t>
      </w:r>
      <w:r w:rsidRPr="00043CD7">
        <w:rPr>
          <w:rStyle w:val="c12"/>
          <w:b/>
          <w:bCs/>
          <w:color w:val="000000"/>
          <w:sz w:val="28"/>
          <w:szCs w:val="28"/>
        </w:rPr>
        <w:t>легкая</w:t>
      </w:r>
      <w:r w:rsidRPr="00043CD7">
        <w:rPr>
          <w:rStyle w:val="c1"/>
          <w:color w:val="000000"/>
          <w:sz w:val="28"/>
          <w:szCs w:val="28"/>
        </w:rPr>
        <w:t>, противоположная той, что была описана выше. В этом случае ребенок вливается в новый коллектив безболезненно, ему там комфортно, он не устраивает скандалов, когда мама ведет его в детский сад. Такие дети, как правило, болеют нечасто, хотя в период адаптации физиологические "срывы" все же возможны.</w:t>
      </w:r>
    </w:p>
    <w:p w14:paraId="182C02A2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И последний тип адаптации - </w:t>
      </w:r>
      <w:r w:rsidRPr="00043CD7">
        <w:rPr>
          <w:rStyle w:val="c12"/>
          <w:b/>
          <w:bCs/>
          <w:color w:val="000000"/>
          <w:sz w:val="28"/>
          <w:szCs w:val="28"/>
        </w:rPr>
        <w:t>средняя</w:t>
      </w:r>
      <w:r w:rsidRPr="00043CD7">
        <w:rPr>
          <w:rStyle w:val="c1"/>
          <w:color w:val="000000"/>
          <w:sz w:val="28"/>
          <w:szCs w:val="28"/>
        </w:rPr>
        <w:t>, когда малыш более-менее терпимо переносит походы в детский сад, может периодически "всплакнуть", но ненадолго. Этот период может длиться до двух-трех месяцев. Чаще всего в это время заболеваний не избежать</w:t>
      </w:r>
      <w:r w:rsidRPr="00043CD7">
        <w:rPr>
          <w:rStyle w:val="c12"/>
          <w:b/>
          <w:bCs/>
          <w:color w:val="000000"/>
          <w:sz w:val="28"/>
          <w:szCs w:val="28"/>
        </w:rPr>
        <w:t>.</w:t>
      </w:r>
    </w:p>
    <w:p w14:paraId="6B6DC290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Первые признаки того, что ребенок адаптировался:</w:t>
      </w:r>
    </w:p>
    <w:p w14:paraId="6CCDF39D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1.хороший аппетит;</w:t>
      </w:r>
    </w:p>
    <w:p w14:paraId="3407BE0E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2.спокойный сон;</w:t>
      </w:r>
    </w:p>
    <w:p w14:paraId="2812E7D8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3.охотное общение с другими детьми;</w:t>
      </w:r>
    </w:p>
    <w:p w14:paraId="78550B41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4.адекватная реакция на любое предложение воспитателя;</w:t>
      </w:r>
    </w:p>
    <w:p w14:paraId="719DA8E2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5.нормальное эмоциональное состояние.</w:t>
      </w:r>
    </w:p>
    <w:p w14:paraId="2D0D2636" w14:textId="77777777" w:rsid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1"/>
          <w:color w:val="000000"/>
          <w:sz w:val="28"/>
          <w:szCs w:val="28"/>
        </w:rPr>
      </w:pPr>
    </w:p>
    <w:p w14:paraId="7A56EEE4" w14:textId="77777777" w:rsid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1"/>
          <w:color w:val="000000"/>
          <w:sz w:val="28"/>
          <w:szCs w:val="28"/>
        </w:rPr>
      </w:pPr>
    </w:p>
    <w:p w14:paraId="4864D213" w14:textId="6C7FB530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lastRenderedPageBreak/>
        <w:t>К невротическим реакциям, сопровождающим срыв адаптации, можно отнести:</w:t>
      </w:r>
    </w:p>
    <w:p w14:paraId="5EDBF300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1. рвота;</w:t>
      </w:r>
    </w:p>
    <w:p w14:paraId="37062782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2. пристрастие к личным вещам;</w:t>
      </w:r>
    </w:p>
    <w:p w14:paraId="02267E45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3. наличие страхов;</w:t>
      </w:r>
    </w:p>
    <w:p w14:paraId="19C6E0F4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4. неуправляемое поведение;</w:t>
      </w:r>
    </w:p>
    <w:p w14:paraId="7DB0B9D8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5. стремление спрятаться от взрослых;</w:t>
      </w:r>
    </w:p>
    <w:p w14:paraId="7FD69611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6. истерические реакции;</w:t>
      </w:r>
    </w:p>
    <w:p w14:paraId="6647FB17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7. тремор подбородка, пальчиков.</w:t>
      </w:r>
    </w:p>
    <w:p w14:paraId="7278975D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Чтобы адаптация ребенка к детскому саду прошла успешно, рекомендуется начать готовить малыша к саду заранее.</w:t>
      </w:r>
    </w:p>
    <w:p w14:paraId="1753CE36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1. Следует рассказать ребенку, что такое детский сад, зачем туда ходят дети, почему мама и папа хотят, чтобы малыш пошел в детский сад (чтобы было интересно, например).</w:t>
      </w:r>
    </w:p>
    <w:p w14:paraId="051AB82D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2. Показать ребенку детский сад, понаблюдать за прогулкой ребят, которые уже ходят в садик. Подробно рассказать о режиме детского сада, чтобы ребенка не пугала неизвестность. Для этого следует проконсультироваться с сотрудниками детского сада, чтобы рассказ о режиме дня был правдив, иначе ребенка может ждать разочарование.</w:t>
      </w:r>
    </w:p>
    <w:p w14:paraId="6D183F8E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3. Поговорить с ребенком о возможных трудностях, к кому он может обратиться за помощью, как он это сделает. Следует проговаривать вместе с ребенком модели поведения, тогда малыш будет чувствовать себя увереннее.</w:t>
      </w:r>
    </w:p>
    <w:p w14:paraId="564B270A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4. Научить ребенка знакомиться с другими детьми, вместе играть, обмениваться игрушками, прощаться.</w:t>
      </w:r>
    </w:p>
    <w:p w14:paraId="1C259F99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5. Следует в присутствии ребенка не выказывать своих страхов по поводу детского сада, не давать знакомым высказываться критически в отношении принятого вами решения отдать ребенка в детский сад. Уверенность родителей в правильности своего решения вселяет уверенность в ребенка, что все будет хорошо.</w:t>
      </w:r>
    </w:p>
    <w:p w14:paraId="6A6878D0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lastRenderedPageBreak/>
        <w:t>В период адаптации необходимо эмоционально поддерживать малыша, чаще обнимать его, больше общаться.</w:t>
      </w:r>
    </w:p>
    <w:p w14:paraId="44EFA14C" w14:textId="1DFDB881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Детей, которые, по прогнозам, легко привыкнут к детскому саду,</w:t>
      </w:r>
      <w:r>
        <w:rPr>
          <w:rStyle w:val="c1"/>
          <w:color w:val="000000"/>
          <w:sz w:val="28"/>
          <w:szCs w:val="28"/>
        </w:rPr>
        <w:t xml:space="preserve"> </w:t>
      </w:r>
      <w:r w:rsidRPr="00043CD7">
        <w:rPr>
          <w:rStyle w:val="c1"/>
          <w:color w:val="000000"/>
          <w:sz w:val="28"/>
          <w:szCs w:val="28"/>
        </w:rPr>
        <w:t>можно начинать приводить сразу на время с начала работы группы (7.00 час) до дневного сна (12.30-13.00), при этом ориентируясь на эмоциональное состояние ребенка.</w:t>
      </w:r>
    </w:p>
    <w:p w14:paraId="380BC35E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Детей с прогнозируемой адаптацией средней тяжести предлагается приводить на прогулку к 10.00 часам. Родитель гуляет вместе с ребенком. За время прогулки взрослые и дети ближе знакомятся друг с другом. Через некоторое время ребенка приглашают на обед, но не настаивают. Обычно ребенку требуется от одной до двух недель, чтобы спокойно отпустить маму.</w:t>
      </w:r>
    </w:p>
    <w:p w14:paraId="3652B00F" w14:textId="299BEC1B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Детей с прогнозируемой тяжелой и очень тяжелой адаптацией приводят также к 10.00 часам на прогулку с детьми (около двух недель), после обеда мама с ребенком может поиграть в группе. Через какое-то время (оговаривается с психологом, логопедом) ребенка приглашают в группу сразу после прогулки без мамы.</w:t>
      </w:r>
    </w:p>
    <w:p w14:paraId="1D391128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Таким образом, адаптация малыша к детскому саду – очень сложный и ответственный процесс. Главнее в нем – не навредить ребенку, а способствовать его успешному психофизиологическому развитию.</w:t>
      </w:r>
    </w:p>
    <w:p w14:paraId="3153FFFA" w14:textId="77777777" w:rsidR="00043CD7" w:rsidRPr="00043CD7" w:rsidRDefault="00043CD7" w:rsidP="00043CD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43CD7">
        <w:rPr>
          <w:rStyle w:val="c1"/>
          <w:color w:val="000000"/>
          <w:sz w:val="28"/>
          <w:szCs w:val="28"/>
        </w:rPr>
        <w:t>И чтобы малыш чувствовал себя комфортно, в первое время следует как можно раньше забирать ребенка домой, чтобы он привыкал к новому окружению постепенно, приложить все усилия, чтобы создать спокойный, бесконфликтный климат в семье, необходимо в выходные дни организовывать дома такой же режим, как и в детском саду. И, конечно, родители ребенка должны тесно сотрудничать с воспитателями, психологом и логопедом детского сада.</w:t>
      </w:r>
    </w:p>
    <w:p w14:paraId="25DD274F" w14:textId="77777777" w:rsidR="00570B54" w:rsidRDefault="00570B54" w:rsidP="00570B54">
      <w:pPr>
        <w:tabs>
          <w:tab w:val="left" w:pos="851"/>
        </w:tabs>
        <w:spacing w:line="360" w:lineRule="auto"/>
        <w:jc w:val="center"/>
        <w:rPr>
          <w:b/>
          <w:noProof/>
          <w:sz w:val="28"/>
          <w:szCs w:val="28"/>
        </w:rPr>
      </w:pPr>
    </w:p>
    <w:p w14:paraId="4AEFDD04" w14:textId="77777777" w:rsidR="00043CD7" w:rsidRDefault="00043CD7" w:rsidP="00570B54">
      <w:pPr>
        <w:tabs>
          <w:tab w:val="left" w:pos="851"/>
        </w:tabs>
        <w:spacing w:line="360" w:lineRule="auto"/>
        <w:jc w:val="center"/>
        <w:rPr>
          <w:b/>
          <w:noProof/>
          <w:sz w:val="28"/>
          <w:szCs w:val="28"/>
        </w:rPr>
      </w:pPr>
    </w:p>
    <w:p w14:paraId="09171AB6" w14:textId="77777777" w:rsidR="002C1581" w:rsidRPr="00570B54" w:rsidRDefault="002C1581" w:rsidP="00570B54">
      <w:pPr>
        <w:spacing w:line="360" w:lineRule="auto"/>
        <w:rPr>
          <w:sz w:val="28"/>
          <w:szCs w:val="28"/>
        </w:rPr>
      </w:pPr>
    </w:p>
    <w:sectPr w:rsidR="002C1581" w:rsidRPr="00570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7A6451"/>
    <w:multiLevelType w:val="multilevel"/>
    <w:tmpl w:val="26785126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b/>
      </w:rPr>
    </w:lvl>
  </w:abstractNum>
  <w:abstractNum w:abstractNumId="1" w15:restartNumberingAfterBreak="0">
    <w:nsid w:val="790C193B"/>
    <w:multiLevelType w:val="hybridMultilevel"/>
    <w:tmpl w:val="711E11D4"/>
    <w:lvl w:ilvl="0" w:tplc="41C45DB4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B54"/>
    <w:rsid w:val="00043CD7"/>
    <w:rsid w:val="002C1581"/>
    <w:rsid w:val="00570B54"/>
    <w:rsid w:val="00647287"/>
    <w:rsid w:val="00E4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BF33B"/>
  <w15:chartTrackingRefBased/>
  <w15:docId w15:val="{3E70BAFD-7C0E-498E-8433-23EBA625F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B54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0B54"/>
    <w:pPr>
      <w:spacing w:before="100" w:beforeAutospacing="1" w:after="100" w:afterAutospacing="1"/>
    </w:pPr>
    <w:rPr>
      <w:lang w:eastAsia="ru-RU"/>
    </w:rPr>
  </w:style>
  <w:style w:type="character" w:styleId="a4">
    <w:name w:val="Emphasis"/>
    <w:basedOn w:val="a0"/>
    <w:uiPriority w:val="20"/>
    <w:qFormat/>
    <w:rsid w:val="00570B54"/>
    <w:rPr>
      <w:i/>
      <w:iCs/>
    </w:rPr>
  </w:style>
  <w:style w:type="paragraph" w:customStyle="1" w:styleId="c8">
    <w:name w:val="c8"/>
    <w:basedOn w:val="a"/>
    <w:rsid w:val="00043CD7"/>
    <w:pPr>
      <w:spacing w:before="100" w:beforeAutospacing="1" w:after="100" w:afterAutospacing="1"/>
    </w:pPr>
    <w:rPr>
      <w:lang w:eastAsia="ru-RU"/>
    </w:rPr>
  </w:style>
  <w:style w:type="character" w:customStyle="1" w:styleId="c14">
    <w:name w:val="c14"/>
    <w:basedOn w:val="a0"/>
    <w:rsid w:val="00043CD7"/>
  </w:style>
  <w:style w:type="character" w:customStyle="1" w:styleId="c4">
    <w:name w:val="c4"/>
    <w:basedOn w:val="a0"/>
    <w:rsid w:val="00043CD7"/>
  </w:style>
  <w:style w:type="paragraph" w:customStyle="1" w:styleId="c2">
    <w:name w:val="c2"/>
    <w:basedOn w:val="a"/>
    <w:rsid w:val="00043CD7"/>
    <w:pPr>
      <w:spacing w:before="100" w:beforeAutospacing="1" w:after="100" w:afterAutospacing="1"/>
    </w:pPr>
    <w:rPr>
      <w:lang w:eastAsia="ru-RU"/>
    </w:rPr>
  </w:style>
  <w:style w:type="character" w:customStyle="1" w:styleId="c1">
    <w:name w:val="c1"/>
    <w:basedOn w:val="a0"/>
    <w:rsid w:val="00043CD7"/>
  </w:style>
  <w:style w:type="character" w:customStyle="1" w:styleId="c12">
    <w:name w:val="c12"/>
    <w:basedOn w:val="a0"/>
    <w:rsid w:val="00043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Мосолова</dc:creator>
  <cp:keywords/>
  <dc:description/>
  <cp:lastModifiedBy>Людмила Мосолова</cp:lastModifiedBy>
  <cp:revision>2</cp:revision>
  <dcterms:created xsi:type="dcterms:W3CDTF">2025-10-31T07:33:00Z</dcterms:created>
  <dcterms:modified xsi:type="dcterms:W3CDTF">2025-10-31T07:33:00Z</dcterms:modified>
</cp:coreProperties>
</file>