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CFB" w:rsidRPr="00623CFB" w:rsidRDefault="00623CFB" w:rsidP="00623CFB">
      <w:pPr>
        <w:shd w:val="clear" w:color="auto" w:fill="FFFFFF"/>
        <w:spacing w:after="0" w:line="288" w:lineRule="atLeast"/>
        <w:jc w:val="center"/>
        <w:outlineLvl w:val="0"/>
        <w:rPr>
          <w:rFonts w:eastAsia="Times New Roman" w:cs="Times New Roman"/>
          <w:color w:val="FF0000"/>
          <w:kern w:val="36"/>
          <w:sz w:val="36"/>
          <w:szCs w:val="36"/>
          <w:lang w:eastAsia="ru-RU"/>
        </w:rPr>
      </w:pPr>
      <w:bookmarkStart w:id="0" w:name="_GoBack"/>
      <w:bookmarkEnd w:id="0"/>
      <w:r w:rsidRPr="00623CFB">
        <w:rPr>
          <w:rFonts w:eastAsia="Times New Roman" w:cs="Times New Roman"/>
          <w:color w:val="FF0000"/>
          <w:kern w:val="36"/>
          <w:sz w:val="36"/>
          <w:szCs w:val="36"/>
          <w:lang w:eastAsia="ru-RU"/>
        </w:rPr>
        <w:t>Семинар-практикум для родителей «Нейропсихологические игры и упражнения для развития речи детей дошкольного возраста»</w:t>
      </w:r>
    </w:p>
    <w:p w:rsidR="00623CFB" w:rsidRPr="00623CFB" w:rsidRDefault="00623CFB" w:rsidP="00623CFB">
      <w:pPr>
        <w:spacing w:after="0"/>
        <w:ind w:firstLine="360"/>
        <w:rPr>
          <w:rFonts w:eastAsia="Times New Roman" w:cs="Times New Roman"/>
          <w:color w:val="111111"/>
          <w:sz w:val="24"/>
          <w:szCs w:val="24"/>
          <w:lang w:eastAsia="ru-RU"/>
        </w:rPr>
      </w:pPr>
      <w:r w:rsidRPr="00623CFB">
        <w:rPr>
          <w:rFonts w:eastAsia="Times New Roman" w:cs="Times New Roman"/>
          <w:b/>
          <w:bCs/>
          <w:color w:val="111111"/>
          <w:sz w:val="24"/>
          <w:szCs w:val="24"/>
          <w:lang w:eastAsia="ru-RU"/>
        </w:rPr>
        <w:t>Цель:</w:t>
      </w:r>
      <w:r w:rsidRPr="00623CFB">
        <w:rPr>
          <w:rFonts w:eastAsia="Times New Roman" w:cs="Times New Roman"/>
          <w:color w:val="111111"/>
          <w:sz w:val="24"/>
          <w:szCs w:val="24"/>
          <w:lang w:eastAsia="ru-RU"/>
        </w:rPr>
        <w:t> Активизировать позицию родителей в коррекции и развитии речи дошкольников с ТНР.</w:t>
      </w:r>
    </w:p>
    <w:p w:rsidR="00623CFB" w:rsidRPr="00623CFB" w:rsidRDefault="00623CFB" w:rsidP="00623CFB">
      <w:pPr>
        <w:spacing w:after="0"/>
        <w:ind w:firstLine="360"/>
        <w:rPr>
          <w:rFonts w:eastAsia="Times New Roman" w:cs="Times New Roman"/>
          <w:color w:val="111111"/>
          <w:sz w:val="24"/>
          <w:szCs w:val="24"/>
          <w:lang w:eastAsia="ru-RU"/>
        </w:rPr>
      </w:pPr>
      <w:r w:rsidRPr="00623CFB">
        <w:rPr>
          <w:rFonts w:eastAsia="Times New Roman" w:cs="Times New Roman"/>
          <w:b/>
          <w:bCs/>
          <w:color w:val="111111"/>
          <w:sz w:val="24"/>
          <w:szCs w:val="24"/>
          <w:lang w:eastAsia="ru-RU"/>
        </w:rPr>
        <w:t>Задачи:</w:t>
      </w:r>
    </w:p>
    <w:p w:rsidR="00623CFB" w:rsidRPr="00623CFB" w:rsidRDefault="00623CFB" w:rsidP="00623CFB">
      <w:pPr>
        <w:spacing w:before="225" w:after="225"/>
        <w:ind w:firstLine="360"/>
        <w:rPr>
          <w:rFonts w:eastAsia="Times New Roman" w:cs="Times New Roman"/>
          <w:color w:val="111111"/>
          <w:sz w:val="24"/>
          <w:szCs w:val="24"/>
          <w:lang w:eastAsia="ru-RU"/>
        </w:rPr>
      </w:pPr>
      <w:r w:rsidRPr="00623CFB">
        <w:rPr>
          <w:rFonts w:eastAsia="Times New Roman" w:cs="Times New Roman"/>
          <w:color w:val="111111"/>
          <w:sz w:val="24"/>
          <w:szCs w:val="24"/>
          <w:lang w:eastAsia="ru-RU"/>
        </w:rPr>
        <w:t>1. Познакомить родителей с понятиями: «нейропсихологические игры и упражнения», «речевые центры мозговых структур», «межполушарное взаимодействие».</w:t>
      </w:r>
    </w:p>
    <w:p w:rsidR="00623CFB" w:rsidRPr="00623CFB" w:rsidRDefault="00623CFB" w:rsidP="00623CFB">
      <w:pPr>
        <w:spacing w:before="225" w:after="225"/>
        <w:ind w:firstLine="360"/>
        <w:rPr>
          <w:rFonts w:eastAsia="Times New Roman" w:cs="Times New Roman"/>
          <w:color w:val="111111"/>
          <w:sz w:val="24"/>
          <w:szCs w:val="24"/>
          <w:lang w:eastAsia="ru-RU"/>
        </w:rPr>
      </w:pPr>
      <w:r w:rsidRPr="00623CFB">
        <w:rPr>
          <w:rFonts w:eastAsia="Times New Roman" w:cs="Times New Roman"/>
          <w:color w:val="111111"/>
          <w:sz w:val="24"/>
          <w:szCs w:val="24"/>
          <w:lang w:eastAsia="ru-RU"/>
        </w:rPr>
        <w:t>2. Познакомить родителей с некоторыми нейропсихологическими играми и упражнениями, проиграть их.</w:t>
      </w:r>
    </w:p>
    <w:p w:rsidR="00623CFB" w:rsidRPr="00623CFB" w:rsidRDefault="00623CFB" w:rsidP="00623CFB">
      <w:pPr>
        <w:spacing w:before="225" w:after="225"/>
        <w:ind w:firstLine="360"/>
        <w:rPr>
          <w:rFonts w:eastAsia="Times New Roman" w:cs="Times New Roman"/>
          <w:color w:val="111111"/>
          <w:sz w:val="24"/>
          <w:szCs w:val="24"/>
          <w:lang w:eastAsia="ru-RU"/>
        </w:rPr>
      </w:pPr>
      <w:r w:rsidRPr="00623CFB">
        <w:rPr>
          <w:rFonts w:eastAsia="Times New Roman" w:cs="Times New Roman"/>
          <w:color w:val="111111"/>
          <w:sz w:val="24"/>
          <w:szCs w:val="24"/>
          <w:lang w:eastAsia="ru-RU"/>
        </w:rPr>
        <w:t xml:space="preserve">3. Объяснить значение использования </w:t>
      </w:r>
      <w:proofErr w:type="spellStart"/>
      <w:r w:rsidRPr="00623CFB">
        <w:rPr>
          <w:rFonts w:eastAsia="Times New Roman" w:cs="Times New Roman"/>
          <w:color w:val="111111"/>
          <w:sz w:val="24"/>
          <w:szCs w:val="24"/>
          <w:lang w:eastAsia="ru-RU"/>
        </w:rPr>
        <w:t>нейроигр</w:t>
      </w:r>
      <w:proofErr w:type="spellEnd"/>
      <w:r w:rsidRPr="00623CFB">
        <w:rPr>
          <w:rFonts w:eastAsia="Times New Roman" w:cs="Times New Roman"/>
          <w:color w:val="111111"/>
          <w:sz w:val="24"/>
          <w:szCs w:val="24"/>
          <w:lang w:eastAsia="ru-RU"/>
        </w:rPr>
        <w:t xml:space="preserve"> и </w:t>
      </w:r>
      <w:proofErr w:type="spellStart"/>
      <w:r w:rsidRPr="00623CFB">
        <w:rPr>
          <w:rFonts w:eastAsia="Times New Roman" w:cs="Times New Roman"/>
          <w:color w:val="111111"/>
          <w:sz w:val="24"/>
          <w:szCs w:val="24"/>
          <w:lang w:eastAsia="ru-RU"/>
        </w:rPr>
        <w:t>нейроупражнений</w:t>
      </w:r>
      <w:proofErr w:type="spellEnd"/>
      <w:r w:rsidRPr="00623CFB">
        <w:rPr>
          <w:rFonts w:eastAsia="Times New Roman" w:cs="Times New Roman"/>
          <w:color w:val="111111"/>
          <w:sz w:val="24"/>
          <w:szCs w:val="24"/>
          <w:lang w:eastAsia="ru-RU"/>
        </w:rPr>
        <w:t xml:space="preserve"> в работе по коррекции и развитию речи детей.</w:t>
      </w:r>
    </w:p>
    <w:p w:rsidR="00623CFB" w:rsidRPr="00623CFB" w:rsidRDefault="00623CFB" w:rsidP="00623CFB">
      <w:pPr>
        <w:spacing w:before="225" w:after="225"/>
        <w:ind w:firstLine="360"/>
        <w:rPr>
          <w:rFonts w:eastAsia="Times New Roman" w:cs="Times New Roman"/>
          <w:color w:val="111111"/>
          <w:sz w:val="24"/>
          <w:szCs w:val="24"/>
          <w:lang w:eastAsia="ru-RU"/>
        </w:rPr>
      </w:pPr>
      <w:r w:rsidRPr="00623CFB">
        <w:rPr>
          <w:rFonts w:eastAsia="Times New Roman" w:cs="Times New Roman"/>
          <w:color w:val="111111"/>
          <w:sz w:val="24"/>
          <w:szCs w:val="24"/>
          <w:lang w:eastAsia="ru-RU"/>
        </w:rPr>
        <w:t>4. Научить создавать нейропсихологические игры с помощью подручных средств и применять их.</w:t>
      </w:r>
    </w:p>
    <w:p w:rsidR="00623CFB" w:rsidRPr="00623CFB" w:rsidRDefault="00623CFB" w:rsidP="00623CFB">
      <w:pPr>
        <w:spacing w:before="225" w:after="225"/>
        <w:ind w:firstLine="360"/>
        <w:rPr>
          <w:rFonts w:eastAsia="Times New Roman" w:cs="Times New Roman"/>
          <w:color w:val="111111"/>
          <w:sz w:val="24"/>
          <w:szCs w:val="24"/>
          <w:lang w:eastAsia="ru-RU"/>
        </w:rPr>
      </w:pPr>
      <w:r w:rsidRPr="00623CFB">
        <w:rPr>
          <w:rFonts w:eastAsia="Times New Roman" w:cs="Times New Roman"/>
          <w:color w:val="111111"/>
          <w:sz w:val="24"/>
          <w:szCs w:val="24"/>
          <w:lang w:eastAsia="ru-RU"/>
        </w:rPr>
        <w:t>5. Научить приемам совместной деятельности с детьми, вовлекая в работу родителей (законных представителей).</w:t>
      </w:r>
    </w:p>
    <w:p w:rsidR="00623CFB" w:rsidRPr="00623CFB" w:rsidRDefault="00623CFB" w:rsidP="00623CFB">
      <w:pPr>
        <w:spacing w:before="225" w:after="225"/>
        <w:ind w:firstLine="360"/>
        <w:rPr>
          <w:rFonts w:eastAsia="Times New Roman" w:cs="Times New Roman"/>
          <w:color w:val="111111"/>
          <w:sz w:val="24"/>
          <w:szCs w:val="24"/>
          <w:lang w:eastAsia="ru-RU"/>
        </w:rPr>
      </w:pPr>
      <w:r w:rsidRPr="00623CFB">
        <w:rPr>
          <w:rFonts w:eastAsia="Times New Roman" w:cs="Times New Roman"/>
          <w:color w:val="111111"/>
          <w:sz w:val="24"/>
          <w:szCs w:val="24"/>
          <w:lang w:eastAsia="ru-RU"/>
        </w:rPr>
        <w:t>6. Провести совместно с родителями анализ деятельности на семинаре – практикуме на основе рефлексии.</w:t>
      </w:r>
    </w:p>
    <w:p w:rsidR="00623CFB" w:rsidRPr="00623CFB" w:rsidRDefault="00623CFB" w:rsidP="00623CFB">
      <w:pPr>
        <w:spacing w:after="0"/>
        <w:ind w:firstLine="360"/>
        <w:rPr>
          <w:rFonts w:eastAsia="Times New Roman" w:cs="Times New Roman"/>
          <w:color w:val="111111"/>
          <w:sz w:val="24"/>
          <w:szCs w:val="24"/>
          <w:lang w:eastAsia="ru-RU"/>
        </w:rPr>
      </w:pPr>
      <w:r w:rsidRPr="00623CFB">
        <w:rPr>
          <w:rFonts w:eastAsia="Times New Roman" w:cs="Times New Roman"/>
          <w:b/>
          <w:bCs/>
          <w:color w:val="111111"/>
          <w:sz w:val="24"/>
          <w:szCs w:val="24"/>
          <w:lang w:eastAsia="ru-RU"/>
        </w:rPr>
        <w:t>Практическая значимость: </w:t>
      </w:r>
      <w:r w:rsidRPr="00623CFB">
        <w:rPr>
          <w:rFonts w:eastAsia="Times New Roman" w:cs="Times New Roman"/>
          <w:color w:val="111111"/>
          <w:sz w:val="24"/>
          <w:szCs w:val="24"/>
          <w:lang w:eastAsia="ru-RU"/>
        </w:rPr>
        <w:t>данный семинар - практикум может быть интересен педагогам, работающим с детьми дошкольного возраста с целью коррекции и развития их речи.</w:t>
      </w:r>
    </w:p>
    <w:p w:rsidR="00623CFB" w:rsidRPr="00623CFB" w:rsidRDefault="00623CFB" w:rsidP="00623CFB">
      <w:pPr>
        <w:spacing w:after="0"/>
        <w:ind w:firstLine="360"/>
        <w:rPr>
          <w:rFonts w:eastAsia="Times New Roman" w:cs="Times New Roman"/>
          <w:color w:val="111111"/>
          <w:sz w:val="24"/>
          <w:szCs w:val="24"/>
          <w:lang w:eastAsia="ru-RU"/>
        </w:rPr>
      </w:pPr>
      <w:r w:rsidRPr="00623CFB">
        <w:rPr>
          <w:rFonts w:eastAsia="Times New Roman" w:cs="Times New Roman"/>
          <w:b/>
          <w:bCs/>
          <w:color w:val="111111"/>
          <w:sz w:val="24"/>
          <w:szCs w:val="24"/>
          <w:lang w:eastAsia="ru-RU"/>
        </w:rPr>
        <w:t>Прогнозируемый результат семинара - практикума:</w:t>
      </w:r>
    </w:p>
    <w:p w:rsidR="00623CFB" w:rsidRPr="00623CFB" w:rsidRDefault="00623CFB" w:rsidP="00623CFB">
      <w:pPr>
        <w:spacing w:before="225" w:after="225"/>
        <w:ind w:firstLine="360"/>
        <w:rPr>
          <w:rFonts w:eastAsia="Times New Roman" w:cs="Times New Roman"/>
          <w:color w:val="111111"/>
          <w:sz w:val="24"/>
          <w:szCs w:val="24"/>
          <w:lang w:eastAsia="ru-RU"/>
        </w:rPr>
      </w:pPr>
      <w:r w:rsidRPr="00623CFB">
        <w:rPr>
          <w:rFonts w:eastAsia="Times New Roman" w:cs="Times New Roman"/>
          <w:color w:val="111111"/>
          <w:sz w:val="24"/>
          <w:szCs w:val="24"/>
          <w:lang w:eastAsia="ru-RU"/>
        </w:rPr>
        <w:t>1. Осознание родителями своей роли в процессе речевого развития детей;</w:t>
      </w:r>
    </w:p>
    <w:p w:rsidR="00623CFB" w:rsidRPr="00623CFB" w:rsidRDefault="00623CFB" w:rsidP="00623CFB">
      <w:pPr>
        <w:spacing w:before="225" w:after="225"/>
        <w:ind w:firstLine="360"/>
        <w:rPr>
          <w:rFonts w:eastAsia="Times New Roman" w:cs="Times New Roman"/>
          <w:color w:val="111111"/>
          <w:sz w:val="24"/>
          <w:szCs w:val="24"/>
          <w:lang w:eastAsia="ru-RU"/>
        </w:rPr>
      </w:pPr>
      <w:r w:rsidRPr="00623CFB">
        <w:rPr>
          <w:rFonts w:eastAsia="Times New Roman" w:cs="Times New Roman"/>
          <w:color w:val="111111"/>
          <w:sz w:val="24"/>
          <w:szCs w:val="24"/>
          <w:lang w:eastAsia="ru-RU"/>
        </w:rPr>
        <w:t>2. Овладение родителями, а в дальнейшем – применение в совместной деятельности с детьми некоторых нейропсихологических игр и упражнений.</w:t>
      </w:r>
    </w:p>
    <w:p w:rsidR="00623CFB" w:rsidRPr="00623CFB" w:rsidRDefault="00623CFB" w:rsidP="00623CFB">
      <w:pPr>
        <w:spacing w:after="0"/>
        <w:ind w:firstLine="360"/>
        <w:rPr>
          <w:rFonts w:eastAsia="Times New Roman" w:cs="Times New Roman"/>
          <w:color w:val="111111"/>
          <w:sz w:val="24"/>
          <w:szCs w:val="24"/>
          <w:lang w:eastAsia="ru-RU"/>
        </w:rPr>
      </w:pPr>
      <w:r w:rsidRPr="00623CFB">
        <w:rPr>
          <w:rFonts w:eastAsia="Times New Roman" w:cs="Times New Roman"/>
          <w:b/>
          <w:bCs/>
          <w:color w:val="111111"/>
          <w:sz w:val="24"/>
          <w:szCs w:val="24"/>
          <w:lang w:eastAsia="ru-RU"/>
        </w:rPr>
        <w:t>Методы и приёмы:</w:t>
      </w:r>
      <w:r w:rsidRPr="00623CFB">
        <w:rPr>
          <w:rFonts w:eastAsia="Times New Roman" w:cs="Times New Roman"/>
          <w:color w:val="111111"/>
          <w:sz w:val="24"/>
          <w:szCs w:val="24"/>
          <w:lang w:eastAsia="ru-RU"/>
        </w:rPr>
        <w:t> воспроизведение действий по показу логопеда, слайдовая презентация, игровой метод.</w:t>
      </w:r>
    </w:p>
    <w:p w:rsidR="00623CFB" w:rsidRPr="00623CFB" w:rsidRDefault="00623CFB" w:rsidP="00623CFB">
      <w:pPr>
        <w:spacing w:after="0"/>
        <w:ind w:firstLine="360"/>
        <w:rPr>
          <w:rFonts w:eastAsia="Times New Roman" w:cs="Times New Roman"/>
          <w:color w:val="111111"/>
          <w:sz w:val="24"/>
          <w:szCs w:val="24"/>
          <w:lang w:eastAsia="ru-RU"/>
        </w:rPr>
      </w:pPr>
      <w:r w:rsidRPr="00623CFB">
        <w:rPr>
          <w:rFonts w:eastAsia="Times New Roman" w:cs="Times New Roman"/>
          <w:b/>
          <w:bCs/>
          <w:color w:val="111111"/>
          <w:sz w:val="24"/>
          <w:szCs w:val="24"/>
          <w:lang w:eastAsia="ru-RU"/>
        </w:rPr>
        <w:t>Оснащение:</w:t>
      </w:r>
      <w:r w:rsidRPr="00623CFB">
        <w:rPr>
          <w:rFonts w:eastAsia="Times New Roman" w:cs="Times New Roman"/>
          <w:color w:val="111111"/>
          <w:sz w:val="24"/>
          <w:szCs w:val="24"/>
          <w:lang w:eastAsia="ru-RU"/>
        </w:rPr>
        <w:t> ТСО: экран, проектор; презентация «Нейропсихологические игры и упражнения – их значение для коррекции и развития речи детей дошкольного возраста»; атрибуты и раздаточный материал для игр.</w:t>
      </w:r>
    </w:p>
    <w:p w:rsidR="00623CFB" w:rsidRPr="00623CFB" w:rsidRDefault="00623CFB" w:rsidP="00623CFB">
      <w:pPr>
        <w:spacing w:after="0"/>
        <w:ind w:firstLine="360"/>
        <w:rPr>
          <w:rFonts w:eastAsia="Times New Roman" w:cs="Times New Roman"/>
          <w:color w:val="111111"/>
          <w:sz w:val="24"/>
          <w:szCs w:val="24"/>
          <w:lang w:eastAsia="ru-RU"/>
        </w:rPr>
      </w:pPr>
      <w:r w:rsidRPr="00623CFB">
        <w:rPr>
          <w:rFonts w:eastAsia="Times New Roman" w:cs="Times New Roman"/>
          <w:b/>
          <w:bCs/>
          <w:color w:val="111111"/>
          <w:sz w:val="24"/>
          <w:szCs w:val="24"/>
          <w:lang w:eastAsia="ru-RU"/>
        </w:rPr>
        <w:t>Игры на семинаре: </w:t>
      </w:r>
      <w:r w:rsidRPr="00623CFB">
        <w:rPr>
          <w:rFonts w:eastAsia="Times New Roman" w:cs="Times New Roman"/>
          <w:color w:val="111111"/>
          <w:sz w:val="24"/>
          <w:szCs w:val="24"/>
          <w:lang w:eastAsia="ru-RU"/>
        </w:rPr>
        <w:t>«Кулачок - ладошка», «Симметричное рисование», «Передай другому», «Колечко», «Хлопни - топни».</w:t>
      </w:r>
    </w:p>
    <w:p w:rsidR="00623CFB" w:rsidRPr="00623CFB" w:rsidRDefault="00623CFB" w:rsidP="00623CFB">
      <w:pPr>
        <w:spacing w:after="0"/>
        <w:ind w:firstLine="360"/>
        <w:rPr>
          <w:rFonts w:eastAsia="Times New Roman" w:cs="Times New Roman"/>
          <w:color w:val="111111"/>
          <w:sz w:val="24"/>
          <w:szCs w:val="24"/>
          <w:lang w:eastAsia="ru-RU"/>
        </w:rPr>
      </w:pPr>
      <w:r w:rsidRPr="00623CFB">
        <w:rPr>
          <w:rFonts w:eastAsia="Times New Roman" w:cs="Times New Roman"/>
          <w:b/>
          <w:bCs/>
          <w:color w:val="111111"/>
          <w:sz w:val="24"/>
          <w:szCs w:val="24"/>
          <w:lang w:eastAsia="ru-RU"/>
        </w:rPr>
        <w:t>Предварительная работа:</w:t>
      </w:r>
    </w:p>
    <w:p w:rsidR="00623CFB" w:rsidRPr="00623CFB" w:rsidRDefault="00623CFB" w:rsidP="00623CFB">
      <w:pPr>
        <w:spacing w:before="225" w:after="225"/>
        <w:ind w:firstLine="360"/>
        <w:rPr>
          <w:rFonts w:eastAsia="Times New Roman" w:cs="Times New Roman"/>
          <w:color w:val="111111"/>
          <w:sz w:val="24"/>
          <w:szCs w:val="24"/>
          <w:lang w:eastAsia="ru-RU"/>
        </w:rPr>
      </w:pPr>
      <w:r w:rsidRPr="00623CFB">
        <w:rPr>
          <w:rFonts w:eastAsia="Times New Roman" w:cs="Times New Roman"/>
          <w:color w:val="111111"/>
          <w:sz w:val="24"/>
          <w:szCs w:val="24"/>
          <w:lang w:eastAsia="ru-RU"/>
        </w:rPr>
        <w:t>- Изучение научно-методической литературы по данной теме.</w:t>
      </w:r>
    </w:p>
    <w:p w:rsidR="00623CFB" w:rsidRPr="00623CFB" w:rsidRDefault="00623CFB" w:rsidP="00623CFB">
      <w:pPr>
        <w:spacing w:before="225" w:after="225"/>
        <w:ind w:firstLine="360"/>
        <w:rPr>
          <w:rFonts w:eastAsia="Times New Roman" w:cs="Times New Roman"/>
          <w:color w:val="111111"/>
          <w:sz w:val="24"/>
          <w:szCs w:val="24"/>
          <w:lang w:eastAsia="ru-RU"/>
        </w:rPr>
      </w:pPr>
      <w:r w:rsidRPr="00623CFB">
        <w:rPr>
          <w:rFonts w:eastAsia="Times New Roman" w:cs="Times New Roman"/>
          <w:color w:val="111111"/>
          <w:sz w:val="24"/>
          <w:szCs w:val="24"/>
          <w:lang w:eastAsia="ru-RU"/>
        </w:rPr>
        <w:t>- Подготовка краткой презентации для родителей по теме. «Нейропсихологические игры и упражнения – их значение для коррекции и развития речи детей дошкольного возраста» (показ слайдов).</w:t>
      </w:r>
    </w:p>
    <w:p w:rsidR="00623CFB" w:rsidRPr="00623CFB" w:rsidRDefault="00623CFB" w:rsidP="00623CFB">
      <w:pPr>
        <w:spacing w:before="225" w:after="225"/>
        <w:ind w:firstLine="360"/>
        <w:rPr>
          <w:rFonts w:eastAsia="Times New Roman" w:cs="Times New Roman"/>
          <w:color w:val="111111"/>
          <w:sz w:val="24"/>
          <w:szCs w:val="24"/>
          <w:lang w:eastAsia="ru-RU"/>
        </w:rPr>
      </w:pPr>
      <w:r w:rsidRPr="00623CFB">
        <w:rPr>
          <w:rFonts w:eastAsia="Times New Roman" w:cs="Times New Roman"/>
          <w:color w:val="111111"/>
          <w:sz w:val="24"/>
          <w:szCs w:val="24"/>
          <w:lang w:eastAsia="ru-RU"/>
        </w:rPr>
        <w:t>- Подбор дидактических игр для проведения на семинаре-практикуме.</w:t>
      </w:r>
    </w:p>
    <w:p w:rsidR="00623CFB" w:rsidRPr="00623CFB" w:rsidRDefault="00623CFB" w:rsidP="00623CFB">
      <w:pPr>
        <w:spacing w:before="225" w:after="225"/>
        <w:ind w:firstLine="360"/>
        <w:rPr>
          <w:rFonts w:eastAsia="Times New Roman" w:cs="Times New Roman"/>
          <w:color w:val="111111"/>
          <w:sz w:val="24"/>
          <w:szCs w:val="24"/>
          <w:lang w:eastAsia="ru-RU"/>
        </w:rPr>
      </w:pPr>
      <w:r w:rsidRPr="00623CFB">
        <w:rPr>
          <w:rFonts w:eastAsia="Times New Roman" w:cs="Times New Roman"/>
          <w:color w:val="111111"/>
          <w:sz w:val="24"/>
          <w:szCs w:val="24"/>
          <w:lang w:eastAsia="ru-RU"/>
        </w:rPr>
        <w:t>- Разработка памяток для родителей «Поиграем на досуге!».</w:t>
      </w:r>
    </w:p>
    <w:p w:rsidR="00623CFB" w:rsidRPr="00623CFB" w:rsidRDefault="00623CFB" w:rsidP="00623CFB">
      <w:pPr>
        <w:spacing w:after="0"/>
        <w:ind w:firstLine="360"/>
        <w:rPr>
          <w:rFonts w:eastAsia="Times New Roman" w:cs="Times New Roman"/>
          <w:color w:val="111111"/>
          <w:sz w:val="24"/>
          <w:szCs w:val="24"/>
          <w:lang w:eastAsia="ru-RU"/>
        </w:rPr>
      </w:pPr>
      <w:r w:rsidRPr="00623CFB">
        <w:rPr>
          <w:rFonts w:eastAsia="Times New Roman" w:cs="Times New Roman"/>
          <w:b/>
          <w:bCs/>
          <w:color w:val="111111"/>
          <w:sz w:val="24"/>
          <w:szCs w:val="24"/>
          <w:lang w:eastAsia="ru-RU"/>
        </w:rPr>
        <w:lastRenderedPageBreak/>
        <w:t>Участники:</w:t>
      </w:r>
      <w:r w:rsidRPr="00623CFB">
        <w:rPr>
          <w:rFonts w:eastAsia="Times New Roman" w:cs="Times New Roman"/>
          <w:color w:val="111111"/>
          <w:sz w:val="24"/>
          <w:szCs w:val="24"/>
          <w:lang w:eastAsia="ru-RU"/>
        </w:rPr>
        <w:t xml:space="preserve"> родители, воспитатели </w:t>
      </w:r>
    </w:p>
    <w:p w:rsidR="00623CFB" w:rsidRPr="00623CFB" w:rsidRDefault="00623CFB" w:rsidP="00623CFB">
      <w:pPr>
        <w:spacing w:after="0"/>
        <w:ind w:firstLine="360"/>
        <w:rPr>
          <w:rFonts w:eastAsia="Times New Roman" w:cs="Times New Roman"/>
          <w:color w:val="111111"/>
          <w:sz w:val="36"/>
          <w:szCs w:val="36"/>
          <w:lang w:eastAsia="ru-RU"/>
        </w:rPr>
      </w:pPr>
      <w:r w:rsidRPr="00623CFB">
        <w:rPr>
          <w:rFonts w:eastAsia="Times New Roman" w:cs="Times New Roman"/>
          <w:b/>
          <w:bCs/>
          <w:color w:val="111111"/>
          <w:sz w:val="36"/>
          <w:szCs w:val="36"/>
          <w:lang w:eastAsia="ru-RU"/>
        </w:rPr>
        <w:t>Ход семинара-практикума:</w:t>
      </w:r>
    </w:p>
    <w:p w:rsidR="00623CFB" w:rsidRPr="00623CFB" w:rsidRDefault="00623CFB" w:rsidP="00623CFB">
      <w:pPr>
        <w:spacing w:after="0"/>
        <w:ind w:firstLine="360"/>
        <w:rPr>
          <w:rFonts w:eastAsia="Times New Roman" w:cs="Times New Roman"/>
          <w:color w:val="111111"/>
          <w:sz w:val="36"/>
          <w:szCs w:val="36"/>
          <w:lang w:eastAsia="ru-RU"/>
        </w:rPr>
      </w:pPr>
      <w:r w:rsidRPr="00623CFB">
        <w:rPr>
          <w:rFonts w:eastAsia="Times New Roman" w:cs="Times New Roman"/>
          <w:i/>
          <w:iCs/>
          <w:color w:val="111111"/>
          <w:sz w:val="36"/>
          <w:szCs w:val="36"/>
          <w:bdr w:val="none" w:sz="0" w:space="0" w:color="auto" w:frame="1"/>
          <w:lang w:eastAsia="ru-RU"/>
        </w:rPr>
        <w:t xml:space="preserve">1. Вступительное слово </w:t>
      </w:r>
    </w:p>
    <w:p w:rsidR="00623CFB" w:rsidRPr="00623CFB" w:rsidRDefault="00623CFB" w:rsidP="00623CFB">
      <w:pPr>
        <w:spacing w:before="225" w:after="225"/>
        <w:ind w:firstLine="360"/>
        <w:rPr>
          <w:rFonts w:eastAsia="Times New Roman" w:cs="Times New Roman"/>
          <w:color w:val="111111"/>
          <w:sz w:val="36"/>
          <w:szCs w:val="36"/>
          <w:lang w:eastAsia="ru-RU"/>
        </w:rPr>
      </w:pPr>
      <w:r w:rsidRPr="00623CFB">
        <w:rPr>
          <w:rFonts w:eastAsia="Times New Roman" w:cs="Times New Roman"/>
          <w:color w:val="111111"/>
          <w:sz w:val="36"/>
          <w:szCs w:val="36"/>
          <w:lang w:eastAsia="ru-RU"/>
        </w:rPr>
        <w:t xml:space="preserve">- Известно, что игра – одно из средств воспитания детей дошкольного возраста. Играя, ребенок познает мир вокруг себя, получает </w:t>
      </w:r>
      <w:proofErr w:type="gramStart"/>
      <w:r w:rsidRPr="00623CFB">
        <w:rPr>
          <w:rFonts w:eastAsia="Times New Roman" w:cs="Times New Roman"/>
          <w:color w:val="111111"/>
          <w:sz w:val="36"/>
          <w:szCs w:val="36"/>
          <w:lang w:eastAsia="ru-RU"/>
        </w:rPr>
        <w:t>удовольствие</w:t>
      </w:r>
      <w:proofErr w:type="gramEnd"/>
      <w:r w:rsidRPr="00623CFB">
        <w:rPr>
          <w:rFonts w:eastAsia="Times New Roman" w:cs="Times New Roman"/>
          <w:color w:val="111111"/>
          <w:sz w:val="36"/>
          <w:szCs w:val="36"/>
          <w:lang w:eastAsia="ru-RU"/>
        </w:rPr>
        <w:t xml:space="preserve"> взаимодействуя друг с другом, старается победить, соревнуется. Игровые технологии повышают интерес и мотивацию, помогают не бояться ошибок, развивают коммуникацию. Игра – это естественное состояние и потребность любого ребенка. В современном мире существует великое множество разных игр – настольно-печатные (лото, домино, </w:t>
      </w:r>
      <w:proofErr w:type="spellStart"/>
      <w:r w:rsidRPr="00623CFB">
        <w:rPr>
          <w:rFonts w:eastAsia="Times New Roman" w:cs="Times New Roman"/>
          <w:color w:val="111111"/>
          <w:sz w:val="36"/>
          <w:szCs w:val="36"/>
          <w:lang w:eastAsia="ru-RU"/>
        </w:rPr>
        <w:t>пазлы</w:t>
      </w:r>
      <w:proofErr w:type="spellEnd"/>
      <w:r w:rsidRPr="00623CFB">
        <w:rPr>
          <w:rFonts w:eastAsia="Times New Roman" w:cs="Times New Roman"/>
          <w:color w:val="111111"/>
          <w:sz w:val="36"/>
          <w:szCs w:val="36"/>
          <w:lang w:eastAsia="ru-RU"/>
        </w:rPr>
        <w:t xml:space="preserve">, дидактические игры, развивающие игры, словесные (считалки, </w:t>
      </w:r>
      <w:proofErr w:type="spellStart"/>
      <w:r w:rsidRPr="00623CFB">
        <w:rPr>
          <w:rFonts w:eastAsia="Times New Roman" w:cs="Times New Roman"/>
          <w:color w:val="111111"/>
          <w:sz w:val="36"/>
          <w:szCs w:val="36"/>
          <w:lang w:eastAsia="ru-RU"/>
        </w:rPr>
        <w:t>потешки</w:t>
      </w:r>
      <w:proofErr w:type="spellEnd"/>
      <w:r w:rsidRPr="00623CFB">
        <w:rPr>
          <w:rFonts w:eastAsia="Times New Roman" w:cs="Times New Roman"/>
          <w:color w:val="111111"/>
          <w:sz w:val="36"/>
          <w:szCs w:val="36"/>
          <w:lang w:eastAsia="ru-RU"/>
        </w:rPr>
        <w:t xml:space="preserve">, скороговорки и т. </w:t>
      </w:r>
      <w:proofErr w:type="spellStart"/>
      <w:proofErr w:type="gramStart"/>
      <w:r w:rsidRPr="00623CFB">
        <w:rPr>
          <w:rFonts w:eastAsia="Times New Roman" w:cs="Times New Roman"/>
          <w:color w:val="111111"/>
          <w:sz w:val="36"/>
          <w:szCs w:val="36"/>
          <w:lang w:eastAsia="ru-RU"/>
        </w:rPr>
        <w:t>п</w:t>
      </w:r>
      <w:proofErr w:type="spellEnd"/>
      <w:proofErr w:type="gramEnd"/>
      <w:r w:rsidRPr="00623CFB">
        <w:rPr>
          <w:rFonts w:eastAsia="Times New Roman" w:cs="Times New Roman"/>
          <w:color w:val="111111"/>
          <w:sz w:val="36"/>
          <w:szCs w:val="36"/>
          <w:lang w:eastAsia="ru-RU"/>
        </w:rPr>
        <w:t>, подвижные игры.</w:t>
      </w:r>
    </w:p>
    <w:p w:rsidR="00623CFB" w:rsidRPr="00623CFB" w:rsidRDefault="00623CFB" w:rsidP="00623CFB">
      <w:pPr>
        <w:spacing w:before="225" w:after="225"/>
        <w:ind w:firstLine="360"/>
        <w:rPr>
          <w:rFonts w:eastAsia="Times New Roman" w:cs="Times New Roman"/>
          <w:color w:val="111111"/>
          <w:sz w:val="36"/>
          <w:szCs w:val="36"/>
          <w:lang w:eastAsia="ru-RU"/>
        </w:rPr>
      </w:pPr>
      <w:r w:rsidRPr="00623CFB">
        <w:rPr>
          <w:rFonts w:eastAsia="Times New Roman" w:cs="Times New Roman"/>
          <w:color w:val="111111"/>
          <w:sz w:val="36"/>
          <w:szCs w:val="36"/>
          <w:lang w:eastAsia="ru-RU"/>
        </w:rPr>
        <w:t xml:space="preserve">Сегодня вы познакомитесь с ещё одним видом игр – нейропсихологические игры. А сначала я предлагаю вам выполнить небольшой тест. Логопед, воспитатели выполняют упражнение с родителями </w:t>
      </w:r>
      <w:proofErr w:type="spellStart"/>
      <w:r w:rsidRPr="00623CFB">
        <w:rPr>
          <w:rFonts w:eastAsia="Times New Roman" w:cs="Times New Roman"/>
          <w:color w:val="111111"/>
          <w:sz w:val="36"/>
          <w:szCs w:val="36"/>
          <w:lang w:eastAsia="ru-RU"/>
        </w:rPr>
        <w:t>по-очереди</w:t>
      </w:r>
      <w:proofErr w:type="spellEnd"/>
      <w:r w:rsidRPr="00623CFB">
        <w:rPr>
          <w:rFonts w:eastAsia="Times New Roman" w:cs="Times New Roman"/>
          <w:color w:val="111111"/>
          <w:sz w:val="36"/>
          <w:szCs w:val="36"/>
          <w:lang w:eastAsia="ru-RU"/>
        </w:rPr>
        <w:t>.</w:t>
      </w:r>
    </w:p>
    <w:p w:rsidR="00623CFB" w:rsidRPr="00623CFB" w:rsidRDefault="00623CFB" w:rsidP="00623CFB">
      <w:pPr>
        <w:spacing w:after="0"/>
        <w:ind w:firstLine="360"/>
        <w:rPr>
          <w:rFonts w:eastAsia="Times New Roman" w:cs="Times New Roman"/>
          <w:color w:val="111111"/>
          <w:sz w:val="36"/>
          <w:szCs w:val="36"/>
          <w:lang w:eastAsia="ru-RU"/>
        </w:rPr>
      </w:pPr>
      <w:r w:rsidRPr="00623CFB">
        <w:rPr>
          <w:rFonts w:eastAsia="Times New Roman" w:cs="Times New Roman"/>
          <w:b/>
          <w:bCs/>
          <w:i/>
          <w:iCs/>
          <w:color w:val="111111"/>
          <w:sz w:val="36"/>
          <w:szCs w:val="36"/>
          <w:lang w:eastAsia="ru-RU"/>
        </w:rPr>
        <w:t>Тест на проверку межполушарных связей</w:t>
      </w:r>
    </w:p>
    <w:p w:rsidR="00623CFB" w:rsidRPr="00623CFB" w:rsidRDefault="00623CFB" w:rsidP="00623CFB">
      <w:pPr>
        <w:spacing w:before="225" w:after="225"/>
        <w:ind w:firstLine="360"/>
        <w:rPr>
          <w:rFonts w:eastAsia="Times New Roman" w:cs="Times New Roman"/>
          <w:color w:val="111111"/>
          <w:sz w:val="36"/>
          <w:szCs w:val="36"/>
          <w:lang w:eastAsia="ru-RU"/>
        </w:rPr>
      </w:pPr>
      <w:r w:rsidRPr="00623CFB">
        <w:rPr>
          <w:rFonts w:eastAsia="Times New Roman" w:cs="Times New Roman"/>
          <w:color w:val="111111"/>
          <w:sz w:val="36"/>
          <w:szCs w:val="36"/>
          <w:lang w:eastAsia="ru-RU"/>
        </w:rPr>
        <w:t xml:space="preserve">Родитель держит одну руку за спиной. </w:t>
      </w:r>
      <w:r>
        <w:rPr>
          <w:rFonts w:eastAsia="Times New Roman" w:cs="Times New Roman"/>
          <w:color w:val="111111"/>
          <w:sz w:val="36"/>
          <w:szCs w:val="36"/>
          <w:lang w:eastAsia="ru-RU"/>
        </w:rPr>
        <w:t xml:space="preserve">Воспитатель </w:t>
      </w:r>
      <w:r w:rsidRPr="00623CFB">
        <w:rPr>
          <w:rFonts w:eastAsia="Times New Roman" w:cs="Times New Roman"/>
          <w:color w:val="111111"/>
          <w:sz w:val="36"/>
          <w:szCs w:val="36"/>
          <w:lang w:eastAsia="ru-RU"/>
        </w:rPr>
        <w:t>притрагивается кисточкой к фалангам пальцев (1-й или 3-й фаланге любого пальца, кроме большого, всего 8 вариантов) в произвольном порядке.</w:t>
      </w:r>
    </w:p>
    <w:p w:rsidR="00623CFB" w:rsidRPr="00623CFB" w:rsidRDefault="00623CFB" w:rsidP="00623CFB">
      <w:pPr>
        <w:spacing w:before="225" w:after="225"/>
        <w:ind w:firstLine="360"/>
        <w:rPr>
          <w:rFonts w:eastAsia="Times New Roman" w:cs="Times New Roman"/>
          <w:color w:val="111111"/>
          <w:sz w:val="36"/>
          <w:szCs w:val="36"/>
          <w:lang w:eastAsia="ru-RU"/>
        </w:rPr>
      </w:pPr>
      <w:r w:rsidRPr="00623CFB">
        <w:rPr>
          <w:rFonts w:eastAsia="Times New Roman" w:cs="Times New Roman"/>
          <w:color w:val="111111"/>
          <w:sz w:val="36"/>
          <w:szCs w:val="36"/>
          <w:lang w:eastAsia="ru-RU"/>
        </w:rPr>
        <w:t>Родитель должен показать большим пальцем на другой руке, к какой фаланге, какого пальца было прикосновение.</w:t>
      </w:r>
    </w:p>
    <w:p w:rsidR="00623CFB" w:rsidRPr="00623CFB" w:rsidRDefault="00623CFB" w:rsidP="00623CFB">
      <w:pPr>
        <w:spacing w:before="225" w:after="225"/>
        <w:ind w:firstLine="360"/>
        <w:rPr>
          <w:rFonts w:eastAsia="Times New Roman" w:cs="Times New Roman"/>
          <w:color w:val="111111"/>
          <w:sz w:val="36"/>
          <w:szCs w:val="36"/>
          <w:lang w:eastAsia="ru-RU"/>
        </w:rPr>
      </w:pPr>
      <w:r w:rsidRPr="00623CFB">
        <w:rPr>
          <w:rFonts w:eastAsia="Times New Roman" w:cs="Times New Roman"/>
          <w:color w:val="111111"/>
          <w:sz w:val="36"/>
          <w:szCs w:val="36"/>
          <w:lang w:eastAsia="ru-RU"/>
        </w:rPr>
        <w:t>- Сейчас, когда мы выполняли с вами этот тест, кому-то было легко выполнять, кому-то сложнее. Потому что у каждого из нас по-разному развито межполушарное взаимодействие. Что такое межполушарное взаимодействие? Какого его значение для развития речи дошкольников? Как мы можем его развивать? На эти и другие вопросы мы поможем вам ответить сегодня.</w:t>
      </w:r>
    </w:p>
    <w:p w:rsidR="00623CFB" w:rsidRPr="00623CFB" w:rsidRDefault="00623CFB" w:rsidP="00623CFB">
      <w:pPr>
        <w:spacing w:before="225" w:after="225"/>
        <w:ind w:firstLine="360"/>
        <w:rPr>
          <w:rFonts w:eastAsia="Times New Roman" w:cs="Times New Roman"/>
          <w:color w:val="111111"/>
          <w:sz w:val="36"/>
          <w:szCs w:val="36"/>
          <w:lang w:eastAsia="ru-RU"/>
        </w:rPr>
      </w:pPr>
      <w:r w:rsidRPr="00623CFB">
        <w:rPr>
          <w:rFonts w:eastAsia="Times New Roman" w:cs="Times New Roman"/>
          <w:color w:val="111111"/>
          <w:sz w:val="36"/>
          <w:szCs w:val="36"/>
          <w:lang w:eastAsia="ru-RU"/>
        </w:rPr>
        <w:lastRenderedPageBreak/>
        <w:t xml:space="preserve">2. – Человеческий мозг состоит из правого и левого полушарий. Каждое из них отвечает за разные функции. </w:t>
      </w:r>
      <w:proofErr w:type="gramStart"/>
      <w:r w:rsidRPr="00623CFB">
        <w:rPr>
          <w:rFonts w:eastAsia="Times New Roman" w:cs="Times New Roman"/>
          <w:color w:val="111111"/>
          <w:sz w:val="36"/>
          <w:szCs w:val="36"/>
          <w:lang w:eastAsia="ru-RU"/>
        </w:rPr>
        <w:t>Левое – за логическое мышление, анализ, способности к математике, речь.</w:t>
      </w:r>
      <w:proofErr w:type="gramEnd"/>
      <w:r w:rsidRPr="00623CFB">
        <w:rPr>
          <w:rFonts w:eastAsia="Times New Roman" w:cs="Times New Roman"/>
          <w:color w:val="111111"/>
          <w:sz w:val="36"/>
          <w:szCs w:val="36"/>
          <w:lang w:eastAsia="ru-RU"/>
        </w:rPr>
        <w:t xml:space="preserve"> Правое – за умение планировать, образное мышление, восприятие информации на слух. Для правильной работы мозга оба полушария должны быть равноценно развиты. Когда связь между полушариями головного мозга слаба, ведущую роль берёт на себя сильное, следовательно, функциональность другого снижается. </w:t>
      </w:r>
      <w:proofErr w:type="spellStart"/>
      <w:r w:rsidRPr="00623CFB">
        <w:rPr>
          <w:rFonts w:eastAsia="Times New Roman" w:cs="Times New Roman"/>
          <w:color w:val="111111"/>
          <w:sz w:val="36"/>
          <w:szCs w:val="36"/>
          <w:lang w:eastAsia="ru-RU"/>
        </w:rPr>
        <w:t>Нейропсихологи</w:t>
      </w:r>
      <w:proofErr w:type="spellEnd"/>
      <w:r w:rsidRPr="00623CFB">
        <w:rPr>
          <w:rFonts w:eastAsia="Times New Roman" w:cs="Times New Roman"/>
          <w:color w:val="111111"/>
          <w:sz w:val="36"/>
          <w:szCs w:val="36"/>
          <w:lang w:eastAsia="ru-RU"/>
        </w:rPr>
        <w:t xml:space="preserve"> утверждают, что нарушение межполушарного взаимодействия является одной из причин недостатков развития речи, а в дальнейшем нарушений чтения и письма.</w:t>
      </w:r>
    </w:p>
    <w:p w:rsidR="00623CFB" w:rsidRPr="00623CFB" w:rsidRDefault="00623CFB" w:rsidP="00623CFB">
      <w:pPr>
        <w:spacing w:after="0"/>
        <w:ind w:firstLine="360"/>
        <w:rPr>
          <w:rFonts w:eastAsia="Times New Roman" w:cs="Times New Roman"/>
          <w:color w:val="111111"/>
          <w:sz w:val="36"/>
          <w:szCs w:val="36"/>
          <w:lang w:eastAsia="ru-RU"/>
        </w:rPr>
      </w:pPr>
      <w:r w:rsidRPr="00623CFB">
        <w:rPr>
          <w:rFonts w:eastAsia="Times New Roman" w:cs="Times New Roman"/>
          <w:b/>
          <w:bCs/>
          <w:color w:val="111111"/>
          <w:sz w:val="36"/>
          <w:szCs w:val="36"/>
          <w:lang w:eastAsia="ru-RU"/>
        </w:rPr>
        <w:t>Презентация</w:t>
      </w:r>
      <w:r w:rsidRPr="00623CFB">
        <w:rPr>
          <w:rFonts w:eastAsia="Times New Roman" w:cs="Times New Roman"/>
          <w:color w:val="111111"/>
          <w:sz w:val="36"/>
          <w:szCs w:val="36"/>
          <w:lang w:eastAsia="ru-RU"/>
        </w:rPr>
        <w:t> «Нейропсихологические игры и упражнения – их значение для коррекции и развития речи детей дошкольного возраста»</w:t>
      </w:r>
    </w:p>
    <w:p w:rsidR="00623CFB" w:rsidRPr="00623CFB" w:rsidRDefault="00623CFB" w:rsidP="00623CFB">
      <w:pPr>
        <w:spacing w:after="0"/>
        <w:ind w:firstLine="360"/>
        <w:rPr>
          <w:rFonts w:eastAsia="Times New Roman" w:cs="Times New Roman"/>
          <w:color w:val="111111"/>
          <w:sz w:val="36"/>
          <w:szCs w:val="36"/>
          <w:lang w:eastAsia="ru-RU"/>
        </w:rPr>
      </w:pPr>
      <w:r w:rsidRPr="00623CFB">
        <w:rPr>
          <w:rFonts w:eastAsia="Times New Roman" w:cs="Times New Roman"/>
          <w:i/>
          <w:iCs/>
          <w:color w:val="111111"/>
          <w:sz w:val="36"/>
          <w:szCs w:val="36"/>
          <w:bdr w:val="none" w:sz="0" w:space="0" w:color="auto" w:frame="1"/>
          <w:lang w:eastAsia="ru-RU"/>
        </w:rPr>
        <w:t>3. Проведение игр с родителями.</w:t>
      </w:r>
    </w:p>
    <w:p w:rsidR="00623CFB" w:rsidRPr="00623CFB" w:rsidRDefault="00623CFB" w:rsidP="00623CFB">
      <w:pPr>
        <w:spacing w:after="0"/>
        <w:ind w:firstLine="360"/>
        <w:rPr>
          <w:rFonts w:eastAsia="Times New Roman" w:cs="Times New Roman"/>
          <w:color w:val="111111"/>
          <w:sz w:val="36"/>
          <w:szCs w:val="36"/>
          <w:lang w:eastAsia="ru-RU"/>
        </w:rPr>
      </w:pPr>
      <w:r w:rsidRPr="00623CFB">
        <w:rPr>
          <w:rFonts w:eastAsia="Times New Roman" w:cs="Times New Roman"/>
          <w:b/>
          <w:bCs/>
          <w:color w:val="FF0000"/>
          <w:sz w:val="36"/>
          <w:szCs w:val="36"/>
          <w:lang w:eastAsia="ru-RU"/>
        </w:rPr>
        <w:t>Игра «Колечко»</w:t>
      </w:r>
      <w:r w:rsidRPr="00623CFB">
        <w:rPr>
          <w:rFonts w:eastAsia="Times New Roman" w:cs="Times New Roman"/>
          <w:color w:val="111111"/>
          <w:sz w:val="36"/>
          <w:szCs w:val="36"/>
          <w:lang w:eastAsia="ru-RU"/>
        </w:rPr>
        <w:t> По очереди и как можно более быстро перебирать пальцами обеих рук, соединяя их в кольцо с большим пальцем. При этом проговаривать звуки, слоги или слова для автоматизации звуков. Упражнение повторять в прямом порядке и в обратном.</w:t>
      </w:r>
    </w:p>
    <w:p w:rsidR="00623CFB" w:rsidRPr="00623CFB" w:rsidRDefault="00623CFB" w:rsidP="00623CFB">
      <w:pPr>
        <w:spacing w:before="225" w:after="225"/>
        <w:ind w:firstLine="360"/>
        <w:rPr>
          <w:rFonts w:eastAsia="Times New Roman" w:cs="Times New Roman"/>
          <w:color w:val="111111"/>
          <w:sz w:val="36"/>
          <w:szCs w:val="36"/>
          <w:lang w:eastAsia="ru-RU"/>
        </w:rPr>
      </w:pPr>
      <w:r w:rsidRPr="00623CFB">
        <w:rPr>
          <w:rFonts w:eastAsia="Times New Roman" w:cs="Times New Roman"/>
          <w:color w:val="111111"/>
          <w:sz w:val="36"/>
          <w:szCs w:val="36"/>
          <w:lang w:eastAsia="ru-RU"/>
        </w:rPr>
        <w:t>В процессе этой игры концентрируется внимание, автоматизируются поставленные звуки, развивается мелкая моторика.</w:t>
      </w:r>
    </w:p>
    <w:p w:rsidR="00623CFB" w:rsidRPr="00623CFB" w:rsidRDefault="00623CFB" w:rsidP="00623CFB">
      <w:pPr>
        <w:spacing w:after="0"/>
        <w:ind w:firstLine="360"/>
        <w:rPr>
          <w:rFonts w:eastAsia="Times New Roman" w:cs="Times New Roman"/>
          <w:color w:val="111111"/>
          <w:sz w:val="36"/>
          <w:szCs w:val="36"/>
          <w:lang w:eastAsia="ru-RU"/>
        </w:rPr>
      </w:pPr>
      <w:r w:rsidRPr="00623CFB">
        <w:rPr>
          <w:rFonts w:eastAsia="Times New Roman" w:cs="Times New Roman"/>
          <w:b/>
          <w:bCs/>
          <w:color w:val="FF0000"/>
          <w:sz w:val="36"/>
          <w:szCs w:val="36"/>
          <w:lang w:eastAsia="ru-RU"/>
        </w:rPr>
        <w:t>Игра «Кулачок - ладошка»</w:t>
      </w:r>
      <w:r w:rsidRPr="00623CFB">
        <w:rPr>
          <w:rFonts w:eastAsia="Times New Roman" w:cs="Times New Roman"/>
          <w:color w:val="FF0000"/>
          <w:sz w:val="36"/>
          <w:szCs w:val="36"/>
          <w:lang w:eastAsia="ru-RU"/>
        </w:rPr>
        <w:t>.</w:t>
      </w:r>
      <w:r w:rsidRPr="00623CFB">
        <w:rPr>
          <w:rFonts w:eastAsia="Times New Roman" w:cs="Times New Roman"/>
          <w:color w:val="111111"/>
          <w:sz w:val="36"/>
          <w:szCs w:val="36"/>
          <w:lang w:eastAsia="ru-RU"/>
        </w:rPr>
        <w:t xml:space="preserve"> Поочерёдно: одна рука сжимается в кулак, другая с расправленной ладонью. Можно поднять руки на уровне груди, можно выполнять на поверхности стола. На первых этапах только чередовать движения, затем добавлять речевой материал: звуки, слоги, слова, </w:t>
      </w:r>
      <w:proofErr w:type="spellStart"/>
      <w:r w:rsidRPr="00623CFB">
        <w:rPr>
          <w:rFonts w:eastAsia="Times New Roman" w:cs="Times New Roman"/>
          <w:color w:val="111111"/>
          <w:sz w:val="36"/>
          <w:szCs w:val="36"/>
          <w:lang w:eastAsia="ru-RU"/>
        </w:rPr>
        <w:t>чистоговорки</w:t>
      </w:r>
      <w:proofErr w:type="spellEnd"/>
      <w:r w:rsidRPr="00623CFB">
        <w:rPr>
          <w:rFonts w:eastAsia="Times New Roman" w:cs="Times New Roman"/>
          <w:color w:val="111111"/>
          <w:sz w:val="36"/>
          <w:szCs w:val="36"/>
          <w:lang w:eastAsia="ru-RU"/>
        </w:rPr>
        <w:t>.</w:t>
      </w:r>
    </w:p>
    <w:p w:rsidR="00623CFB" w:rsidRPr="00623CFB" w:rsidRDefault="00623CFB" w:rsidP="00623CFB">
      <w:pPr>
        <w:spacing w:before="225" w:after="225"/>
        <w:ind w:firstLine="360"/>
        <w:rPr>
          <w:rFonts w:eastAsia="Times New Roman" w:cs="Times New Roman"/>
          <w:color w:val="111111"/>
          <w:sz w:val="36"/>
          <w:szCs w:val="36"/>
          <w:lang w:eastAsia="ru-RU"/>
        </w:rPr>
      </w:pPr>
      <w:r w:rsidRPr="00623CFB">
        <w:rPr>
          <w:rFonts w:eastAsia="Times New Roman" w:cs="Times New Roman"/>
          <w:color w:val="111111"/>
          <w:sz w:val="36"/>
          <w:szCs w:val="36"/>
          <w:lang w:eastAsia="ru-RU"/>
        </w:rPr>
        <w:t xml:space="preserve">В процессе этой игры концентрируется внимание, развивается согласованность движений рук, </w:t>
      </w:r>
      <w:r w:rsidRPr="00623CFB">
        <w:rPr>
          <w:rFonts w:eastAsia="Times New Roman" w:cs="Times New Roman"/>
          <w:color w:val="111111"/>
          <w:sz w:val="36"/>
          <w:szCs w:val="36"/>
          <w:lang w:eastAsia="ru-RU"/>
        </w:rPr>
        <w:lastRenderedPageBreak/>
        <w:t>автоматизируются звуки, корректируется слоговая структура слова.</w:t>
      </w:r>
    </w:p>
    <w:p w:rsidR="00623CFB" w:rsidRPr="00623CFB" w:rsidRDefault="00623CFB" w:rsidP="00623CFB">
      <w:pPr>
        <w:spacing w:after="0"/>
        <w:ind w:firstLine="360"/>
        <w:rPr>
          <w:rFonts w:eastAsia="Times New Roman" w:cs="Times New Roman"/>
          <w:color w:val="111111"/>
          <w:sz w:val="36"/>
          <w:szCs w:val="36"/>
          <w:lang w:eastAsia="ru-RU"/>
        </w:rPr>
      </w:pPr>
      <w:r w:rsidRPr="00623CFB">
        <w:rPr>
          <w:rFonts w:eastAsia="Times New Roman" w:cs="Times New Roman"/>
          <w:b/>
          <w:bCs/>
          <w:color w:val="FF0000"/>
          <w:sz w:val="36"/>
          <w:szCs w:val="36"/>
          <w:lang w:eastAsia="ru-RU"/>
        </w:rPr>
        <w:t>Игра «Хлопни, топни</w:t>
      </w:r>
      <w:r w:rsidRPr="00623CFB">
        <w:rPr>
          <w:rFonts w:eastAsia="Times New Roman" w:cs="Times New Roman"/>
          <w:b/>
          <w:bCs/>
          <w:color w:val="111111"/>
          <w:sz w:val="36"/>
          <w:szCs w:val="36"/>
          <w:lang w:eastAsia="ru-RU"/>
        </w:rPr>
        <w:t>»</w:t>
      </w:r>
      <w:r w:rsidRPr="00623CFB">
        <w:rPr>
          <w:rFonts w:eastAsia="Times New Roman" w:cs="Times New Roman"/>
          <w:color w:val="111111"/>
          <w:sz w:val="36"/>
          <w:szCs w:val="36"/>
          <w:lang w:eastAsia="ru-RU"/>
        </w:rPr>
        <w:t xml:space="preserve">. Нужно </w:t>
      </w:r>
      <w:proofErr w:type="gramStart"/>
      <w:r w:rsidRPr="00623CFB">
        <w:rPr>
          <w:rFonts w:eastAsia="Times New Roman" w:cs="Times New Roman"/>
          <w:color w:val="111111"/>
          <w:sz w:val="36"/>
          <w:szCs w:val="36"/>
          <w:lang w:eastAsia="ru-RU"/>
        </w:rPr>
        <w:t>прохлопать</w:t>
      </w:r>
      <w:proofErr w:type="gramEnd"/>
      <w:r w:rsidRPr="00623CFB">
        <w:rPr>
          <w:rFonts w:eastAsia="Times New Roman" w:cs="Times New Roman"/>
          <w:color w:val="111111"/>
          <w:sz w:val="36"/>
          <w:szCs w:val="36"/>
          <w:lang w:eastAsia="ru-RU"/>
        </w:rPr>
        <w:t xml:space="preserve"> и протопать столько раз, сколько звуков услышишь. Например: на звук [Л] – хлопнуть, на звук [</w:t>
      </w:r>
      <w:proofErr w:type="gramStart"/>
      <w:r w:rsidRPr="00623CFB">
        <w:rPr>
          <w:rFonts w:eastAsia="Times New Roman" w:cs="Times New Roman"/>
          <w:color w:val="111111"/>
          <w:sz w:val="36"/>
          <w:szCs w:val="36"/>
          <w:lang w:eastAsia="ru-RU"/>
        </w:rPr>
        <w:t>Р</w:t>
      </w:r>
      <w:proofErr w:type="gramEnd"/>
      <w:r w:rsidRPr="00623CFB">
        <w:rPr>
          <w:rFonts w:eastAsia="Times New Roman" w:cs="Times New Roman"/>
          <w:color w:val="111111"/>
          <w:sz w:val="36"/>
          <w:szCs w:val="36"/>
          <w:lang w:eastAsia="ru-RU"/>
        </w:rPr>
        <w:t xml:space="preserve">] – топнуть. (сопровождается зрительным ориентиром – карточки на которых символами изображено задание): Л Р Л (хлоп, топ, хлоп) Р Л </w:t>
      </w:r>
      <w:proofErr w:type="spellStart"/>
      <w:proofErr w:type="gramStart"/>
      <w:r w:rsidRPr="00623CFB">
        <w:rPr>
          <w:rFonts w:eastAsia="Times New Roman" w:cs="Times New Roman"/>
          <w:color w:val="111111"/>
          <w:sz w:val="36"/>
          <w:szCs w:val="36"/>
          <w:lang w:eastAsia="ru-RU"/>
        </w:rPr>
        <w:t>Л</w:t>
      </w:r>
      <w:proofErr w:type="spellEnd"/>
      <w:proofErr w:type="gramEnd"/>
      <w:r w:rsidRPr="00623CFB">
        <w:rPr>
          <w:rFonts w:eastAsia="Times New Roman" w:cs="Times New Roman"/>
          <w:color w:val="111111"/>
          <w:sz w:val="36"/>
          <w:szCs w:val="36"/>
          <w:lang w:eastAsia="ru-RU"/>
        </w:rPr>
        <w:t xml:space="preserve"> (топ, хлоп, хлоп)</w:t>
      </w:r>
    </w:p>
    <w:p w:rsidR="00623CFB" w:rsidRPr="00623CFB" w:rsidRDefault="00623CFB" w:rsidP="00623CFB">
      <w:pPr>
        <w:spacing w:before="225" w:after="225"/>
        <w:ind w:firstLine="360"/>
        <w:rPr>
          <w:rFonts w:eastAsia="Times New Roman" w:cs="Times New Roman"/>
          <w:color w:val="111111"/>
          <w:sz w:val="36"/>
          <w:szCs w:val="36"/>
          <w:lang w:eastAsia="ru-RU"/>
        </w:rPr>
      </w:pPr>
      <w:r w:rsidRPr="00623CFB">
        <w:rPr>
          <w:rFonts w:eastAsia="Times New Roman" w:cs="Times New Roman"/>
          <w:color w:val="111111"/>
          <w:sz w:val="36"/>
          <w:szCs w:val="36"/>
          <w:lang w:eastAsia="ru-RU"/>
        </w:rPr>
        <w:t>В процессе этой игры развивается слухоречевое внимание, дифференцируются звуки.</w:t>
      </w:r>
    </w:p>
    <w:p w:rsidR="00623CFB" w:rsidRPr="00623CFB" w:rsidRDefault="00623CFB" w:rsidP="00623CFB">
      <w:pPr>
        <w:spacing w:after="0"/>
        <w:ind w:firstLine="360"/>
        <w:rPr>
          <w:rFonts w:eastAsia="Times New Roman" w:cs="Times New Roman"/>
          <w:color w:val="111111"/>
          <w:sz w:val="36"/>
          <w:szCs w:val="36"/>
          <w:lang w:eastAsia="ru-RU"/>
        </w:rPr>
      </w:pPr>
      <w:r w:rsidRPr="00623CFB">
        <w:rPr>
          <w:rFonts w:eastAsia="Times New Roman" w:cs="Times New Roman"/>
          <w:b/>
          <w:bCs/>
          <w:color w:val="FF0000"/>
          <w:sz w:val="36"/>
          <w:szCs w:val="36"/>
          <w:lang w:eastAsia="ru-RU"/>
        </w:rPr>
        <w:t>Игра «Симметричное рисование</w:t>
      </w:r>
      <w:r w:rsidRPr="00623CFB">
        <w:rPr>
          <w:rFonts w:eastAsia="Times New Roman" w:cs="Times New Roman"/>
          <w:b/>
          <w:bCs/>
          <w:color w:val="111111"/>
          <w:sz w:val="36"/>
          <w:szCs w:val="36"/>
          <w:lang w:eastAsia="ru-RU"/>
        </w:rPr>
        <w:t>».</w:t>
      </w:r>
      <w:r w:rsidRPr="00623CFB">
        <w:rPr>
          <w:rFonts w:eastAsia="Times New Roman" w:cs="Times New Roman"/>
          <w:color w:val="111111"/>
          <w:sz w:val="36"/>
          <w:szCs w:val="36"/>
          <w:lang w:eastAsia="ru-RU"/>
        </w:rPr>
        <w:t xml:space="preserve"> Одновременное рисование указательными пальцами обеих рук (затем можно чередовать пальцы) по линиям различной конфигурации, проведение по линиям какими – либо предметами, копирование заданных линий на песке, муке, манке. </w:t>
      </w:r>
      <w:proofErr w:type="gramStart"/>
      <w:r w:rsidRPr="00623CFB">
        <w:rPr>
          <w:rFonts w:eastAsia="Times New Roman" w:cs="Times New Roman"/>
          <w:color w:val="111111"/>
          <w:sz w:val="36"/>
          <w:szCs w:val="36"/>
          <w:lang w:eastAsia="ru-RU"/>
        </w:rPr>
        <w:t>Можно выложить (приклеить) симметричные «дорожки» с помощью подручных материалов (макароны, горох и т. д., а затем проводить по ним одновременно пальцами обеих рук.</w:t>
      </w:r>
      <w:proofErr w:type="gramEnd"/>
      <w:r w:rsidRPr="00623CFB">
        <w:rPr>
          <w:rFonts w:eastAsia="Times New Roman" w:cs="Times New Roman"/>
          <w:color w:val="111111"/>
          <w:sz w:val="36"/>
          <w:szCs w:val="36"/>
          <w:lang w:eastAsia="ru-RU"/>
        </w:rPr>
        <w:t xml:space="preserve"> В усложнённом варианте добавляем речевой материал: произнесение автоматизируемых звуков, слогов, </w:t>
      </w:r>
      <w:proofErr w:type="spellStart"/>
      <w:r w:rsidRPr="00623CFB">
        <w:rPr>
          <w:rFonts w:eastAsia="Times New Roman" w:cs="Times New Roman"/>
          <w:color w:val="111111"/>
          <w:sz w:val="36"/>
          <w:szCs w:val="36"/>
          <w:lang w:eastAsia="ru-RU"/>
        </w:rPr>
        <w:t>чистоговорок</w:t>
      </w:r>
      <w:proofErr w:type="spellEnd"/>
      <w:r w:rsidRPr="00623CFB">
        <w:rPr>
          <w:rFonts w:eastAsia="Times New Roman" w:cs="Times New Roman"/>
          <w:color w:val="111111"/>
          <w:sz w:val="36"/>
          <w:szCs w:val="36"/>
          <w:lang w:eastAsia="ru-RU"/>
        </w:rPr>
        <w:t>.</w:t>
      </w:r>
    </w:p>
    <w:p w:rsidR="00623CFB" w:rsidRPr="00623CFB" w:rsidRDefault="00623CFB" w:rsidP="00623CFB">
      <w:pPr>
        <w:spacing w:before="225" w:after="225"/>
        <w:ind w:firstLine="360"/>
        <w:rPr>
          <w:rFonts w:eastAsia="Times New Roman" w:cs="Times New Roman"/>
          <w:color w:val="111111"/>
          <w:sz w:val="36"/>
          <w:szCs w:val="36"/>
          <w:lang w:eastAsia="ru-RU"/>
        </w:rPr>
      </w:pPr>
      <w:r w:rsidRPr="00623CFB">
        <w:rPr>
          <w:rFonts w:eastAsia="Times New Roman" w:cs="Times New Roman"/>
          <w:color w:val="111111"/>
          <w:sz w:val="36"/>
          <w:szCs w:val="36"/>
          <w:lang w:eastAsia="ru-RU"/>
        </w:rPr>
        <w:t>В процессе этой игры концентрируется зрительное внимание, развивается согласованность движений рук, автоматизируются звуки, корректируется слоговая структура слова.</w:t>
      </w:r>
    </w:p>
    <w:p w:rsidR="00623CFB" w:rsidRPr="00623CFB" w:rsidRDefault="00623CFB" w:rsidP="00623CFB">
      <w:pPr>
        <w:spacing w:after="0"/>
        <w:ind w:firstLine="360"/>
        <w:rPr>
          <w:rFonts w:eastAsia="Times New Roman" w:cs="Times New Roman"/>
          <w:color w:val="111111"/>
          <w:sz w:val="36"/>
          <w:szCs w:val="36"/>
          <w:lang w:eastAsia="ru-RU"/>
        </w:rPr>
      </w:pPr>
      <w:r w:rsidRPr="00623CFB">
        <w:rPr>
          <w:rFonts w:eastAsia="Times New Roman" w:cs="Times New Roman"/>
          <w:b/>
          <w:bCs/>
          <w:color w:val="FF0000"/>
          <w:sz w:val="36"/>
          <w:szCs w:val="36"/>
          <w:lang w:eastAsia="ru-RU"/>
        </w:rPr>
        <w:t xml:space="preserve">Игра «Передай </w:t>
      </w:r>
      <w:proofErr w:type="gramStart"/>
      <w:r w:rsidRPr="00623CFB">
        <w:rPr>
          <w:rFonts w:eastAsia="Times New Roman" w:cs="Times New Roman"/>
          <w:b/>
          <w:bCs/>
          <w:color w:val="FF0000"/>
          <w:sz w:val="36"/>
          <w:szCs w:val="36"/>
          <w:lang w:eastAsia="ru-RU"/>
        </w:rPr>
        <w:t>другому</w:t>
      </w:r>
      <w:proofErr w:type="gramEnd"/>
      <w:r w:rsidRPr="00623CFB">
        <w:rPr>
          <w:rFonts w:eastAsia="Times New Roman" w:cs="Times New Roman"/>
          <w:b/>
          <w:bCs/>
          <w:color w:val="FF0000"/>
          <w:sz w:val="36"/>
          <w:szCs w:val="36"/>
          <w:lang w:eastAsia="ru-RU"/>
        </w:rPr>
        <w:t>»</w:t>
      </w:r>
      <w:r w:rsidRPr="00623CFB">
        <w:rPr>
          <w:rFonts w:eastAsia="Times New Roman" w:cs="Times New Roman"/>
          <w:color w:val="FF0000"/>
          <w:sz w:val="36"/>
          <w:szCs w:val="36"/>
          <w:lang w:eastAsia="ru-RU"/>
        </w:rPr>
        <w:t>.</w:t>
      </w:r>
      <w:r w:rsidRPr="00623CFB">
        <w:rPr>
          <w:rFonts w:eastAsia="Times New Roman" w:cs="Times New Roman"/>
          <w:color w:val="111111"/>
          <w:sz w:val="36"/>
          <w:szCs w:val="36"/>
          <w:lang w:eastAsia="ru-RU"/>
        </w:rPr>
        <w:t xml:space="preserve"> Участники становятся парами друг напротив друга. Каждая пара участников держит в руках ленточки, к которым прикреплена тарелочка. Ленточки располагаются крест </w:t>
      </w:r>
      <w:proofErr w:type="gramStart"/>
      <w:r w:rsidRPr="00623CFB">
        <w:rPr>
          <w:rFonts w:eastAsia="Times New Roman" w:cs="Times New Roman"/>
          <w:color w:val="111111"/>
          <w:sz w:val="36"/>
          <w:szCs w:val="36"/>
          <w:lang w:eastAsia="ru-RU"/>
        </w:rPr>
        <w:t>на крест</w:t>
      </w:r>
      <w:proofErr w:type="gramEnd"/>
      <w:r w:rsidRPr="00623CFB">
        <w:rPr>
          <w:rFonts w:eastAsia="Times New Roman" w:cs="Times New Roman"/>
          <w:color w:val="111111"/>
          <w:sz w:val="36"/>
          <w:szCs w:val="36"/>
          <w:lang w:eastAsia="ru-RU"/>
        </w:rPr>
        <w:t xml:space="preserve">. Участники перекладывают из тарелочки в тарелочку какой-либо предмет (шарик, картофелину, конфету и т. д.). </w:t>
      </w:r>
      <w:proofErr w:type="gramStart"/>
      <w:r w:rsidRPr="00623CFB">
        <w:rPr>
          <w:rFonts w:eastAsia="Times New Roman" w:cs="Times New Roman"/>
          <w:color w:val="111111"/>
          <w:sz w:val="36"/>
          <w:szCs w:val="36"/>
          <w:lang w:eastAsia="ru-RU"/>
        </w:rPr>
        <w:t xml:space="preserve">В конце </w:t>
      </w:r>
      <w:r w:rsidRPr="00623CFB">
        <w:rPr>
          <w:rFonts w:eastAsia="Times New Roman" w:cs="Times New Roman"/>
          <w:color w:val="111111"/>
          <w:sz w:val="36"/>
          <w:szCs w:val="36"/>
          <w:lang w:eastAsia="ru-RU"/>
        </w:rPr>
        <w:lastRenderedPageBreak/>
        <w:t>такой цепочки стоит участник с корзинкой (кастрюлькой, в которую складываются эти предметы.</w:t>
      </w:r>
      <w:proofErr w:type="gramEnd"/>
    </w:p>
    <w:p w:rsidR="00623CFB" w:rsidRPr="00623CFB" w:rsidRDefault="00623CFB" w:rsidP="00623CFB">
      <w:pPr>
        <w:spacing w:before="225" w:after="225"/>
        <w:ind w:firstLine="360"/>
        <w:rPr>
          <w:rFonts w:eastAsia="Times New Roman" w:cs="Times New Roman"/>
          <w:color w:val="111111"/>
          <w:sz w:val="36"/>
          <w:szCs w:val="36"/>
          <w:lang w:eastAsia="ru-RU"/>
        </w:rPr>
      </w:pPr>
      <w:r w:rsidRPr="00623CFB">
        <w:rPr>
          <w:rFonts w:eastAsia="Times New Roman" w:cs="Times New Roman"/>
          <w:color w:val="111111"/>
          <w:sz w:val="36"/>
          <w:szCs w:val="36"/>
          <w:lang w:eastAsia="ru-RU"/>
        </w:rPr>
        <w:t>В процессе этой игры концентрируется зрительное внимание, совершенствуется ориентировка в пространстве, развивается согласованность движений рук, развивается коммуникативная функция речи.</w:t>
      </w:r>
    </w:p>
    <w:p w:rsidR="00623CFB" w:rsidRPr="00623CFB" w:rsidRDefault="00623CFB" w:rsidP="00623CFB">
      <w:pPr>
        <w:spacing w:before="225" w:after="225"/>
        <w:ind w:firstLine="360"/>
        <w:rPr>
          <w:rFonts w:eastAsia="Times New Roman" w:cs="Times New Roman"/>
          <w:color w:val="111111"/>
          <w:sz w:val="36"/>
          <w:szCs w:val="36"/>
          <w:lang w:eastAsia="ru-RU"/>
        </w:rPr>
      </w:pPr>
      <w:r w:rsidRPr="00623CFB">
        <w:rPr>
          <w:rFonts w:eastAsia="Times New Roman" w:cs="Times New Roman"/>
          <w:color w:val="111111"/>
          <w:sz w:val="36"/>
          <w:szCs w:val="36"/>
          <w:lang w:eastAsia="ru-RU"/>
        </w:rPr>
        <w:t xml:space="preserve">По мере выполнения игр и упражнений с родителями логопед даёт рекомендации, какие подручные средства и материалы можно использовать дома, играя с детьми. Таким образом будет </w:t>
      </w:r>
      <w:proofErr w:type="gramStart"/>
      <w:r w:rsidRPr="00623CFB">
        <w:rPr>
          <w:rFonts w:eastAsia="Times New Roman" w:cs="Times New Roman"/>
          <w:color w:val="111111"/>
          <w:sz w:val="36"/>
          <w:szCs w:val="36"/>
          <w:lang w:eastAsia="ru-RU"/>
        </w:rPr>
        <w:t>вносится</w:t>
      </w:r>
      <w:proofErr w:type="gramEnd"/>
      <w:r w:rsidRPr="00623CFB">
        <w:rPr>
          <w:rFonts w:eastAsia="Times New Roman" w:cs="Times New Roman"/>
          <w:color w:val="111111"/>
          <w:sz w:val="36"/>
          <w:szCs w:val="36"/>
          <w:lang w:eastAsia="ru-RU"/>
        </w:rPr>
        <w:t xml:space="preserve"> новизна в содержание игр, дети с большим желанием и интересом будут играть в такие игры.</w:t>
      </w:r>
    </w:p>
    <w:p w:rsidR="00623CFB" w:rsidRPr="00623CFB" w:rsidRDefault="00623CFB" w:rsidP="00623CFB">
      <w:pPr>
        <w:spacing w:after="0"/>
        <w:ind w:firstLine="360"/>
        <w:rPr>
          <w:rFonts w:eastAsia="Times New Roman" w:cs="Times New Roman"/>
          <w:color w:val="FF0000"/>
          <w:sz w:val="36"/>
          <w:szCs w:val="36"/>
          <w:lang w:eastAsia="ru-RU"/>
        </w:rPr>
      </w:pPr>
      <w:r w:rsidRPr="00623CFB">
        <w:rPr>
          <w:rFonts w:eastAsia="Times New Roman" w:cs="Times New Roman"/>
          <w:i/>
          <w:iCs/>
          <w:color w:val="FF0000"/>
          <w:sz w:val="36"/>
          <w:szCs w:val="36"/>
          <w:bdr w:val="none" w:sz="0" w:space="0" w:color="auto" w:frame="1"/>
          <w:lang w:eastAsia="ru-RU"/>
        </w:rPr>
        <w:t>4. Рефлексия.</w:t>
      </w:r>
    </w:p>
    <w:p w:rsidR="00623CFB" w:rsidRPr="00623CFB" w:rsidRDefault="00623CFB" w:rsidP="00623CFB">
      <w:pPr>
        <w:spacing w:before="225" w:after="225"/>
        <w:ind w:firstLine="360"/>
        <w:rPr>
          <w:rFonts w:eastAsia="Times New Roman" w:cs="Times New Roman"/>
          <w:color w:val="111111"/>
          <w:sz w:val="36"/>
          <w:szCs w:val="36"/>
          <w:lang w:eastAsia="ru-RU"/>
        </w:rPr>
      </w:pPr>
      <w:r w:rsidRPr="00623CFB">
        <w:rPr>
          <w:rFonts w:eastAsia="Times New Roman" w:cs="Times New Roman"/>
          <w:color w:val="111111"/>
          <w:sz w:val="36"/>
          <w:szCs w:val="36"/>
          <w:lang w:eastAsia="ru-RU"/>
        </w:rPr>
        <w:t xml:space="preserve">На полу лежат 3 </w:t>
      </w:r>
      <w:proofErr w:type="gramStart"/>
      <w:r w:rsidRPr="00623CFB">
        <w:rPr>
          <w:rFonts w:eastAsia="Times New Roman" w:cs="Times New Roman"/>
          <w:color w:val="111111"/>
          <w:sz w:val="36"/>
          <w:szCs w:val="36"/>
          <w:lang w:eastAsia="ru-RU"/>
        </w:rPr>
        <w:t>больших</w:t>
      </w:r>
      <w:proofErr w:type="gramEnd"/>
      <w:r w:rsidRPr="00623CFB">
        <w:rPr>
          <w:rFonts w:eastAsia="Times New Roman" w:cs="Times New Roman"/>
          <w:color w:val="111111"/>
          <w:sz w:val="36"/>
          <w:szCs w:val="36"/>
          <w:lang w:eastAsia="ru-RU"/>
        </w:rPr>
        <w:t xml:space="preserve"> цветка – красного, желтого, белого цвета.</w:t>
      </w:r>
    </w:p>
    <w:p w:rsidR="00623CFB" w:rsidRPr="00623CFB" w:rsidRDefault="00623CFB" w:rsidP="00623CFB">
      <w:pPr>
        <w:spacing w:before="225" w:after="225"/>
        <w:ind w:firstLine="360"/>
        <w:rPr>
          <w:rFonts w:eastAsia="Times New Roman" w:cs="Times New Roman"/>
          <w:color w:val="111111"/>
          <w:sz w:val="36"/>
          <w:szCs w:val="36"/>
          <w:lang w:eastAsia="ru-RU"/>
        </w:rPr>
      </w:pPr>
      <w:r w:rsidRPr="00623CFB">
        <w:rPr>
          <w:rFonts w:eastAsia="Times New Roman" w:cs="Times New Roman"/>
          <w:color w:val="111111"/>
          <w:sz w:val="36"/>
          <w:szCs w:val="36"/>
          <w:lang w:eastAsia="ru-RU"/>
        </w:rPr>
        <w:t>Красный – узнали много нового, все понравилось</w:t>
      </w:r>
    </w:p>
    <w:p w:rsidR="00623CFB" w:rsidRPr="00623CFB" w:rsidRDefault="00623CFB" w:rsidP="00623CFB">
      <w:pPr>
        <w:spacing w:before="225" w:after="225"/>
        <w:ind w:firstLine="360"/>
        <w:rPr>
          <w:rFonts w:eastAsia="Times New Roman" w:cs="Times New Roman"/>
          <w:color w:val="111111"/>
          <w:sz w:val="36"/>
          <w:szCs w:val="36"/>
          <w:lang w:eastAsia="ru-RU"/>
        </w:rPr>
      </w:pPr>
      <w:proofErr w:type="gramStart"/>
      <w:r w:rsidRPr="00623CFB">
        <w:rPr>
          <w:rFonts w:eastAsia="Times New Roman" w:cs="Times New Roman"/>
          <w:color w:val="111111"/>
          <w:sz w:val="36"/>
          <w:szCs w:val="36"/>
          <w:lang w:eastAsia="ru-RU"/>
        </w:rPr>
        <w:t>Желтый</w:t>
      </w:r>
      <w:proofErr w:type="gramEnd"/>
      <w:r w:rsidRPr="00623CFB">
        <w:rPr>
          <w:rFonts w:eastAsia="Times New Roman" w:cs="Times New Roman"/>
          <w:color w:val="111111"/>
          <w:sz w:val="36"/>
          <w:szCs w:val="36"/>
          <w:lang w:eastAsia="ru-RU"/>
        </w:rPr>
        <w:t xml:space="preserve"> – было интересно, но не понятно</w:t>
      </w:r>
    </w:p>
    <w:p w:rsidR="00623CFB" w:rsidRPr="00623CFB" w:rsidRDefault="00623CFB" w:rsidP="00623CFB">
      <w:pPr>
        <w:spacing w:before="225" w:after="225"/>
        <w:ind w:firstLine="360"/>
        <w:rPr>
          <w:rFonts w:eastAsia="Times New Roman" w:cs="Times New Roman"/>
          <w:color w:val="111111"/>
          <w:sz w:val="36"/>
          <w:szCs w:val="36"/>
          <w:lang w:eastAsia="ru-RU"/>
        </w:rPr>
      </w:pPr>
      <w:proofErr w:type="gramStart"/>
      <w:r w:rsidRPr="00623CFB">
        <w:rPr>
          <w:rFonts w:eastAsia="Times New Roman" w:cs="Times New Roman"/>
          <w:color w:val="111111"/>
          <w:sz w:val="36"/>
          <w:szCs w:val="36"/>
          <w:lang w:eastAsia="ru-RU"/>
        </w:rPr>
        <w:t>Белый</w:t>
      </w:r>
      <w:proofErr w:type="gramEnd"/>
      <w:r w:rsidRPr="00623CFB">
        <w:rPr>
          <w:rFonts w:eastAsia="Times New Roman" w:cs="Times New Roman"/>
          <w:color w:val="111111"/>
          <w:sz w:val="36"/>
          <w:szCs w:val="36"/>
          <w:lang w:eastAsia="ru-RU"/>
        </w:rPr>
        <w:t xml:space="preserve"> – все непонятно, было не интересно</w:t>
      </w:r>
    </w:p>
    <w:p w:rsidR="00623CFB" w:rsidRPr="00623CFB" w:rsidRDefault="00623CFB" w:rsidP="00623CFB">
      <w:pPr>
        <w:spacing w:before="225" w:after="225"/>
        <w:ind w:firstLine="360"/>
        <w:rPr>
          <w:rFonts w:eastAsia="Times New Roman" w:cs="Times New Roman"/>
          <w:color w:val="111111"/>
          <w:sz w:val="36"/>
          <w:szCs w:val="36"/>
          <w:lang w:eastAsia="ru-RU"/>
        </w:rPr>
      </w:pPr>
      <w:r w:rsidRPr="00623CFB">
        <w:rPr>
          <w:rFonts w:eastAsia="Times New Roman" w:cs="Times New Roman"/>
          <w:color w:val="111111"/>
          <w:sz w:val="36"/>
          <w:szCs w:val="36"/>
          <w:lang w:eastAsia="ru-RU"/>
        </w:rPr>
        <w:t>(предложить родителям подойти к выбранному цветку, объяснить свой выбор).</w:t>
      </w:r>
    </w:p>
    <w:p w:rsidR="00623CFB" w:rsidRPr="00623CFB" w:rsidRDefault="00623CFB" w:rsidP="00623CFB">
      <w:pPr>
        <w:spacing w:before="225" w:after="225"/>
        <w:ind w:firstLine="360"/>
        <w:rPr>
          <w:rFonts w:eastAsia="Times New Roman" w:cs="Times New Roman"/>
          <w:color w:val="111111"/>
          <w:sz w:val="36"/>
          <w:szCs w:val="36"/>
          <w:lang w:eastAsia="ru-RU"/>
        </w:rPr>
      </w:pPr>
      <w:r w:rsidRPr="00623CFB">
        <w:rPr>
          <w:rFonts w:eastAsia="Times New Roman" w:cs="Times New Roman"/>
          <w:color w:val="111111"/>
          <w:sz w:val="36"/>
          <w:szCs w:val="36"/>
          <w:lang w:eastAsia="ru-RU"/>
        </w:rPr>
        <w:t xml:space="preserve">Затем совместно обсудить с участниками семинара, насколько важна </w:t>
      </w:r>
      <w:proofErr w:type="gramStart"/>
      <w:r w:rsidRPr="00623CFB">
        <w:rPr>
          <w:rFonts w:eastAsia="Times New Roman" w:cs="Times New Roman"/>
          <w:color w:val="111111"/>
          <w:sz w:val="36"/>
          <w:szCs w:val="36"/>
          <w:lang w:eastAsia="ru-RU"/>
        </w:rPr>
        <w:t>информация</w:t>
      </w:r>
      <w:proofErr w:type="gramEnd"/>
      <w:r w:rsidRPr="00623CFB">
        <w:rPr>
          <w:rFonts w:eastAsia="Times New Roman" w:cs="Times New Roman"/>
          <w:color w:val="111111"/>
          <w:sz w:val="36"/>
          <w:szCs w:val="36"/>
          <w:lang w:eastAsia="ru-RU"/>
        </w:rPr>
        <w:t xml:space="preserve"> которую получили; приёмы, которыми овладели в практической части семинара. Что бы хотелось узнать (уточнить) в дальнейшем взаимодействии логопеда с родителями.</w:t>
      </w:r>
    </w:p>
    <w:p w:rsidR="00623CFB" w:rsidRPr="00623CFB" w:rsidRDefault="00623CFB" w:rsidP="00623CFB">
      <w:pPr>
        <w:shd w:val="clear" w:color="auto" w:fill="FFFFFF"/>
        <w:spacing w:after="0"/>
        <w:rPr>
          <w:rFonts w:eastAsia="Times New Roman" w:cs="Times New Roman"/>
          <w:color w:val="111111"/>
          <w:sz w:val="36"/>
          <w:szCs w:val="36"/>
          <w:lang w:eastAsia="ru-RU"/>
        </w:rPr>
      </w:pPr>
    </w:p>
    <w:p w:rsidR="00623CFB" w:rsidRPr="00623CFB" w:rsidRDefault="00623CFB" w:rsidP="00623CFB">
      <w:pPr>
        <w:spacing w:after="0"/>
        <w:ind w:firstLine="360"/>
        <w:rPr>
          <w:rFonts w:eastAsia="Times New Roman" w:cs="Times New Roman"/>
          <w:color w:val="111111"/>
          <w:sz w:val="24"/>
          <w:szCs w:val="24"/>
          <w:lang w:eastAsia="ru-RU"/>
        </w:rPr>
      </w:pPr>
      <w:r w:rsidRPr="00623CFB">
        <w:rPr>
          <w:rFonts w:eastAsia="Times New Roman" w:cs="Times New Roman"/>
          <w:b/>
          <w:bCs/>
          <w:color w:val="111111"/>
          <w:sz w:val="24"/>
          <w:szCs w:val="24"/>
          <w:lang w:eastAsia="ru-RU"/>
        </w:rPr>
        <w:t>Используемая литература:</w:t>
      </w:r>
    </w:p>
    <w:p w:rsidR="00623CFB" w:rsidRPr="00623CFB" w:rsidRDefault="00623CFB" w:rsidP="00623CFB">
      <w:pPr>
        <w:spacing w:before="225" w:after="225"/>
        <w:ind w:firstLine="360"/>
        <w:rPr>
          <w:rFonts w:eastAsia="Times New Roman" w:cs="Times New Roman"/>
          <w:color w:val="111111"/>
          <w:sz w:val="24"/>
          <w:szCs w:val="24"/>
          <w:lang w:eastAsia="ru-RU"/>
        </w:rPr>
      </w:pPr>
      <w:r w:rsidRPr="00623CFB">
        <w:rPr>
          <w:rFonts w:eastAsia="Times New Roman" w:cs="Times New Roman"/>
          <w:color w:val="111111"/>
          <w:sz w:val="24"/>
          <w:szCs w:val="24"/>
          <w:lang w:eastAsia="ru-RU"/>
        </w:rPr>
        <w:t xml:space="preserve">1. Актуальные проблемы нейропсихологии детского возраста: Учебное пособие/ Л. С. Цветкова, А. В. Семенович, С. Н. </w:t>
      </w:r>
      <w:proofErr w:type="spellStart"/>
      <w:r w:rsidRPr="00623CFB">
        <w:rPr>
          <w:rFonts w:eastAsia="Times New Roman" w:cs="Times New Roman"/>
          <w:color w:val="111111"/>
          <w:sz w:val="24"/>
          <w:szCs w:val="24"/>
          <w:lang w:eastAsia="ru-RU"/>
        </w:rPr>
        <w:t>Котягина</w:t>
      </w:r>
      <w:proofErr w:type="spellEnd"/>
      <w:r w:rsidRPr="00623CFB">
        <w:rPr>
          <w:rFonts w:eastAsia="Times New Roman" w:cs="Times New Roman"/>
          <w:color w:val="111111"/>
          <w:sz w:val="24"/>
          <w:szCs w:val="24"/>
          <w:lang w:eastAsia="ru-RU"/>
        </w:rPr>
        <w:t xml:space="preserve">, Е. Г. Гришина, Т. Ю. </w:t>
      </w:r>
      <w:proofErr w:type="spellStart"/>
      <w:r w:rsidRPr="00623CFB">
        <w:rPr>
          <w:rFonts w:eastAsia="Times New Roman" w:cs="Times New Roman"/>
          <w:color w:val="111111"/>
          <w:sz w:val="24"/>
          <w:szCs w:val="24"/>
          <w:lang w:eastAsia="ru-RU"/>
        </w:rPr>
        <w:t>Гогберашвили</w:t>
      </w:r>
      <w:proofErr w:type="spellEnd"/>
      <w:r w:rsidRPr="00623CFB">
        <w:rPr>
          <w:rFonts w:eastAsia="Times New Roman" w:cs="Times New Roman"/>
          <w:color w:val="111111"/>
          <w:sz w:val="24"/>
          <w:szCs w:val="24"/>
          <w:lang w:eastAsia="ru-RU"/>
        </w:rPr>
        <w:t>. – М.</w:t>
      </w:r>
      <w:proofErr w:type="gramStart"/>
      <w:r w:rsidRPr="00623CFB">
        <w:rPr>
          <w:rFonts w:eastAsia="Times New Roman" w:cs="Times New Roman"/>
          <w:color w:val="111111"/>
          <w:sz w:val="24"/>
          <w:szCs w:val="24"/>
          <w:lang w:eastAsia="ru-RU"/>
        </w:rPr>
        <w:t xml:space="preserve"> :</w:t>
      </w:r>
      <w:proofErr w:type="gramEnd"/>
      <w:r w:rsidRPr="00623CFB">
        <w:rPr>
          <w:rFonts w:eastAsia="Times New Roman" w:cs="Times New Roman"/>
          <w:color w:val="111111"/>
          <w:sz w:val="24"/>
          <w:szCs w:val="24"/>
          <w:lang w:eastAsia="ru-RU"/>
        </w:rPr>
        <w:t xml:space="preserve"> 2001г. – 272с.</w:t>
      </w:r>
    </w:p>
    <w:p w:rsidR="00623CFB" w:rsidRPr="00623CFB" w:rsidRDefault="00623CFB" w:rsidP="00623CFB">
      <w:pPr>
        <w:spacing w:before="225" w:after="225"/>
        <w:ind w:firstLine="360"/>
        <w:rPr>
          <w:rFonts w:eastAsia="Times New Roman" w:cs="Times New Roman"/>
          <w:color w:val="111111"/>
          <w:sz w:val="24"/>
          <w:szCs w:val="24"/>
          <w:lang w:eastAsia="ru-RU"/>
        </w:rPr>
      </w:pPr>
      <w:r w:rsidRPr="00623CFB">
        <w:rPr>
          <w:rFonts w:eastAsia="Times New Roman" w:cs="Times New Roman"/>
          <w:color w:val="111111"/>
          <w:sz w:val="24"/>
          <w:szCs w:val="24"/>
          <w:lang w:eastAsia="ru-RU"/>
        </w:rPr>
        <w:lastRenderedPageBreak/>
        <w:t xml:space="preserve">2. Нейропсихологическая коррекция в детском возрасте. Метод замещающего онтогенеза: Учебное пособие. А. В. Семенович </w:t>
      </w:r>
      <w:proofErr w:type="gramStart"/>
      <w:r w:rsidRPr="00623CFB">
        <w:rPr>
          <w:rFonts w:eastAsia="Times New Roman" w:cs="Times New Roman"/>
          <w:color w:val="111111"/>
          <w:sz w:val="24"/>
          <w:szCs w:val="24"/>
          <w:lang w:eastAsia="ru-RU"/>
        </w:rPr>
        <w:t>-М</w:t>
      </w:r>
      <w:proofErr w:type="gramEnd"/>
      <w:r w:rsidRPr="00623CFB">
        <w:rPr>
          <w:rFonts w:eastAsia="Times New Roman" w:cs="Times New Roman"/>
          <w:color w:val="111111"/>
          <w:sz w:val="24"/>
          <w:szCs w:val="24"/>
          <w:lang w:eastAsia="ru-RU"/>
        </w:rPr>
        <w:t>. : Генезис, 2012г.</w:t>
      </w:r>
    </w:p>
    <w:p w:rsidR="00623CFB" w:rsidRPr="00623CFB" w:rsidRDefault="00623CFB" w:rsidP="00623CFB">
      <w:pPr>
        <w:spacing w:before="225" w:after="225"/>
        <w:ind w:firstLine="360"/>
        <w:rPr>
          <w:rFonts w:eastAsia="Times New Roman" w:cs="Times New Roman"/>
          <w:color w:val="111111"/>
          <w:sz w:val="24"/>
          <w:szCs w:val="24"/>
          <w:lang w:eastAsia="ru-RU"/>
        </w:rPr>
      </w:pPr>
      <w:r w:rsidRPr="00623CFB">
        <w:rPr>
          <w:rFonts w:eastAsia="Times New Roman" w:cs="Times New Roman"/>
          <w:color w:val="111111"/>
          <w:sz w:val="24"/>
          <w:szCs w:val="24"/>
          <w:lang w:eastAsia="ru-RU"/>
        </w:rPr>
        <w:t>3. Нейропсихологические занятия с детьми. 2 части: Практическое пособие/ В. С. Колганова, Е. В. Пивоварова – М.</w:t>
      </w:r>
      <w:proofErr w:type="gramStart"/>
      <w:r w:rsidRPr="00623CFB">
        <w:rPr>
          <w:rFonts w:eastAsia="Times New Roman" w:cs="Times New Roman"/>
          <w:color w:val="111111"/>
          <w:sz w:val="24"/>
          <w:szCs w:val="24"/>
          <w:lang w:eastAsia="ru-RU"/>
        </w:rPr>
        <w:t xml:space="preserve"> :</w:t>
      </w:r>
      <w:proofErr w:type="gramEnd"/>
      <w:r w:rsidRPr="00623CFB">
        <w:rPr>
          <w:rFonts w:eastAsia="Times New Roman" w:cs="Times New Roman"/>
          <w:color w:val="111111"/>
          <w:sz w:val="24"/>
          <w:szCs w:val="24"/>
          <w:lang w:eastAsia="ru-RU"/>
        </w:rPr>
        <w:t xml:space="preserve"> АЙРИС – ПРЕСС, 2015г.</w:t>
      </w:r>
    </w:p>
    <w:p w:rsidR="00623CFB" w:rsidRPr="00623CFB" w:rsidRDefault="00623CFB" w:rsidP="00623CFB">
      <w:pPr>
        <w:spacing w:before="225" w:after="225"/>
        <w:ind w:firstLine="360"/>
        <w:rPr>
          <w:rFonts w:eastAsia="Times New Roman" w:cs="Times New Roman"/>
          <w:color w:val="111111"/>
          <w:sz w:val="24"/>
          <w:szCs w:val="24"/>
          <w:lang w:eastAsia="ru-RU"/>
        </w:rPr>
      </w:pPr>
      <w:r w:rsidRPr="00623CFB">
        <w:rPr>
          <w:rFonts w:eastAsia="Times New Roman" w:cs="Times New Roman"/>
          <w:color w:val="111111"/>
          <w:sz w:val="24"/>
          <w:szCs w:val="24"/>
          <w:lang w:eastAsia="ru-RU"/>
        </w:rPr>
        <w:t xml:space="preserve">4. Нейропсихологические занятия для детей/ </w:t>
      </w:r>
      <w:proofErr w:type="spellStart"/>
      <w:r w:rsidRPr="00623CFB">
        <w:rPr>
          <w:rFonts w:eastAsia="Times New Roman" w:cs="Times New Roman"/>
          <w:color w:val="111111"/>
          <w:sz w:val="24"/>
          <w:szCs w:val="24"/>
          <w:lang w:eastAsia="ru-RU"/>
        </w:rPr>
        <w:t>Тимощенко</w:t>
      </w:r>
      <w:proofErr w:type="spellEnd"/>
      <w:r w:rsidRPr="00623CFB">
        <w:rPr>
          <w:rFonts w:eastAsia="Times New Roman" w:cs="Times New Roman"/>
          <w:color w:val="111111"/>
          <w:sz w:val="24"/>
          <w:szCs w:val="24"/>
          <w:lang w:eastAsia="ru-RU"/>
        </w:rPr>
        <w:t xml:space="preserve"> Е. Г. - Малыш, 2020г. - 224с</w:t>
      </w:r>
    </w:p>
    <w:p w:rsidR="00623CFB" w:rsidRPr="00623CFB" w:rsidRDefault="00623CFB" w:rsidP="00623CFB">
      <w:pPr>
        <w:spacing w:before="225" w:after="225"/>
        <w:ind w:firstLine="360"/>
        <w:rPr>
          <w:rFonts w:eastAsia="Times New Roman" w:cs="Times New Roman"/>
          <w:color w:val="111111"/>
          <w:sz w:val="24"/>
          <w:szCs w:val="24"/>
          <w:lang w:eastAsia="ru-RU"/>
        </w:rPr>
      </w:pPr>
      <w:r w:rsidRPr="00623CFB">
        <w:rPr>
          <w:rFonts w:eastAsia="Times New Roman" w:cs="Times New Roman"/>
          <w:color w:val="111111"/>
          <w:sz w:val="24"/>
          <w:szCs w:val="24"/>
          <w:lang w:eastAsia="ru-RU"/>
        </w:rPr>
        <w:t xml:space="preserve">5. Нейропсихология детского возраста. / Ю. В. </w:t>
      </w:r>
      <w:proofErr w:type="spellStart"/>
      <w:r w:rsidRPr="00623CFB">
        <w:rPr>
          <w:rFonts w:eastAsia="Times New Roman" w:cs="Times New Roman"/>
          <w:color w:val="111111"/>
          <w:sz w:val="24"/>
          <w:szCs w:val="24"/>
          <w:lang w:eastAsia="ru-RU"/>
        </w:rPr>
        <w:t>Микадзе</w:t>
      </w:r>
      <w:proofErr w:type="spellEnd"/>
      <w:r w:rsidRPr="00623CFB">
        <w:rPr>
          <w:rFonts w:eastAsia="Times New Roman" w:cs="Times New Roman"/>
          <w:color w:val="111111"/>
          <w:sz w:val="24"/>
          <w:szCs w:val="24"/>
          <w:lang w:eastAsia="ru-RU"/>
        </w:rPr>
        <w:t xml:space="preserve"> - Питер, 2021г. - 288с.</w:t>
      </w:r>
    </w:p>
    <w:p w:rsidR="00623CFB" w:rsidRPr="00623CFB" w:rsidRDefault="00623CFB" w:rsidP="00623CFB">
      <w:pPr>
        <w:spacing w:before="225" w:after="225"/>
        <w:ind w:firstLine="360"/>
        <w:rPr>
          <w:rFonts w:eastAsia="Times New Roman" w:cs="Times New Roman"/>
          <w:color w:val="111111"/>
          <w:sz w:val="24"/>
          <w:szCs w:val="24"/>
          <w:lang w:eastAsia="ru-RU"/>
        </w:rPr>
      </w:pPr>
      <w:r w:rsidRPr="00623CFB">
        <w:rPr>
          <w:rFonts w:eastAsia="Times New Roman" w:cs="Times New Roman"/>
          <w:color w:val="111111"/>
          <w:sz w:val="24"/>
          <w:szCs w:val="24"/>
          <w:lang w:eastAsia="ru-RU"/>
        </w:rPr>
        <w:t xml:space="preserve">6. Нейропсихологическая профилактика и коррекция. Дошкольники: </w:t>
      </w:r>
      <w:proofErr w:type="spellStart"/>
      <w:r w:rsidRPr="00623CFB">
        <w:rPr>
          <w:rFonts w:eastAsia="Times New Roman" w:cs="Times New Roman"/>
          <w:color w:val="111111"/>
          <w:sz w:val="24"/>
          <w:szCs w:val="24"/>
          <w:lang w:eastAsia="ru-RU"/>
        </w:rPr>
        <w:t>Учебно</w:t>
      </w:r>
      <w:proofErr w:type="spellEnd"/>
      <w:r w:rsidRPr="00623CFB">
        <w:rPr>
          <w:rFonts w:eastAsia="Times New Roman" w:cs="Times New Roman"/>
          <w:color w:val="111111"/>
          <w:sz w:val="24"/>
          <w:szCs w:val="24"/>
          <w:lang w:eastAsia="ru-RU"/>
        </w:rPr>
        <w:t xml:space="preserve"> методическое пособие/ под ред. А. В. Семенович. – М.</w:t>
      </w:r>
      <w:proofErr w:type="gramStart"/>
      <w:r w:rsidRPr="00623CFB">
        <w:rPr>
          <w:rFonts w:eastAsia="Times New Roman" w:cs="Times New Roman"/>
          <w:color w:val="111111"/>
          <w:sz w:val="24"/>
          <w:szCs w:val="24"/>
          <w:lang w:eastAsia="ru-RU"/>
        </w:rPr>
        <w:t xml:space="preserve"> :</w:t>
      </w:r>
      <w:proofErr w:type="gramEnd"/>
      <w:r w:rsidRPr="00623CFB">
        <w:rPr>
          <w:rFonts w:eastAsia="Times New Roman" w:cs="Times New Roman"/>
          <w:color w:val="111111"/>
          <w:sz w:val="24"/>
          <w:szCs w:val="24"/>
          <w:lang w:eastAsia="ru-RU"/>
        </w:rPr>
        <w:t xml:space="preserve"> Дрофа, 2014</w:t>
      </w:r>
    </w:p>
    <w:p w:rsidR="00623CFB" w:rsidRPr="00623CFB" w:rsidRDefault="00623CFB" w:rsidP="00623CFB">
      <w:pPr>
        <w:spacing w:before="225" w:after="225"/>
        <w:ind w:firstLine="360"/>
        <w:rPr>
          <w:rFonts w:eastAsia="Times New Roman" w:cs="Times New Roman"/>
          <w:color w:val="111111"/>
          <w:sz w:val="24"/>
          <w:szCs w:val="24"/>
          <w:lang w:eastAsia="ru-RU"/>
        </w:rPr>
      </w:pPr>
      <w:r w:rsidRPr="00623CFB">
        <w:rPr>
          <w:rFonts w:eastAsia="Times New Roman" w:cs="Times New Roman"/>
          <w:color w:val="111111"/>
          <w:sz w:val="24"/>
          <w:szCs w:val="24"/>
          <w:lang w:eastAsia="ru-RU"/>
        </w:rPr>
        <w:t>7. Нейропсихологические игры. 10 волшебных занятий на развитие речи, мышления, воображения, самоконтроля / Гончарова К. Н., Наумова М. И., Черткова А. В. -Феникс,2020г. -55с.</w:t>
      </w:r>
    </w:p>
    <w:p w:rsidR="00623CFB" w:rsidRPr="00623CFB" w:rsidRDefault="00623CFB" w:rsidP="00623CFB">
      <w:pPr>
        <w:spacing w:before="225" w:after="225"/>
        <w:ind w:firstLine="360"/>
        <w:rPr>
          <w:rFonts w:eastAsia="Times New Roman" w:cs="Times New Roman"/>
          <w:color w:val="111111"/>
          <w:sz w:val="24"/>
          <w:szCs w:val="24"/>
          <w:lang w:eastAsia="ru-RU"/>
        </w:rPr>
      </w:pPr>
      <w:r w:rsidRPr="00623CFB">
        <w:rPr>
          <w:rFonts w:eastAsia="Times New Roman" w:cs="Times New Roman"/>
          <w:color w:val="111111"/>
          <w:sz w:val="24"/>
          <w:szCs w:val="24"/>
          <w:lang w:eastAsia="ru-RU"/>
        </w:rPr>
        <w:t xml:space="preserve">8. Основы нейропсихологии. Теория и практика / </w:t>
      </w:r>
      <w:proofErr w:type="spellStart"/>
      <w:r w:rsidRPr="00623CFB">
        <w:rPr>
          <w:rFonts w:eastAsia="Times New Roman" w:cs="Times New Roman"/>
          <w:color w:val="111111"/>
          <w:sz w:val="24"/>
          <w:szCs w:val="24"/>
          <w:lang w:eastAsia="ru-RU"/>
        </w:rPr>
        <w:t>Визель</w:t>
      </w:r>
      <w:proofErr w:type="spellEnd"/>
      <w:r w:rsidRPr="00623CFB">
        <w:rPr>
          <w:rFonts w:eastAsia="Times New Roman" w:cs="Times New Roman"/>
          <w:color w:val="111111"/>
          <w:sz w:val="24"/>
          <w:szCs w:val="24"/>
          <w:lang w:eastAsia="ru-RU"/>
        </w:rPr>
        <w:t xml:space="preserve"> Т. Г. - АСТ, 2021г. - 544с.</w:t>
      </w:r>
    </w:p>
    <w:p w:rsidR="00623CFB" w:rsidRPr="00623CFB" w:rsidRDefault="00623CFB" w:rsidP="00623CFB">
      <w:pPr>
        <w:spacing w:before="225" w:after="225"/>
        <w:ind w:firstLine="360"/>
        <w:rPr>
          <w:rFonts w:eastAsia="Times New Roman" w:cs="Times New Roman"/>
          <w:color w:val="111111"/>
          <w:sz w:val="24"/>
          <w:szCs w:val="24"/>
          <w:lang w:eastAsia="ru-RU"/>
        </w:rPr>
      </w:pPr>
      <w:r w:rsidRPr="00623CFB">
        <w:rPr>
          <w:rFonts w:eastAsia="Times New Roman" w:cs="Times New Roman"/>
          <w:color w:val="111111"/>
          <w:sz w:val="24"/>
          <w:szCs w:val="24"/>
          <w:lang w:eastAsia="ru-RU"/>
        </w:rPr>
        <w:t xml:space="preserve">9. Развитие межполушарного взаимодействия у детей нейропсихологические игры. / Т. П. </w:t>
      </w:r>
      <w:proofErr w:type="spellStart"/>
      <w:r w:rsidRPr="00623CFB">
        <w:rPr>
          <w:rFonts w:eastAsia="Times New Roman" w:cs="Times New Roman"/>
          <w:color w:val="111111"/>
          <w:sz w:val="24"/>
          <w:szCs w:val="24"/>
          <w:lang w:eastAsia="ru-RU"/>
        </w:rPr>
        <w:t>Трясорукова</w:t>
      </w:r>
      <w:proofErr w:type="spellEnd"/>
      <w:r w:rsidRPr="00623CFB">
        <w:rPr>
          <w:rFonts w:eastAsia="Times New Roman" w:cs="Times New Roman"/>
          <w:color w:val="111111"/>
          <w:sz w:val="24"/>
          <w:szCs w:val="24"/>
          <w:lang w:eastAsia="ru-RU"/>
        </w:rPr>
        <w:t xml:space="preserve"> - Феникс, 2020г. - 60с.</w:t>
      </w:r>
    </w:p>
    <w:p w:rsidR="00623CFB" w:rsidRPr="00623CFB" w:rsidRDefault="00623CFB" w:rsidP="00623CFB">
      <w:pPr>
        <w:spacing w:before="225" w:after="225"/>
        <w:ind w:firstLine="360"/>
        <w:rPr>
          <w:rFonts w:eastAsia="Times New Roman" w:cs="Times New Roman"/>
          <w:color w:val="111111"/>
          <w:sz w:val="24"/>
          <w:szCs w:val="24"/>
          <w:lang w:eastAsia="ru-RU"/>
        </w:rPr>
      </w:pPr>
      <w:r w:rsidRPr="00623CFB">
        <w:rPr>
          <w:rFonts w:eastAsia="Times New Roman" w:cs="Times New Roman"/>
          <w:color w:val="111111"/>
          <w:sz w:val="24"/>
          <w:szCs w:val="24"/>
          <w:lang w:eastAsia="ru-RU"/>
        </w:rPr>
        <w:t>10. «Тренируем мозг: попробуй повторить». О. А. Новиковская. – М.</w:t>
      </w:r>
      <w:proofErr w:type="gramStart"/>
      <w:r w:rsidRPr="00623CFB">
        <w:rPr>
          <w:rFonts w:eastAsia="Times New Roman" w:cs="Times New Roman"/>
          <w:color w:val="111111"/>
          <w:sz w:val="24"/>
          <w:szCs w:val="24"/>
          <w:lang w:eastAsia="ru-RU"/>
        </w:rPr>
        <w:t xml:space="preserve"> :</w:t>
      </w:r>
      <w:proofErr w:type="gramEnd"/>
      <w:r w:rsidRPr="00623CFB">
        <w:rPr>
          <w:rFonts w:eastAsia="Times New Roman" w:cs="Times New Roman"/>
          <w:color w:val="111111"/>
          <w:sz w:val="24"/>
          <w:szCs w:val="24"/>
          <w:lang w:eastAsia="ru-RU"/>
        </w:rPr>
        <w:t xml:space="preserve"> АСТ, 2022г.</w:t>
      </w:r>
    </w:p>
    <w:p w:rsidR="00F12C76" w:rsidRPr="00623CFB" w:rsidRDefault="00F12C76" w:rsidP="006C0B77">
      <w:pPr>
        <w:spacing w:after="0"/>
        <w:ind w:firstLine="709"/>
        <w:jc w:val="both"/>
        <w:rPr>
          <w:rFonts w:cs="Times New Roman"/>
          <w:sz w:val="36"/>
          <w:szCs w:val="36"/>
        </w:rPr>
      </w:pPr>
    </w:p>
    <w:sectPr w:rsidR="00F12C76" w:rsidRPr="00623CFB" w:rsidSect="006C0B77">
      <w:pgSz w:w="11906" w:h="16838" w:code="9"/>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1119A"/>
    <w:multiLevelType w:val="multilevel"/>
    <w:tmpl w:val="37809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23CFB"/>
    <w:rsid w:val="00623CFB"/>
    <w:rsid w:val="006C0B77"/>
    <w:rsid w:val="008242FF"/>
    <w:rsid w:val="00870751"/>
    <w:rsid w:val="00922C48"/>
    <w:rsid w:val="00B915B7"/>
    <w:rsid w:val="00C23E0E"/>
    <w:rsid w:val="00D42BC8"/>
    <w:rsid w:val="00DF40C2"/>
    <w:rsid w:val="00EA59DF"/>
    <w:rsid w:val="00EE4070"/>
    <w:rsid w:val="00F12C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link w:val="10"/>
    <w:uiPriority w:val="9"/>
    <w:qFormat/>
    <w:rsid w:val="00623CFB"/>
    <w:pPr>
      <w:spacing w:before="100" w:beforeAutospacing="1" w:after="100" w:afterAutospacing="1"/>
      <w:outlineLvl w:val="0"/>
    </w:pPr>
    <w:rPr>
      <w:rFonts w:eastAsia="Times New Roman" w:cs="Times New Roman"/>
      <w:b/>
      <w:bCs/>
      <w:kern w:val="36"/>
      <w:sz w:val="48"/>
      <w:szCs w:val="48"/>
      <w:lang w:eastAsia="ru-RU"/>
    </w:rPr>
  </w:style>
  <w:style w:type="paragraph" w:styleId="2">
    <w:name w:val="heading 2"/>
    <w:basedOn w:val="a"/>
    <w:link w:val="20"/>
    <w:uiPriority w:val="9"/>
    <w:qFormat/>
    <w:rsid w:val="00623CFB"/>
    <w:pPr>
      <w:spacing w:before="100" w:beforeAutospacing="1" w:after="100" w:afterAutospacing="1"/>
      <w:outlineLvl w:val="1"/>
    </w:pPr>
    <w:rPr>
      <w:rFonts w:eastAsia="Times New Roman" w:cs="Times New Roman"/>
      <w:b/>
      <w:bCs/>
      <w:sz w:val="36"/>
      <w:szCs w:val="36"/>
      <w:lang w:eastAsia="ru-RU"/>
    </w:rPr>
  </w:style>
  <w:style w:type="paragraph" w:styleId="4">
    <w:name w:val="heading 4"/>
    <w:basedOn w:val="a"/>
    <w:link w:val="40"/>
    <w:uiPriority w:val="9"/>
    <w:qFormat/>
    <w:rsid w:val="00623CFB"/>
    <w:pPr>
      <w:spacing w:before="100" w:beforeAutospacing="1" w:after="100" w:afterAutospacing="1"/>
      <w:outlineLvl w:val="3"/>
    </w:pPr>
    <w:rPr>
      <w:rFonts w:eastAsia="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23CF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23CFB"/>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623CFB"/>
    <w:rPr>
      <w:rFonts w:ascii="Times New Roman" w:eastAsia="Times New Roman" w:hAnsi="Times New Roman" w:cs="Times New Roman"/>
      <w:b/>
      <w:bCs/>
      <w:sz w:val="24"/>
      <w:szCs w:val="24"/>
      <w:lang w:eastAsia="ru-RU"/>
    </w:rPr>
  </w:style>
  <w:style w:type="character" w:customStyle="1" w:styleId="grn">
    <w:name w:val="grn"/>
    <w:basedOn w:val="a0"/>
    <w:rsid w:val="00623CFB"/>
  </w:style>
  <w:style w:type="paragraph" w:customStyle="1" w:styleId="headline">
    <w:name w:val="headline"/>
    <w:basedOn w:val="a"/>
    <w:rsid w:val="00623CFB"/>
    <w:pPr>
      <w:spacing w:before="100" w:beforeAutospacing="1" w:after="100" w:afterAutospacing="1"/>
    </w:pPr>
    <w:rPr>
      <w:rFonts w:eastAsia="Times New Roman" w:cs="Times New Roman"/>
      <w:sz w:val="24"/>
      <w:szCs w:val="24"/>
      <w:lang w:eastAsia="ru-RU"/>
    </w:rPr>
  </w:style>
  <w:style w:type="character" w:styleId="a3">
    <w:name w:val="Hyperlink"/>
    <w:basedOn w:val="a0"/>
    <w:uiPriority w:val="99"/>
    <w:semiHidden/>
    <w:unhideWhenUsed/>
    <w:rsid w:val="00623CFB"/>
    <w:rPr>
      <w:color w:val="0000FF"/>
      <w:u w:val="single"/>
    </w:rPr>
  </w:style>
  <w:style w:type="paragraph" w:styleId="a4">
    <w:name w:val="Normal (Web)"/>
    <w:basedOn w:val="a"/>
    <w:uiPriority w:val="99"/>
    <w:semiHidden/>
    <w:unhideWhenUsed/>
    <w:rsid w:val="00623CFB"/>
    <w:pPr>
      <w:spacing w:before="100" w:beforeAutospacing="1" w:after="100" w:afterAutospacing="1"/>
    </w:pPr>
    <w:rPr>
      <w:rFonts w:eastAsia="Times New Roman" w:cs="Times New Roman"/>
      <w:sz w:val="24"/>
      <w:szCs w:val="24"/>
      <w:lang w:eastAsia="ru-RU"/>
    </w:rPr>
  </w:style>
  <w:style w:type="character" w:styleId="a5">
    <w:name w:val="Strong"/>
    <w:basedOn w:val="a0"/>
    <w:uiPriority w:val="22"/>
    <w:qFormat/>
    <w:rsid w:val="00623CFB"/>
    <w:rPr>
      <w:b/>
      <w:bCs/>
    </w:rPr>
  </w:style>
  <w:style w:type="paragraph" w:styleId="a6">
    <w:name w:val="Balloon Text"/>
    <w:basedOn w:val="a"/>
    <w:link w:val="a7"/>
    <w:uiPriority w:val="99"/>
    <w:semiHidden/>
    <w:unhideWhenUsed/>
    <w:rsid w:val="00623CFB"/>
    <w:pPr>
      <w:spacing w:after="0"/>
    </w:pPr>
    <w:rPr>
      <w:rFonts w:ascii="Tahoma" w:hAnsi="Tahoma" w:cs="Tahoma"/>
      <w:sz w:val="16"/>
      <w:szCs w:val="16"/>
    </w:rPr>
  </w:style>
  <w:style w:type="character" w:customStyle="1" w:styleId="a7">
    <w:name w:val="Текст выноски Знак"/>
    <w:basedOn w:val="a0"/>
    <w:link w:val="a6"/>
    <w:uiPriority w:val="99"/>
    <w:semiHidden/>
    <w:rsid w:val="00623C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49173938">
      <w:bodyDiv w:val="1"/>
      <w:marLeft w:val="0"/>
      <w:marRight w:val="0"/>
      <w:marTop w:val="0"/>
      <w:marBottom w:val="0"/>
      <w:divBdr>
        <w:top w:val="none" w:sz="0" w:space="0" w:color="auto"/>
        <w:left w:val="none" w:sz="0" w:space="0" w:color="auto"/>
        <w:bottom w:val="none" w:sz="0" w:space="0" w:color="auto"/>
        <w:right w:val="none" w:sz="0" w:space="0" w:color="auto"/>
      </w:divBdr>
      <w:divsChild>
        <w:div w:id="1343239491">
          <w:marLeft w:val="0"/>
          <w:marRight w:val="0"/>
          <w:marTop w:val="0"/>
          <w:marBottom w:val="0"/>
          <w:divBdr>
            <w:top w:val="none" w:sz="0" w:space="0" w:color="auto"/>
            <w:left w:val="none" w:sz="0" w:space="0" w:color="auto"/>
            <w:bottom w:val="none" w:sz="0" w:space="0" w:color="auto"/>
            <w:right w:val="none" w:sz="0" w:space="0" w:color="auto"/>
          </w:divBdr>
          <w:divsChild>
            <w:div w:id="503328495">
              <w:marLeft w:val="0"/>
              <w:marRight w:val="0"/>
              <w:marTop w:val="0"/>
              <w:marBottom w:val="0"/>
              <w:divBdr>
                <w:top w:val="none" w:sz="0" w:space="0" w:color="auto"/>
                <w:left w:val="none" w:sz="0" w:space="0" w:color="auto"/>
                <w:bottom w:val="none" w:sz="0" w:space="0" w:color="auto"/>
                <w:right w:val="none" w:sz="0" w:space="0" w:color="auto"/>
              </w:divBdr>
            </w:div>
            <w:div w:id="399838590">
              <w:marLeft w:val="0"/>
              <w:marRight w:val="0"/>
              <w:marTop w:val="0"/>
              <w:marBottom w:val="0"/>
              <w:divBdr>
                <w:top w:val="none" w:sz="0" w:space="0" w:color="auto"/>
                <w:left w:val="none" w:sz="0" w:space="0" w:color="auto"/>
                <w:bottom w:val="none" w:sz="0" w:space="0" w:color="auto"/>
                <w:right w:val="none" w:sz="0" w:space="0" w:color="auto"/>
              </w:divBdr>
            </w:div>
            <w:div w:id="84791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1326</Words>
  <Characters>7562</Characters>
  <Application>Microsoft Office Word</Application>
  <DocSecurity>0</DocSecurity>
  <Lines>63</Lines>
  <Paragraphs>17</Paragraphs>
  <ScaleCrop>false</ScaleCrop>
  <Company/>
  <LinksUpToDate>false</LinksUpToDate>
  <CharactersWithSpaces>8871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2025-05-29T10:14:00Z</cp:lastPrinted>
  <dcterms:created xsi:type="dcterms:W3CDTF">2025-05-29T10:06:00Z</dcterms:created>
  <dcterms:modified xsi:type="dcterms:W3CDTF">2025-05-29T10:16:00Z</dcterms:modified>
</cp:coreProperties>
</file>