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7409">
        <w:rPr>
          <w:rFonts w:ascii="Times New Roman" w:hAnsi="Times New Roman" w:cs="Times New Roman"/>
          <w:sz w:val="28"/>
          <w:szCs w:val="28"/>
        </w:rPr>
        <w:t>Информационные технологии современной жизни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Автор статьи Ельчанинова Екатерина Владимировна, 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МБОУ «</w:t>
      </w:r>
      <w:r w:rsidR="00771C82">
        <w:rPr>
          <w:rFonts w:ascii="Times New Roman" w:hAnsi="Times New Roman" w:cs="Times New Roman"/>
          <w:i/>
          <w:sz w:val="28"/>
          <w:szCs w:val="28"/>
        </w:rPr>
        <w:t>ОО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Обуховская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школа»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Мир вокруг нас постоянно меняется под влиянием прогресса в области информационных технологий. Сегодня педагоги, работающие в школах и вузах, сталкиваются с необходимостью осмыслить новые реалии, внедрить современные инструменты и методы обучения, ведь ученики уже выросли в условиях цифровой среды. Перед учителем встаёт задача освоить и эффективно применить новейшие решения, включая искусственный интеллект (ИИ), чтобы сделать учебный процесс увлекательным, интересным и полезным.</w:t>
      </w:r>
    </w:p>
    <w:p w:rsid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Педагогический труд требует постоянного развития и совершенствования подходов к обучению. Ведь современный ученик привык получать знания быстро, удобно и интерактивно. Информатизация образования стала неизбежностью нашего времени, и перед каждым преподавателем возникает необходимость интеграции цифровых решений в классную комнату. Одной из перспективных областей являются технологии искусственного интеллекта, открывающие совершенно новые горизонты возможностей.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 xml:space="preserve">Одна из первых задач, которую решает искусственный интеллект в учебном процессе — </w:t>
      </w:r>
      <w:r w:rsidRPr="00287409">
        <w:rPr>
          <w:rFonts w:ascii="Times New Roman" w:hAnsi="Times New Roman" w:cs="Times New Roman"/>
          <w:b/>
          <w:i/>
          <w:sz w:val="28"/>
          <w:szCs w:val="28"/>
        </w:rPr>
        <w:t>автоматизация проверочной работы</w:t>
      </w:r>
      <w:r w:rsidRPr="00287409">
        <w:rPr>
          <w:rFonts w:ascii="Times New Roman" w:hAnsi="Times New Roman" w:cs="Times New Roman"/>
          <w:sz w:val="28"/>
          <w:szCs w:val="28"/>
        </w:rPr>
        <w:t>. Например, сервисы автоматической проверки письменных тестов позволяют учителям сэкономить массу времени, потраченного на проверку однотипных заданий. Благодаря таким инструментам преподаватели получают свободу сосредоточиться на творческой части своей профессии — подготовке интересных уроков, индивидуальных консультациях и развитии творческих способностей учеников.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 xml:space="preserve">Еще одной значимой функцией ИИ является помощь в </w:t>
      </w:r>
      <w:r w:rsidRPr="00287409">
        <w:rPr>
          <w:rFonts w:ascii="Times New Roman" w:hAnsi="Times New Roman" w:cs="Times New Roman"/>
          <w:b/>
          <w:i/>
          <w:sz w:val="28"/>
          <w:szCs w:val="28"/>
        </w:rPr>
        <w:t>индивидуализации учебных траекторий.</w:t>
      </w:r>
      <w:r w:rsidRPr="00287409">
        <w:rPr>
          <w:rFonts w:ascii="Times New Roman" w:hAnsi="Times New Roman" w:cs="Times New Roman"/>
          <w:sz w:val="28"/>
          <w:szCs w:val="28"/>
        </w:rPr>
        <w:t xml:space="preserve"> Традиционно уроки ориентированы на средний уровень подготовленности учеников, однако реальные классы разнородны по уровню знаний, мотивации и скорости освоения материала. Технология ИИ способна проанализировать успехи ученика и предложить индивидуальный план занятий, исходя из его сильных сторон и пробелов в знаниях.</w:t>
      </w:r>
    </w:p>
    <w:p w:rsid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Представьте себе такую ситуацию: преподаватель видит результаты автоматизированной диагностики, согласно которым одному ученику нужно подтянуть алгебру, другому поработать над литературой, третьему уделить внимание физкультуре. Так учитель получает возможность выстраивать занятия с учётом потребностей каждого ребёнка, улучшая качество образования.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 xml:space="preserve">Современные системы распознавания эмоций используют камеры и микрофоны для мониторинга поведения студентов в ходе урока. Это помогает вовремя заметить моменты снижения концентрации внимания, усталость или, наоборот, повышенную активность и своевременно скорректировать ход урока. Такой инструмент полезен для преподавателей </w:t>
      </w:r>
      <w:r w:rsidRPr="00287409">
        <w:rPr>
          <w:rFonts w:ascii="Times New Roman" w:hAnsi="Times New Roman" w:cs="Times New Roman"/>
          <w:sz w:val="28"/>
          <w:szCs w:val="28"/>
        </w:rPr>
        <w:lastRenderedPageBreak/>
        <w:t>начальной школы, где важно поддерживать интерес малышей к учёбе, сохраняя мотивацию.</w:t>
      </w:r>
    </w:p>
    <w:p w:rsid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 xml:space="preserve">Кроме того, анализируя эмоции учащихся, ИИ </w:t>
      </w:r>
      <w:proofErr w:type="gramStart"/>
      <w:r w:rsidRPr="00287409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287409">
        <w:rPr>
          <w:rFonts w:ascii="Times New Roman" w:hAnsi="Times New Roman" w:cs="Times New Roman"/>
          <w:sz w:val="28"/>
          <w:szCs w:val="28"/>
        </w:rPr>
        <w:t xml:space="preserve"> подсказывать способы улучшения подачи материала, формы контроля и организации пространства класса, учитывая психологические особенности каждой группы.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 xml:space="preserve">Многие дети испытывают трудности в освоении школьной программы. Один из способов помощи таким детям — </w:t>
      </w:r>
      <w:r w:rsidRPr="00287409">
        <w:rPr>
          <w:rFonts w:ascii="Times New Roman" w:hAnsi="Times New Roman" w:cs="Times New Roman"/>
          <w:b/>
          <w:i/>
          <w:sz w:val="28"/>
          <w:szCs w:val="28"/>
        </w:rPr>
        <w:t>использование виртуальных ассистентов на базе ИИ</w:t>
      </w:r>
      <w:r w:rsidRPr="00287409">
        <w:rPr>
          <w:rFonts w:ascii="Times New Roman" w:hAnsi="Times New Roman" w:cs="Times New Roman"/>
          <w:sz w:val="28"/>
          <w:szCs w:val="28"/>
        </w:rPr>
        <w:t>. Эти помощники способны отвечать на вопросы учеников круглосуточно, объяснять непонятные темы разными способами, повторять пройденный материал столько раз, сколько потребуется ребенку для полного понимания.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Особенно полезно применение голосовых интерфейсов, которые превращают изучение сложного материала в игру, поддерживая интерес младших школьников и снижая стресс у старшеклассников при подготовке к экзаменам.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Использование виртуальной реальности (VR) совместно с технологиям</w:t>
      </w:r>
      <w:proofErr w:type="gramStart"/>
      <w:r w:rsidRPr="00287409">
        <w:rPr>
          <w:rFonts w:ascii="Times New Roman" w:hAnsi="Times New Roman" w:cs="Times New Roman"/>
          <w:sz w:val="28"/>
          <w:szCs w:val="28"/>
        </w:rPr>
        <w:t>и ИИ о</w:t>
      </w:r>
      <w:proofErr w:type="gramEnd"/>
      <w:r w:rsidRPr="00287409">
        <w:rPr>
          <w:rFonts w:ascii="Times New Roman" w:hAnsi="Times New Roman" w:cs="Times New Roman"/>
          <w:sz w:val="28"/>
          <w:szCs w:val="28"/>
        </w:rPr>
        <w:t>ткрывает широкие перспективы для моделирования сложных ситуаций, погружения в историю, проведение экспериментов и визуализации абстрактных понятий. Преподаватели биологии могут демонстрировать трехмерные модели клеток организма, физики — проводить эксперименты с опасными веществами без риска травмироваться, математики — строить пространственные фигуры и исследовать их свойства.</w:t>
      </w:r>
    </w:p>
    <w:p w:rsid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Это создаёт условия для глубокого погружения в предмет, формирует умение воспринимать сложные концепции визуально, развивает творческое мышление и воображение.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При грамотном применении искусственный интеллект способен разгрузить учителей от бюрократической нагрузки, связанной с ведением документации, заполнением журналов, оформлением отчётности. Подобные системы автоматически фиксируют присутствие учеников на занятиях, формируют отчёты о прогрессе учащихся, отслеживают выполнение домашних заданий и многое другое.</w:t>
      </w:r>
    </w:p>
    <w:p w:rsidR="00287409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>Освобождённое время преподаватели могут посвятить непосредственно своему профессиональному росту, обмену опытом с коллегами, разработке инновационных методик и саморазвитию.</w:t>
      </w:r>
    </w:p>
    <w:p w:rsidR="003B21B2" w:rsidRPr="00287409" w:rsidRDefault="00287409" w:rsidP="00287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9">
        <w:rPr>
          <w:rFonts w:ascii="Times New Roman" w:hAnsi="Times New Roman" w:cs="Times New Roman"/>
          <w:sz w:val="28"/>
          <w:szCs w:val="28"/>
        </w:rPr>
        <w:t xml:space="preserve">Применение технологий </w:t>
      </w:r>
      <w:r w:rsidR="00771C82">
        <w:rPr>
          <w:rFonts w:ascii="Times New Roman" w:hAnsi="Times New Roman" w:cs="Times New Roman"/>
          <w:sz w:val="28"/>
          <w:szCs w:val="28"/>
        </w:rPr>
        <w:t>ИИ</w:t>
      </w:r>
      <w:r w:rsidRPr="00287409">
        <w:rPr>
          <w:rFonts w:ascii="Times New Roman" w:hAnsi="Times New Roman" w:cs="Times New Roman"/>
          <w:sz w:val="28"/>
          <w:szCs w:val="28"/>
        </w:rPr>
        <w:t xml:space="preserve"> в сфере образования даёт возможность повысить эффективность педагогического труда, снизить административную нагрузку, индивидуально подходить к каждому ребёнку и развивать творческие способности будущих поколений. Конечно, нельзя забывать, что главным остаётся живой контакт между учителем и учеником, искреннее желание передать знания и любовь к науке. Только сочетание традиционных педагогических ценностей и современных технологических решений позволит воспитать гармонично развитых и конкурентоспособных профессионалов будущего.</w:t>
      </w:r>
      <w:bookmarkStart w:id="0" w:name="_GoBack"/>
      <w:bookmarkEnd w:id="0"/>
    </w:p>
    <w:sectPr w:rsidR="003B21B2" w:rsidRPr="00287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1A"/>
    <w:rsid w:val="00287409"/>
    <w:rsid w:val="003B21B2"/>
    <w:rsid w:val="00771C82"/>
    <w:rsid w:val="00D3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775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Ельчанинова</dc:creator>
  <cp:keywords/>
  <dc:description/>
  <cp:lastModifiedBy>Екатерина Ельчанинова</cp:lastModifiedBy>
  <cp:revision>3</cp:revision>
  <dcterms:created xsi:type="dcterms:W3CDTF">2025-11-05T09:33:00Z</dcterms:created>
  <dcterms:modified xsi:type="dcterms:W3CDTF">2025-11-05T09:41:00Z</dcterms:modified>
</cp:coreProperties>
</file>