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Влияние температуры и концентрации растворов соли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прорастание и рост семян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Trifolium repens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 L.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Копыл А.И., учитель биологии;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Муниципальноебюджетноеобщеобразовательноеучреждение лицей №23 , г. Ставрополь.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Факторы среды влияют на интенсивность и характер протекания биолого-физиологических процессов. Живой организм - это открытая система, которая, взаимодействуя с определённой средой, осуществляет постоянный процесс функционирования. В ряде работ убедительно показано, что у растений под действием различных неблагоприятных факторов, развивается особое состояние – фитостресс [1].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Конечным результатом переживания того или иного стрессового фактора является изменение продуктивности растений. Неблагоприятные внешние условия могут вызывать потери, составляющие более 65% от оптимального урожая. К важнейшим стресс-факторам, лимитирующим рост и продуктивность растений, относится засоление [3].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730rrkkzno6h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Проблема солеустойчивости является одной из важнейших в практике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растениеводства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 Как известно, комплекс адаптивных реакций проявляется как система приспособлений на разных уровнях организации. В частности, на уровне целого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растения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он проявляется через морфогенез и физиологические функции. Регуляция в данном случае осуществляется через донорно-акцепторные отношения. Поэтому большое значение имеет изучение морфофизиологических свойств с точки зрения понимания механизмов адаптации к стрессовым воздействиям [6].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Изучение прорастания семян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highlight w:val="white"/>
          <w:rtl w:val="0"/>
        </w:rPr>
        <w:t xml:space="preserve">Trifolium repens L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., находящихся под воздействием различных лимитирующих факторов (температуры, концентрации солей) является актуальной задачей, так как данная культура является сельскохозяйственной.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Нами был проведен эксперимент, длительность которого составила две недели. В статье представлены результаты изучения влияния лимитирующих факторов на рост и прорастание семян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Trifolium repens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L. Семена были собраны в период осыпания в Ставропольском крае городе Ставрополь. Всего было проанализировано около 18000 тысяч семян, по 100 штук в каждую чашку Петри.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ходе исследования были получены следующие результаты: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5 семян 0,1 см приходится 1 семя 0,2 см.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Обработка семян раствором перекиси водорода 3% способствует повышению их всхожести и устойчивости к неблагоприятным условиям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течение всего эксперимента было установлено, что концентрация 0,1 % и 0,01 % процент оптимальная для клевера, так как именно в этих растворах наиболее быстро проросли проростки. Концентрация 1% и 1,5 % является губительной для семян данного вида растений.</w:t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 же был проведен эксперимент о влияние стратификации на рост и прорастание семян при использование усилителя роста: После стратификации даже при концентрации 1% и 1,5% семена прорастают. В остальных растворах прорастание и рост идут быстрее, чем при обычных условиях. Корневин ускоряет рост проростков. Первым появляется гипокотиль с ризоидами </w:t>
      </w:r>
    </w:p>
    <w:p w:rsidR="00000000" w:rsidDel="00000000" w:rsidP="00000000" w:rsidRDefault="00000000" w:rsidRPr="00000000" w14:paraId="00000011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итоге были сделаны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выводы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Установлено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что на водный обмен, рост и развития семян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Trifolium repens L.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оказывают большое влияние температурный режим, засоленность почвы и стрессоустойчивость растения.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Trifolium repens L.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является теплолюбивым растением, чувствительным к засолению почвы. Оптимальная температура для проращивания семян 18-25 градусов (всхожесть на 2-3 сутки). Минимальная температура для проращивания 2-5 градусов ( всхожесть на 4 сутки)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Trifolium repens L.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является стрессоустойчивым растением. Так как после холодной стратификации всхожесть семян в 2 раза больше, а значит, растение хорошо переносит зиму. Стратификация проводилась при температуре 0-2 градусов (всхожести при такой температуре не было), после стратификации семена были помещены в температуру 25 градусов (всхожесть на 1 сутки)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 концентрациях 1 % и 1,5% (при различной температуре) прорастание семян не происходило. Это объясняется тем, что возникает диссипативное состояние осмотического давления внешней среды раствора над давлением самого раствора. Лучше всего прорастание происходило при концентрации 0,1% и 0,01%, так как семенам нужны минеральные вещества для лучшего роста.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Список литературы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Алексеев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A.M. О водообмене растений // Водный режим растений и их продуктивность. - М.: Наука. 1968. -292 с.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Бекетов А. Н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highlight w:val="whit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 Клевер, растения из семейства бобовых. Энциклопедический словарь Брокгауза и Ефрона : в 86 т. (82 т. и 4 доп.). — СПб., 1890—1907.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Балконин Ю. В.,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Строганов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 Б. П. Солевой обмен и проблема солеустойчивостн растений// Новые направления в физиологии растений. - М, Наука, 1985. – 213 с.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Губанов, И. А. и др. 830. Trifolium repens L. — Клевер ползучий, или белый //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Иллюстрированный определитель растений Средней России. В 3 т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. — М.: Т-во науч. изд. КМК, Ин-т технолог. иссл., 2003. — Т. 2. Покрытосеменные (двудольные: раздельнолепестные). — С. 473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Генкель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 П. А. Основные пути изучения солеустойчивости растений// Сельскохоз. биол., 1970, Т. 5. – 354 с.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Кефели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 В. И. Рост растений. М.: Колос, 1984. - 175 с.</w:t>
      </w:r>
    </w:p>
    <w:p w:rsidR="00000000" w:rsidDel="00000000" w:rsidP="00000000" w:rsidRDefault="00000000" w:rsidRPr="00000000" w14:paraId="0000001D">
      <w:pPr>
        <w:spacing w:after="0" w:line="240" w:lineRule="auto"/>
        <w:ind w:left="567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