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Конспект логопедического занятия по теме «Предлоги   НА, С, СО» во   2 классе.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Дата проведения: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15.10.25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Задачи: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ind w:left="720" w:right="0" w:hanging="360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</w:rPr>
        <w:t xml:space="preserve">1.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Коррекционно – развивающие: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ind w:left="720" w:right="0" w:hanging="0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А) Активизировать и актуализировать словарь обучающихся.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ind w:left="720" w:right="0" w:hanging="0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Б) Учить детей понимать разницу значений предлогов «НА», «С», «СО».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ind w:left="720" w:right="0" w:hanging="0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В) Упражнять детей в правильном употреблении предлогов «НА», «С», «СО» и окончаний существительных в родительном падеже.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ind w:left="720" w:right="0" w:hanging="360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</w:rPr>
        <w:t xml:space="preserve">2.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Коррекционно – развивающие: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ind w:left="720" w:right="0" w:hanging="0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А) Развивать внимание, зрительное и слуховое восприятие;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ind w:left="720" w:right="0" w:hanging="0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Б) формировать навыки анализа и синтеза предложений.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3. Коррекционно – воспитательные:</w:t>
        <w:br/>
        <w:t xml:space="preserve">          А) Воспитывать культуру устной и письменной речи учащихся, навыки самоконтроля.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  <w:t>Оборудование, наглядные пособия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: компьютер, экран, проектор, презентация; картинки для составления предложений, сюжетная картинка, карточки изучаемых предлогов».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Ход занятия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I. Организационный момент.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Л.: Здравствуйте, ребята!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На столах у вас в порядке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Книжки, ручки и тетрадки!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Будьте все внимательны, активны и старательны!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Основная часть: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b/>
          <w:color w:val="000000"/>
        </w:rPr>
      </w:pPr>
      <w:r>
        <w:rPr>
          <w:rFonts w:eastAsia="Times New Roman" w:cs="Times New Roman" w:ascii="Times New Roman" w:hAnsi="Times New Roman"/>
          <w:b/>
          <w:color w:val="000000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  <w:t>1. Повторение пройденного, актуализация знаний.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Составление предложений из слов по картинкам (на слайде презентации)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Л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.: Посмотрите на картинку и скажите, что общего на картинках? ( Птицы)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Что птицы делают? ( Сидят)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На чём? ( На дереве, на заборе, на снегу)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Составим предложение. ( Сорока сидит на дереве)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Что мы использовали, чтобы составить предложение? ( Предлог)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Какая будет тема нашего занятия? ( Предлог НА)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  <w:t>2. Знакомство с темой занятия.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Л.: </w:t>
      </w:r>
      <w:bookmarkStart w:id="0" w:name="_GoBack"/>
      <w:bookmarkEnd w:id="0"/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Сегодня на занятии мы потренируемся находить предлоги в словосочетаниях, предложениях;  познакомимся с их значением и написанием. Давайте вспомним, как пишутся предлоги с другими словами (предлоги пишутся раздельно с другими словами).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  <w:t>3.Развитие навыков понимания и выполнения логико-грамматических конструкций.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Л.: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 Послушайте и постарайтесь выполнить мои инструкции правильно.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Положите книгу на стол.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Положите карандаш на книгу.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Положите ручку под тетрадь.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Положите ручку стол.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Почему не удалось выполнить последнее задание? Почему оно непонятно? Дополните последнее предложение каким-либо предлогом, чтобы было возможно выполнить данное задание. ( Предлогом НА)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  <w:t>4. Закрепление.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  <w:t>Развитие пространственного восприятия.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i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Л.: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 Давайте подумаем, какое значение имеет предлог НА.(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</w:rPr>
        <w:t>Дети объясняют значение  предлога, логопед показывает карточку с этим предлогом)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Посмотрите на эту схему ( схема на доске, где расположение предлога показано стрелкой)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-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Наш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вывод? (НА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предмет находится на поверхности чего-либо).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  <w:t>5. Нахождение предлогов в словосочетаниях и предложениях.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Л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.: -Давайте откроем тетради, запишем число и выполним задание письменно: но сначала   составим словосочетания. 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  <w:t>На слайде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– картина (дети называют и записывают в тетради: Птицы на дереве, сидит на заборе, на снегу, на крыше).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Л.: Запишем в тетрадь словосочетания и графически выделим предлог в треугольник.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( Один ребёнок работает на доске: «на ветке берёзы»)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-А если мы скажем полным ответом: на чём сидит синица, что получится ( предложение).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Верно. Давайте запишем его. Как пишется 1 слово в предложении ? ( с заглавной буквы).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Что поставим в конце предложения?  ( точку)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Давайте начертим схему предложения.  ( Один ученик у доски, остальные в тетради.)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А теперь немного отдохнём.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b/>
          <w:color w:val="000000"/>
          <w:sz w:val="28"/>
          <w:szCs w:val="28"/>
          <w:shd w:fill="FFFF00" w:val="clear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shd w:fill="FFFF00" w:val="clear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  <w:t>6. Физминутка.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Мы капусту рубим, рубим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Мы капусту режем, режем,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Мы капусту жмём, жмём,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Мы капусту солим, солим.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7. Знакомство с предлогами  С, СО.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Л.: Ребята, посмотрите, кто пришел к нам в гости. Это гномики С и СО.( на слайде картинка).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-Давайте немного поиграем: попрошу выйти сюда 2 человек. Выходят два ученика. 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-Ребята, вы друзья? ( да). Давайте возьмитесь за руки и пройдитесь по классу.  Петя с Колей друзья. Какой предлог вы услышали в предложении? ( Предлог С).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-Какое у него будет значение,  кто знает? (Демонстрация схемы и карточки предлога С) 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-Подсказываю: вот стол, вот на нем лежит книга. Я беру книгу…( со стола, с парты). Правильно. Какие предлоги мы использовали ( С, СО).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8.Закрепление материала.  Закончи словосочетание.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-Посмотрите на слайд и закончи словосочетание (пирог с вишней, с капустой; каша с маслом; бутерброд с сыром).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Давайте запишем в тетради 2 примера (на доске даём образец).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9. Работа с предлогами С и СО в предложении.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- Ребята, кто любит пельмени? 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А с чем вы их кушаете? ( со сметаной, с маслом0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давайте скажем полным ответом ( Я люблю пельмени со сметаной.)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Что у нас получилось? ( предложение)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Давайте запишем его схему. В нём есть предлог? Какой? ( один ученик чертит схему на лоске).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Проверяем, правильно ли мы начертили. Молодцы.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А теперь запишем составленное предложение. ( Я люблю пельмени со сметаной). Какой предлог мы использовали? Какое значение он имеет)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i/>
          <w:color w:val="000000"/>
          <w:sz w:val="28"/>
          <w:szCs w:val="28"/>
        </w:rPr>
      </w:pPr>
      <w:bookmarkStart w:id="1" w:name="_h7vyddoc2ena"/>
      <w:bookmarkEnd w:id="1"/>
      <w:r>
        <w:rPr>
          <w:rFonts w:eastAsia="Times New Roman" w:cs="Times New Roman" w:ascii="Times New Roman" w:hAnsi="Times New Roman"/>
          <w:i/>
          <w:color w:val="000000"/>
          <w:sz w:val="28"/>
          <w:szCs w:val="28"/>
        </w:rPr>
        <w:t>Посмотрите, вот предлоги.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i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i/>
          <w:color w:val="000000"/>
          <w:sz w:val="28"/>
          <w:szCs w:val="28"/>
        </w:rPr>
        <w:t>Так малы, но так важны!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i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i/>
          <w:color w:val="000000"/>
          <w:sz w:val="28"/>
          <w:szCs w:val="28"/>
        </w:rPr>
        <w:t>Вы, ребята, постепенно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i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i/>
          <w:color w:val="000000"/>
          <w:sz w:val="28"/>
          <w:szCs w:val="28"/>
        </w:rPr>
        <w:t>Все запомнить их должны!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 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III. Итог занятия. Рефлексия.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Ребята, с какими предлогами мы сегодня познакомились? ( НА, С,СО)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Какие значения они имеют?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Как пишутся предлоги со словами? </w:t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br/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jc w:val="both"/>
        <w:rPr>
          <w:rFonts w:eastAsia="Times New Roman" w:cs="Times New Roman" w:ascii="Times New Roman" w:hAnsi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40" w:before="0" w:after="88"/>
        <w:rPr>
          <w:rFonts w:eastAsia="Times New Roman" w:cs="Times New Roman" w:ascii="Times New Roman" w:hAnsi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71" w:before="0" w:after="0"/>
        <w:jc w:val="center"/>
        <w:rPr>
          <w:rFonts w:eastAsia="Times New Roman" w:cs="Times New Roman" w:ascii="Times New Roman" w:hAnsi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11"/>
        <w:pBdr>
          <w:top w:val="nil"/>
          <w:left w:val="nil"/>
          <w:bottom w:val="nil"/>
          <w:right w:val="nil"/>
        </w:pBdr>
        <w:spacing w:lineRule="auto" w:line="271"/>
        <w:rPr>
          <w:rStyle w:val="Style9"/>
          <w:rFonts w:eastAsia="Times New Roman" w:cs="Times New Roman" w:ascii="Times New Roman" w:hAnsi="Times New Roman"/>
          <w:color w:val="0000FF"/>
          <w:sz w:val="24"/>
          <w:szCs w:val="24"/>
          <w:u w:val="single"/>
        </w:rPr>
      </w:pPr>
      <w:hyperlink r:id="rId2">
        <w:r>
          <w:rPr>
            <w:rStyle w:val="Style9"/>
            <w:rFonts w:eastAsia="Times New Roman" w:cs="Times New Roman" w:ascii="Times New Roman" w:hAnsi="Times New Roman"/>
            <w:color w:val="0000FF"/>
            <w:sz w:val="24"/>
            <w:szCs w:val="24"/>
            <w:u w:val="single"/>
          </w:rPr>
          <w:br/>
        </w:r>
      </w:hyperlink>
    </w:p>
    <w:p>
      <w:pPr>
        <w:pStyle w:val="11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start="1"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">
    <w:charset w:val="cc"/>
    <w:family w:val="swiss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Georgi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Calibri" w:cs="Calibri"/>
        <w:sz w:val="22"/>
        <w:szCs w:val="22"/>
        <w:lang w:val="ru-RU" w:eastAsia="ru-RU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542a6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00000A"/>
      <w:sz w:val="22"/>
      <w:szCs w:val="22"/>
      <w:lang w:val="ru-RU" w:eastAsia="ru-RU" w:bidi="ar-SA"/>
    </w:rPr>
  </w:style>
  <w:style w:type="paragraph" w:styleId="1">
    <w:name w:val="Заголовок 1"/>
    <w:rsid w:val="00f53ac4"/>
    <w:basedOn w:val="Style10"/>
    <w:pPr>
      <w:keepNext/>
      <w:keepLines/>
      <w:widowControl w:val="false"/>
      <w:suppressAutoHyphens w:val="true"/>
      <w:bidi w:val="0"/>
      <w:spacing w:lineRule="auto" w:line="276" w:before="480" w:after="120"/>
      <w:jc w:val="left"/>
      <w:outlineLvl w:val="0"/>
    </w:pPr>
    <w:rPr>
      <w:rFonts w:ascii="Calibri" w:hAnsi="Calibri" w:eastAsia="Calibri" w:cs="Calibri"/>
      <w:b/>
      <w:color w:val="00000A"/>
      <w:sz w:val="48"/>
      <w:szCs w:val="48"/>
      <w:lang w:val="ru-RU" w:eastAsia="ru-RU" w:bidi="ar-SA"/>
    </w:rPr>
  </w:style>
  <w:style w:type="paragraph" w:styleId="2">
    <w:name w:val="Заголовок 2"/>
    <w:rsid w:val="00f53ac4"/>
    <w:basedOn w:val="Style10"/>
    <w:pPr>
      <w:keepNext/>
      <w:keepLines/>
      <w:widowControl w:val="false"/>
      <w:suppressAutoHyphens w:val="true"/>
      <w:bidi w:val="0"/>
      <w:spacing w:lineRule="auto" w:line="276" w:before="360" w:after="80"/>
      <w:jc w:val="left"/>
      <w:outlineLvl w:val="1"/>
    </w:pPr>
    <w:rPr>
      <w:rFonts w:ascii="Calibri" w:hAnsi="Calibri" w:eastAsia="Calibri" w:cs="Calibri"/>
      <w:b/>
      <w:color w:val="00000A"/>
      <w:sz w:val="36"/>
      <w:szCs w:val="36"/>
      <w:lang w:val="ru-RU" w:eastAsia="ru-RU" w:bidi="ar-SA"/>
    </w:rPr>
  </w:style>
  <w:style w:type="paragraph" w:styleId="3">
    <w:name w:val="Заголовок 3"/>
    <w:rsid w:val="00f53ac4"/>
    <w:basedOn w:val="Style10"/>
    <w:pPr>
      <w:keepNext/>
      <w:keepLines/>
      <w:widowControl w:val="false"/>
      <w:suppressAutoHyphens w:val="true"/>
      <w:bidi w:val="0"/>
      <w:spacing w:lineRule="auto" w:line="276" w:before="280" w:after="80"/>
      <w:jc w:val="left"/>
      <w:outlineLvl w:val="2"/>
    </w:pPr>
    <w:rPr>
      <w:rFonts w:ascii="Calibri" w:hAnsi="Calibri" w:eastAsia="Calibri" w:cs="Calibri"/>
      <w:b/>
      <w:color w:val="00000A"/>
      <w:sz w:val="28"/>
      <w:szCs w:val="28"/>
      <w:lang w:val="ru-RU" w:eastAsia="ru-RU" w:bidi="ar-SA"/>
    </w:rPr>
  </w:style>
  <w:style w:type="paragraph" w:styleId="4">
    <w:name w:val="Заголовок 4"/>
    <w:rsid w:val="00f53ac4"/>
    <w:basedOn w:val="Style10"/>
    <w:pPr>
      <w:keepNext/>
      <w:keepLines/>
      <w:widowControl w:val="false"/>
      <w:suppressAutoHyphens w:val="true"/>
      <w:bidi w:val="0"/>
      <w:spacing w:lineRule="auto" w:line="276" w:before="240" w:after="40"/>
      <w:jc w:val="left"/>
      <w:outlineLvl w:val="3"/>
    </w:pPr>
    <w:rPr>
      <w:rFonts w:ascii="Calibri" w:hAnsi="Calibri" w:eastAsia="Calibri" w:cs="Calibri"/>
      <w:b/>
      <w:color w:val="00000A"/>
      <w:sz w:val="24"/>
      <w:szCs w:val="24"/>
      <w:lang w:val="ru-RU" w:eastAsia="ru-RU" w:bidi="ar-SA"/>
    </w:rPr>
  </w:style>
  <w:style w:type="paragraph" w:styleId="5">
    <w:name w:val="Заголовок 5"/>
    <w:rsid w:val="00f53ac4"/>
    <w:basedOn w:val="Style10"/>
    <w:pPr>
      <w:keepNext/>
      <w:keepLines/>
      <w:widowControl w:val="false"/>
      <w:suppressAutoHyphens w:val="true"/>
      <w:bidi w:val="0"/>
      <w:spacing w:lineRule="auto" w:line="276" w:before="220" w:after="40"/>
      <w:jc w:val="left"/>
      <w:outlineLvl w:val="4"/>
    </w:pPr>
    <w:rPr>
      <w:rFonts w:ascii="Calibri" w:hAnsi="Calibri" w:eastAsia="Calibri" w:cs="Calibri"/>
      <w:b/>
      <w:color w:val="00000A"/>
      <w:sz w:val="22"/>
      <w:szCs w:val="22"/>
      <w:lang w:val="ru-RU" w:eastAsia="ru-RU" w:bidi="ar-SA"/>
    </w:rPr>
  </w:style>
  <w:style w:type="paragraph" w:styleId="6">
    <w:name w:val="Заголовок 6"/>
    <w:rsid w:val="00f53ac4"/>
    <w:basedOn w:val="Style10"/>
    <w:pPr>
      <w:keepNext/>
      <w:keepLines/>
      <w:widowControl w:val="false"/>
      <w:suppressAutoHyphens w:val="true"/>
      <w:bidi w:val="0"/>
      <w:spacing w:lineRule="auto" w:line="276" w:before="200" w:after="40"/>
      <w:jc w:val="left"/>
      <w:outlineLvl w:val="5"/>
    </w:pPr>
    <w:rPr>
      <w:rFonts w:ascii="Calibri" w:hAnsi="Calibri" w:eastAsia="Calibri" w:cs="Calibri"/>
      <w:b/>
      <w:color w:val="00000A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8" w:customStyle="1">
    <w:name w:val="Текст выноски Знак"/>
    <w:uiPriority w:val="99"/>
    <w:semiHidden/>
    <w:link w:val="a5"/>
    <w:rsid w:val="00680aa2"/>
    <w:basedOn w:val="DefaultParagraphFont"/>
    <w:rPr>
      <w:rFonts w:ascii="Tahoma" w:hAnsi="Tahoma" w:cs="Tahoma"/>
      <w:sz w:val="16"/>
      <w:szCs w:val="16"/>
    </w:rPr>
  </w:style>
  <w:style w:type="character" w:styleId="Style9">
    <w:name w:val="Интернет-ссылка"/>
    <w:rPr>
      <w:color w:val="000080"/>
      <w:u w:val="single"/>
      <w:lang w:val="zxx" w:eastAsia="zxx" w:bidi="zxx"/>
    </w:rPr>
  </w:style>
  <w:style w:type="paragraph" w:styleId="Style10">
    <w:name w:val="Заголовок"/>
    <w:basedOn w:val="Normal"/>
    <w:next w:val="Style11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1">
    <w:name w:val="Основной текст"/>
    <w:basedOn w:val="Normal"/>
    <w:pPr>
      <w:spacing w:lineRule="auto" w:line="288" w:before="0" w:after="140"/>
    </w:pPr>
    <w:rPr/>
  </w:style>
  <w:style w:type="paragraph" w:styleId="Style12">
    <w:name w:val="Список"/>
    <w:basedOn w:val="Style11"/>
    <w:pPr/>
    <w:rPr>
      <w:rFonts w:cs="Mangal"/>
    </w:rPr>
  </w:style>
  <w:style w:type="paragraph" w:styleId="Style13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4">
    <w:name w:val="Указатель"/>
    <w:basedOn w:val="Normal"/>
    <w:pPr>
      <w:suppressLineNumbers/>
    </w:pPr>
    <w:rPr>
      <w:rFonts w:cs="Mangal"/>
    </w:rPr>
  </w:style>
  <w:style w:type="paragraph" w:styleId="11" w:customStyle="1">
    <w:name w:val="Обычный1"/>
    <w:rsid w:val="00f53ac4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00000A"/>
      <w:sz w:val="22"/>
      <w:szCs w:val="22"/>
      <w:lang w:val="ru-RU" w:eastAsia="ru-RU" w:bidi="ar-SA"/>
    </w:rPr>
  </w:style>
  <w:style w:type="paragraph" w:styleId="Style15">
    <w:name w:val="Заглавие"/>
    <w:rsid w:val="00f53ac4"/>
    <w:basedOn w:val="11"/>
    <w:pPr>
      <w:keepNext/>
      <w:keepLines/>
      <w:spacing w:before="480" w:after="120"/>
    </w:pPr>
    <w:rPr>
      <w:b/>
      <w:sz w:val="72"/>
      <w:szCs w:val="72"/>
    </w:rPr>
  </w:style>
  <w:style w:type="paragraph" w:styleId="Style16">
    <w:name w:val="Подзаголовок"/>
    <w:rsid w:val="00f53ac4"/>
    <w:basedOn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uiPriority w:val="99"/>
    <w:semiHidden/>
    <w:unhideWhenUsed/>
    <w:link w:val="a6"/>
    <w:rsid w:val="00680aa2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Normal"/>
    <w:rsid w:val="00f53ac4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ideouroki.net/catalog/view/inf10fgos/?utm_source=multiurok&amp;utm_medium=banner&amp;utm_campaign=mblockbottom&amp;utm_content=informatika&amp;utm_term=inf10fgos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2025-10-19T05:24:00Z</dcterms:created>
  <dc:language>ru-RU</dc:language>
  <cp:lastModifiedBy>Читальный зал</cp:lastModifiedBy>
  <cp:lastPrinted>2025-10-20T08:43:00Z</cp:lastPrinted>
  <dcterms:modified xsi:type="dcterms:W3CDTF">2025-10-20T08:43:00Z</dcterms:modified>
  <cp:revision>8</cp:revision>
</cp:coreProperties>
</file>