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B46" w:rsidRPr="009F7AEB" w:rsidRDefault="00A02B46" w:rsidP="009F7AEB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bdr w:val="none" w:sz="0" w:space="0" w:color="auto" w:frame="1"/>
          <w:lang w:eastAsia="ru-RU"/>
        </w:rPr>
      </w:pPr>
    </w:p>
    <w:p w:rsidR="00A02B46" w:rsidRPr="009F7AEB" w:rsidRDefault="009F7AEB" w:rsidP="009F7A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7AEB">
        <w:rPr>
          <w:rFonts w:ascii="Times New Roman" w:hAnsi="Times New Roman" w:cs="Times New Roman"/>
          <w:sz w:val="28"/>
          <w:szCs w:val="28"/>
        </w:rPr>
        <w:t>ГБОУ школа № 604 Пушкинского района Санкт-Петербурга</w:t>
      </w:r>
    </w:p>
    <w:p w:rsidR="009F7AEB" w:rsidRPr="009F7AEB" w:rsidRDefault="009F7AEB" w:rsidP="009F7A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2B46" w:rsidRPr="009F7AEB" w:rsidRDefault="00A02B46" w:rsidP="009F7A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2B46" w:rsidRPr="009F7AEB" w:rsidRDefault="00A02B46" w:rsidP="009F7AEB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A02B46" w:rsidRPr="009F7AEB" w:rsidRDefault="009F7AEB" w:rsidP="009F7AEB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9F7AEB">
        <w:rPr>
          <w:rFonts w:ascii="Times New Roman" w:hAnsi="Times New Roman" w:cs="Times New Roman"/>
          <w:sz w:val="52"/>
          <w:szCs w:val="52"/>
        </w:rPr>
        <w:t>Методическая</w:t>
      </w:r>
      <w:r w:rsidR="00A02B46" w:rsidRPr="009F7AEB">
        <w:rPr>
          <w:rFonts w:ascii="Times New Roman" w:hAnsi="Times New Roman" w:cs="Times New Roman"/>
          <w:sz w:val="52"/>
          <w:szCs w:val="52"/>
        </w:rPr>
        <w:t xml:space="preserve"> работа</w:t>
      </w:r>
    </w:p>
    <w:p w:rsidR="00A02B46" w:rsidRPr="009F7AEB" w:rsidRDefault="00A02B46" w:rsidP="009F7AE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B46" w:rsidRPr="009F7AEB" w:rsidRDefault="00A02B46" w:rsidP="009F7AEB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9F7AEB">
        <w:rPr>
          <w:rFonts w:ascii="Times New Roman" w:hAnsi="Times New Roman" w:cs="Times New Roman"/>
          <w:b/>
          <w:sz w:val="28"/>
          <w:szCs w:val="28"/>
        </w:rPr>
        <w:t>«</w:t>
      </w:r>
      <w:r w:rsidR="00BE3587" w:rsidRPr="009F7A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</w:t>
      </w:r>
      <w:r w:rsidR="008F5806" w:rsidRPr="009F7A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ринципы физического воспитания и их реализация в процессе занятий физическими упражнениями</w:t>
      </w:r>
      <w:r w:rsidRPr="009F7AEB">
        <w:rPr>
          <w:rFonts w:ascii="Times New Roman" w:hAnsi="Times New Roman" w:cs="Times New Roman"/>
          <w:b/>
          <w:sz w:val="28"/>
          <w:szCs w:val="28"/>
        </w:rPr>
        <w:t>»</w:t>
      </w:r>
    </w:p>
    <w:p w:rsidR="009F7AEB" w:rsidRDefault="009F7AEB" w:rsidP="009F7A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7AEB" w:rsidRDefault="009F7AEB" w:rsidP="009F7A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7AEB" w:rsidRDefault="009F7AEB" w:rsidP="009F7A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7AEB" w:rsidRDefault="009F7AEB" w:rsidP="009F7A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2B46" w:rsidRDefault="00A02B46" w:rsidP="009F7AE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F7AEB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</w:p>
    <w:p w:rsidR="009F7AEB" w:rsidRDefault="009F7AEB" w:rsidP="009F7AE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образовательной программы </w:t>
      </w:r>
    </w:p>
    <w:p w:rsidR="009F7AEB" w:rsidRDefault="00766254" w:rsidP="009F7AE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9F7AEB">
        <w:rPr>
          <w:rFonts w:ascii="Times New Roman" w:hAnsi="Times New Roman" w:cs="Times New Roman"/>
          <w:sz w:val="28"/>
          <w:szCs w:val="28"/>
        </w:rPr>
        <w:t>изкультурно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7AEB">
        <w:rPr>
          <w:rFonts w:ascii="Times New Roman" w:hAnsi="Times New Roman" w:cs="Times New Roman"/>
          <w:sz w:val="28"/>
          <w:szCs w:val="28"/>
        </w:rPr>
        <w:t xml:space="preserve">- спортивной направленности </w:t>
      </w:r>
    </w:p>
    <w:p w:rsidR="009F7AEB" w:rsidRPr="009F7AEB" w:rsidRDefault="009F7AEB" w:rsidP="009F7AE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кружок «Общей физической подготовки»</w:t>
      </w:r>
    </w:p>
    <w:p w:rsidR="009F7AEB" w:rsidRPr="009F7AEB" w:rsidRDefault="009F7AEB" w:rsidP="009F7AE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F7AEB">
        <w:rPr>
          <w:rFonts w:ascii="Times New Roman" w:hAnsi="Times New Roman" w:cs="Times New Roman"/>
          <w:sz w:val="28"/>
          <w:szCs w:val="28"/>
        </w:rPr>
        <w:t>Кабак</w:t>
      </w:r>
      <w:proofErr w:type="gramEnd"/>
      <w:r w:rsidRPr="009F7AEB">
        <w:rPr>
          <w:rFonts w:ascii="Times New Roman" w:hAnsi="Times New Roman" w:cs="Times New Roman"/>
          <w:sz w:val="28"/>
          <w:szCs w:val="28"/>
        </w:rPr>
        <w:t xml:space="preserve"> Анатолий Владимирович</w:t>
      </w:r>
    </w:p>
    <w:p w:rsidR="00A02B46" w:rsidRPr="009F7AEB" w:rsidRDefault="00A02B46" w:rsidP="009F7A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F7AEB" w:rsidRPr="009F7AEB" w:rsidRDefault="009F7AEB" w:rsidP="009F7A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2B46" w:rsidRPr="009F7AEB" w:rsidRDefault="009F7AEB" w:rsidP="009F7A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A02B46" w:rsidRPr="009F7AEB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A02B46" w:rsidRPr="009F7AEB" w:rsidRDefault="00A02B46" w:rsidP="009F7AEB">
      <w:pPr>
        <w:spacing w:line="36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</w:p>
    <w:p w:rsidR="009F7AEB" w:rsidRPr="009F7AEB" w:rsidRDefault="009F7AEB" w:rsidP="009F7AEB">
      <w:pPr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09C4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EAE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школьное образование  </w:t>
      </w:r>
      <w:r w:rsidR="006E2B79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сопровождается интенсификацией учебного процесса, несоответствием учебной информации возрастным особенностям развития школьников, снижением двигательной активности, что ведет к ухудшению состояния здоровья обучающихся. Также наблюдается тенденция снижения интереса учащихся среднего </w:t>
      </w:r>
      <w:r w:rsidR="00D77EAE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старшего </w:t>
      </w:r>
      <w:r w:rsidR="006E2B79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 в</w:t>
      </w:r>
      <w:r w:rsidR="00D77EAE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озраста </w:t>
      </w:r>
      <w:r w:rsidR="006E2B79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физкультурным занятиям. 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невозможно не признать важнейшей роли образа жизни человека в сохранении и укреплении здоровья, где ведущее место занимает физическая культура. В возрастном развитии человека очень важная роль принадлежит физическому воспитанию. Это касается не только содействия нормальному физическому развитию растущего организма и его совершенствованию, укрепления здоровья, но и формирования духовных качеств личности. Все это становится возможным и реальным при правильной постановке физического воспитания, осуществлении его в органической связи с другими видами воспитания: умственным, нравственным, трудовым, эстетическим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— это самостоятельная область общей культуры человека. Древнейшим ее компонентом является физическое воспитание, возникшее еще в первобытном обществе в связи с естественной необходимостью для человека выжить в борьбе за свое существование.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личности как сторона ее культуры является фактором, влияющим на поведение человека. От ее сформированности в значительной мере зависит самостоятельное использование средств физической культуры для физического самосовершенствования, формирования.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 было бы ошибкой отождествлять оздоровительную физическую культуру только с совершенствованием телосложения, с формированием высокого уровня физической подготовленности, двигательных умений и навыков, то есть с задачами только двигательного характера. Оздоровительная физическая культура предполагает не изолированное развитие физических способностей, а их взаимодействие с духовным, эстетическим, интеллектуальным совершенствованием личности. Она является одним из важнейших средств воспитания человека.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воспитание - это педагогический процесс, направленный на формирование специальных знаний, умений и навыков, а так же на развитие разносторонних физических способностей человека.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забывать и о том, что бессистемное обучение физической культуре может не помочь, а, наоборот, навредить организму. Необходимо помнить о том, что полезно только физическое воспитание, основанное на строгой и понятной системе.</w:t>
      </w:r>
    </w:p>
    <w:p w:rsidR="00A02B46" w:rsidRPr="009F7AEB" w:rsidRDefault="00A02B46" w:rsidP="009F7AEB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</w:t>
      </w:r>
      <w:r w:rsidR="009F7A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 Основы физического воспитания</w:t>
      </w:r>
    </w:p>
    <w:p w:rsidR="00A02B46" w:rsidRPr="009F7AEB" w:rsidRDefault="00D00B52" w:rsidP="009F7AEB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1.1. П</w:t>
      </w:r>
      <w:r w:rsidR="009F7A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ринципы физического воспитания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воспитание как вид воспитания, специфическим содержанием которого являются обучение движениям и управление развитием физических качеств человека. Когда необходимо подчеркнуть прикладную направленность физического воспитания по отношению к трудовой, оборонной и иной деятельности говорят о физической подготовке.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лишь тогда ведет кратчайшим путем к цели, когда основывается на верных принципах. Наиболее общие отправные положения, определяющие всю направленность и организацию деятельности по физическому воспитанию в нашем обществе, - это принципы всестороннего гармонического развития личности, связи воспитания с трудовой и оборонной практикой и оздоровительной направленности. Есть вместе с тем ряд принципов, которые выражают главным образом методические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закономерности педагогического процесса и в силу этого являются обязательными при осуществлении образовательных и воспитательных задач. Это принципы сознательности и активности, наглядности, доступности и индивидуализации, систематичности, постепенного повышения требований.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названных принципов совпадает по наименованию с известными </w:t>
      </w:r>
      <w:proofErr w:type="spell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общедидактическими</w:t>
      </w:r>
      <w:proofErr w:type="spell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принципами, поскольку физическое воспитание есть вид педагогического процесса, то на него распространяются общие принципы педагогики. Но последние получают в сфере физического воспитания соответствующую конкретизацию и дополняются специальными положениями, отражающими его особенности.</w:t>
      </w:r>
    </w:p>
    <w:p w:rsidR="00A02B46" w:rsidRPr="009F7AEB" w:rsidRDefault="00D00B5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ринципы физического воспитания:</w:t>
      </w:r>
    </w:p>
    <w:p w:rsidR="00A02B46" w:rsidRPr="009F7AEB" w:rsidRDefault="00A02B46" w:rsidP="009F7AE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-сознательность и активность;</w:t>
      </w:r>
    </w:p>
    <w:p w:rsidR="00A02B46" w:rsidRPr="009F7AEB" w:rsidRDefault="00A02B46" w:rsidP="009F7AE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-наглядность;</w:t>
      </w:r>
    </w:p>
    <w:p w:rsidR="00A02B46" w:rsidRPr="009F7AEB" w:rsidRDefault="00A02B46" w:rsidP="009F7AE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-доступность;</w:t>
      </w:r>
    </w:p>
    <w:p w:rsidR="00A02B46" w:rsidRPr="009F7AEB" w:rsidRDefault="00A02B46" w:rsidP="009F7AE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-систематичность;</w:t>
      </w:r>
    </w:p>
    <w:p w:rsidR="00A02B46" w:rsidRPr="009F7AEB" w:rsidRDefault="00A02B46" w:rsidP="009F7AE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-динамичность.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в сфере физического воспитания и, в частности, в области спортивной подготовки эти принципы наполняются содержанием, отражающим специфику процесса.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сознательности и активности. Этот принцип предусматривает формирование осмысленного отношения и устойчивого интереса к занятиям физическими упражнениями. Это обеспечивается определенной мотивацией, например, желанием укрепить здоровье, внести коррекцию в телосложение, достичь высоких спортивных результатов. В качестве мотива может быть просто желание активно отдохнуть или получить хорошую оценку по физической культуре. В любом случае важно, чтобы был сформулирован четкий личный мотив занятий физическими упражнениями и развился устойчивый интерес к ним. Однако необходимая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мотивация к занятиям у некоторых </w:t>
      </w:r>
      <w:r w:rsidR="005E7C70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возникает не сразу. Здесь потребуется индивидуальная разъяснительная работа преподавателя с</w:t>
      </w:r>
      <w:r w:rsidR="005E7C70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учащимся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Одновременно необходим сознательный анализ и самоконтроль успехов и неудач самого занимающегося.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должен уметь раскрыть суть любого задания на учебном занятии или тренировке. Он может пояснить, почему предлагается такое, а не иное упражнение, почему необходимо соблюдать именно этот алгоритм выполнения. </w:t>
      </w:r>
      <w:r w:rsidR="006E2B79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Учащимся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пояснить, что путь к физическому совершенству — большой напряженный труд, где неизбежны утомительные, нередко однообразные, упражнения и скучные задания, преодоление определенных индивидуальных трудностей.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наглядности. Наглядность — необходимая предпосылка освоения движения. В процессе учебно-тренировочного занятия главное — создать правильное представление, образ двигательного задания или отдельного элемента перед попыткой выполнить его.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Непосредственная наглядность — это показ двигательного задания самим преподавателем или наиболее подготовленным </w:t>
      </w:r>
      <w:r w:rsidR="005E7C70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учащимся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ее можно дополнить и пособиями, и техническими средствами, и имитационными действиями с помощью предметов, и образными выражениями.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Тренировочное задание может восприниматься не только глазами, но и другими органами чувств. В некоторых спортивных движениях важную роль играет ритм. В этом случае понятие «наглядность» включает и слуховое восприятие, дополняющее зрительное.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наглядности должен присутствовать не только на этапе первоначального обучения, но и на других этапах технического совершенствования двигательного действия или спортивного мастерства.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доступности. Этот принцип обязывает строго учитывать возрастные и половые особенности, уровень подготовленности, а также </w:t>
      </w: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индивидуальные различия в физических и психических способностях занимающихся.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Доступность не означает отсутствие трудностей в учебно-тренировочном процессе, а предполагает посильную меру этих трудностей, которые могут быть успешно преодолены. Занимающийся в этом процессе — не пассивный субъект, а активно действующее лицо. Полное соответствие между возможностями и трудностями при мобилизации всех сил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занимающегося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означает оптимальную меру доступности.</w:t>
      </w:r>
    </w:p>
    <w:p w:rsidR="004B7E60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Конкретные данные о возможностях занимающихся преподаватель или тренер получает путем тестирования</w:t>
      </w:r>
      <w:r w:rsidR="003409C4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B79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начале каждого учебного года  предусмотрено тестирование </w:t>
      </w:r>
      <w:r w:rsidR="006E2B79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основных упражнениях, характеризующих их физическую подготовленность: в скоростно-силовых упражнениях, в упражнениях «на выносливость» и силу основных мышечных групп. 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принцип доступности в практике физического воспитания предусматривает определение посильного упражнения, задания, оптимальных методических условий для их реализации. Уровень доступности заданий связан с необходимостью преодоления некоторой частью </w:t>
      </w:r>
      <w:r w:rsidR="006E2B79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объективных трудностей при достижении установленных программой нормативных требований.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практике работы с учебными группами приходится сталкиваться с разным уровнем общей физической подготовленности. Поэтому чаще всего всей группе даются задания усредненной сложности, доступные «средней части» </w:t>
      </w:r>
      <w:r w:rsidR="006E2B79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 (фронтальный подход)</w:t>
      </w:r>
      <w:proofErr w:type="gram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трицательная сторона этого подхода в том, что сильнейшая часть группы работает в облегченных условиях, а слабейшая — в усложненных.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более глубокого знакомства с учебной группой преподаватель все чаще применяет так называемый групповой подход, когда внутри учебной группы определяются </w:t>
      </w:r>
      <w:proofErr w:type="spell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микрогруппы</w:t>
      </w:r>
      <w:proofErr w:type="spell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степени их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подготовленности к определенному заданию. Каждая из </w:t>
      </w:r>
      <w:proofErr w:type="spell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микрогрупп</w:t>
      </w:r>
      <w:proofErr w:type="spell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оптимальное задание. </w:t>
      </w:r>
      <w:proofErr w:type="spell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Микрогруппы</w:t>
      </w:r>
      <w:proofErr w:type="spell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постоянны, так как у каждого </w:t>
      </w:r>
      <w:r w:rsidR="005E7C70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учащегося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своя «степень доступности» при выполнении разных упражнений. Групповой подход более эффективен, чем фронтальный, он требует от преподавателя-тренера хорошего знания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учебно-тренировочной группы.</w:t>
      </w:r>
    </w:p>
    <w:p w:rsidR="00A02B46" w:rsidRPr="009F7AEB" w:rsidRDefault="009F7AEB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Индивидуальный подход учитывает возможности каждого занимающегося при определении учебно-тренировочного задания. Его чаще применяют в спортивной подготовке, где тренер встречается с учеником на учебно-тренировочных занятиях почти ежедневно в течение ряда лет, а количество одновременно занимающихся на одном занятии — 1—8 чел. (за исключением некоторых спортивных игр).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практике работы по физической культуре преподаватель использует индивидуальный подход, чтобы определить дополнительные доступные задания </w:t>
      </w:r>
      <w:r w:rsidR="006E2B79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учащегося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отстающему по какому-либо разделу, для самостоятельных занятий во внеурочное время.</w:t>
      </w:r>
      <w:proofErr w:type="gramEnd"/>
    </w:p>
    <w:p w:rsidR="00A02B46" w:rsidRPr="009F7AEB" w:rsidRDefault="00A02B46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доступного изменяются по мере развития физических и духовных сил занимающихся: что было недоступным на одном этапе подготовки, становится в дальнейшем легко выполнимым. В соответствии с этим должны изменяться и требования, предъявляемые к их возможностям.</w:t>
      </w:r>
    </w:p>
    <w:p w:rsidR="00A02B46" w:rsidRPr="009F7AEB" w:rsidRDefault="009F7AEB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систематичности. Принцип систематичности — это, прежде, всего регулярность занятий, рациональное чередование нагрузок и отдыха.</w:t>
      </w:r>
    </w:p>
    <w:p w:rsidR="00A02B46" w:rsidRPr="009F7AEB" w:rsidRDefault="00A02B46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Регулярность занятий предполагает рациональное чередование психофизических нагрузок и отдыха. Любая нагрузка имеет четыре фазы: расходование энергии, восстановление, 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сверхвосстановление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возвращение к исходному уровню. Вот почему учебные занятия по физической культуре никогда не проводят в течение двух дней подряд. Кроме того, именно необходимостью соблюдать принцип систематичности объясняется программное требование по дисциплине «Физическая культура» — </w:t>
      </w: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регулярное посещение всех занятий, предусмотренных учебным расписанием.</w:t>
      </w:r>
    </w:p>
    <w:p w:rsidR="00A02B46" w:rsidRPr="009F7AEB" w:rsidRDefault="009F7AEB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систематичности при проведении учебно-тренировочных занятий во многом обеспечивает преемственность и последовательность в освоении учебного материала.</w:t>
      </w:r>
    </w:p>
    <w:p w:rsidR="00A02B46" w:rsidRPr="009F7AEB" w:rsidRDefault="009F7AEB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систематичности обеспечивает непрерывность 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 тренировочного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 при оптимальном чередований нагрузок и отдыха.</w:t>
      </w:r>
    </w:p>
    <w:p w:rsidR="00A02B46" w:rsidRPr="009F7AEB" w:rsidRDefault="00A02B46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Необходимо, однако, учитывать, что если за тренировочным занятием последует слишком большой перерыв, то указанный эффект в той или иной мере постепенно утрачивается (редукционная фаза). Это </w:t>
      </w:r>
      <w:proofErr w:type="gram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</w:t>
      </w:r>
      <w:proofErr w:type="gram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к уровню работоспособности (сформированные умения и навыки сохраняются в течение более длительного времени). Стало быть, интервал отдыха должен заканчиваться раньше, чем наступает редукционная фаза. Это положение подчеркивает важность принципа систематичности и одной из его сторон — непрерывности учебно-тренировочного процесса.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Повторяемость и вариативность в применении различных упражнений и заданий в оптимальных временных отрезках также являются обязательными составляющими принципа непрерывности.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 повторяемости в физическом воспитании выражен в большей мере, чем в других видах воспитания. Это объясняется специфическими закономерностями приобретения и закрепления умений и навыков, совершенствования форм и функций организма.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меньшее значение имеет и вариативность, т.е. видоизменение упражнений, динамичности нагрузок, обновление форм и содержания занятий без изменения их целевой направленности. Это разнообразит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 тренировочный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процесс, снижает психологические перегрузки, возникающие при выполнении однообразных заданий.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 в освоении учебно-тренировочных заданий и учебного материала в рамках одного занятия, многомесячного и многолетнего процесса физического воспитания также является одной из сторон принципа систематичности. Общая последовательность (в многомесячном и многолетнем аспекте) определятся логикой перехода от широкого общего физического образования к более углубленным специализированным занятиям. В многолетнем плане на общую последовательность оказывают влияние и особенности возрастного развития человека.</w:t>
      </w:r>
    </w:p>
    <w:p w:rsidR="00A02B46" w:rsidRPr="009F7AEB" w:rsidRDefault="009F7AEB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динамичности. Принцип динамичности, или постепенного повышения требований, заключается в постановке все более трудных заданий по мере выполнения предыдущих. Это выражается в постепенном усложнении двигательных задач, в нарастании объема и интенсивности нагрузок (при соблюдении принципа доступности). При реализации принципа динамичности предусматривается регулярно обновлять учебный материал, а также увеличивать объем и интенсивность нагрузок. Без обновления упражнений не овладеть широким кругом умений и навыков — координационной основой для освоения новых, более сложных двигательных заданий.</w:t>
      </w:r>
    </w:p>
    <w:p w:rsidR="00A02B46" w:rsidRPr="009F7AEB" w:rsidRDefault="009F7AEB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Ответные реакции организма на одну и ту же нагрузку не остаются неизменными. По мере приспособления к нагрузке уменьшаются вызываемые ею биологические сдвиги. Под воздействием привычной нагрузки происходит адаптация, а значит, </w:t>
      </w:r>
      <w:proofErr w:type="spell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экономизация</w:t>
      </w:r>
      <w:proofErr w:type="spell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функции: возможности организма, возросшие в результате приспособления к неизменной работе, позволяют ему выполнить ту же работу с меньшим напряжением. В этом состоит биологический смысл адаптации к нагрузкам.</w:t>
      </w:r>
    </w:p>
    <w:p w:rsidR="00A02B46" w:rsidRPr="009F7AEB" w:rsidRDefault="00A02B46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нагрузок характеризуется постепенностью, проявляющейся в различных формах.</w:t>
      </w:r>
    </w:p>
    <w:p w:rsidR="00A02B46" w:rsidRPr="009F7AEB" w:rsidRDefault="00A02B46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Прямолинейное повышение нагрузок используется, когда общий уровень их сравнительно невысок и требуется постепенно втянуться в работу.</w:t>
      </w:r>
    </w:p>
    <w:p w:rsidR="00A02B46" w:rsidRPr="009F7AEB" w:rsidRDefault="00A02B46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Ступенчатая же динамика резко стимулирует тренированность на базе уже проделанной работы.</w:t>
      </w:r>
    </w:p>
    <w:p w:rsidR="00A02B46" w:rsidRPr="009F7AEB" w:rsidRDefault="00A02B46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Волнообразные колебания нагрузок в недельном, месячном, годовом циклах являются своеобразным фоном, на который накладываются прямолинейная и ступенчатая динамика.</w:t>
      </w:r>
    </w:p>
    <w:p w:rsidR="00A02B46" w:rsidRPr="009F7AEB" w:rsidRDefault="009F7AEB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 еще раз важно подчеркнуть тесную взаимосвязь рассмотренных методических принципов, поскольку, в конце концов, они отражают отдельные стороны и закономерности одного и того же процесса физического воспитания.</w:t>
      </w:r>
    </w:p>
    <w:p w:rsidR="00A02B46" w:rsidRPr="009F7AEB" w:rsidRDefault="00A02B46" w:rsidP="009F7AEB">
      <w:pPr>
        <w:shd w:val="clear" w:color="auto" w:fill="FFFFFF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Отсюда следует, что ни один из указанных принципов не может быть реализован в полной мере, если игнорируются другие.</w:t>
      </w:r>
    </w:p>
    <w:p w:rsidR="00A02B46" w:rsidRPr="009F7AEB" w:rsidRDefault="00A02B46" w:rsidP="009F7AEB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1.2. </w:t>
      </w:r>
      <w:r w:rsidR="009F7A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Средства физического воспитания</w:t>
      </w:r>
    </w:p>
    <w:p w:rsidR="00A02B46" w:rsidRPr="009F7AEB" w:rsidRDefault="0007283A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средствам физического воспитания относятся физические упражнения, оздоровительные силы природы и гигиенические факторы.</w:t>
      </w:r>
    </w:p>
    <w:p w:rsidR="00A02B46" w:rsidRPr="009F7AEB" w:rsidRDefault="0007283A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средствами физического воспитания являются физические упражнения. Физическое упражнение - это двигательное действие, специально организованное для решения задач физического воспитания. Содержание физического упражнения составляют входящие в него действия и те основные процессы, которые происходят в организме по ходу выполнения упражнения, определяя величину его воздействия.</w:t>
      </w:r>
    </w:p>
    <w:p w:rsidR="00A02B46" w:rsidRPr="009F7AEB" w:rsidRDefault="0007283A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существует несколько классификаций физических упражнений. Наиболее приемлемой является классификация упражнений по их требованиям к физическим качествам</w:t>
      </w:r>
      <w:r w:rsidR="005A7D11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Выделяются следующие виды упражнений: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скоростно-силовые, характеризующиеся максимальной мощностью усилий;</w:t>
      </w:r>
      <w:proofErr w:type="gramEnd"/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 требующие преимущественного проявления выносливости в движениях циклического характера;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требующие проявления координационных и других способностей в условиях строго регламентированной программы движений;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требующие комплексного проявления физических качеств в условиях перемененных режимов двигательной деятельности, непрерывных изменений ситуаций и форм действий.</w:t>
      </w:r>
      <w:proofErr w:type="gramEnd"/>
    </w:p>
    <w:p w:rsidR="005A7D11" w:rsidRPr="009F7AEB" w:rsidRDefault="0007283A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A7D11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видов спорта по данной классификации физических упражнений представлено в Приложении 2.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представленной относительно общей классификации существуют так называемые частные классификации физических упражнений в отдельных специальных дисциплинах. Так, в биомеханике принято делить упражнения на статические, динамические, циклические, ациклические и др.; в физиологии - упражнения максимальной, </w:t>
      </w:r>
      <w:proofErr w:type="spell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субмаксимальной</w:t>
      </w:r>
      <w:proofErr w:type="spell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, большой и умеренной мощности.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 циклическим движениям относятся такие, все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составляющие один цикл которых, обязательно присутствуют в одной и той же последовательности во всех циклах. Каждый цикл движений тесно связан с предыдущим и последующим (ходьба, бег, плавание).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Ациклические движения не обладают слитной повторяемостью циклов и представляют собой стереотипно следующие фазы движений, имеющие четкое завершение (прыжки в высоту или в длину, кувырки).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 нестандартных движениях характер их выполнения целиком зависит от возникших в данный момент условий, в которых они должны быть выполнены. Нестандартные движения делятся на две группы: на единоборства и спортивные игры.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единоборствах сложность выбора нужного движения определяется действиями противника, с которым спортсмен находится в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условиях непосредственного контакта. Степень сложности действий в спортивных играх определяется числом участников, размерами площадки, быстротой перемещения, продолжительностью игры, ее правилами.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Оздоровительные силы природы и гигиенические факторы также являются средствами физического воспитания. Такие природные факторы, как солнечная радиаци</w:t>
      </w:r>
      <w:r w:rsidR="00D77EAE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я, свойства воздушной и водной с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реды служат средствами укрепления здоровья, закаливания и повышения работоспособности человека.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упражнения в сочетании с естественными факторами закаливания помогают повысить общую устойчивость организма к ряду неблагоприятных воздействий внешней среды.</w:t>
      </w:r>
    </w:p>
    <w:p w:rsidR="00A02B46" w:rsidRPr="009F7AEB" w:rsidRDefault="00A02B46" w:rsidP="00E858F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1.3</w:t>
      </w:r>
      <w:r w:rsidR="00E858F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 Методы физического воспитания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физического воспитания применяются как общепедагогические методы, так и специфические, основанные на активной двигательной деятельности: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метод регламентированного упражнения;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игровой метод;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соревновательный метод;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словесный и сенсорный методы.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регламентированного упражнения предусматривает обеспечение оптимальных условий для усвоения новых двигательных умений, навыков или направленное воздействие на развитие определенных физических качеств.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Игровой метод может быть применен на основе любых физических упражнений и не обязательно связан с какими-либо спортивными играми. Игровой метод используется для комплексного совершенствования двигательной деятельности и позволяет развивать такие качества, как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ловкость, быстрота ориентировки, находчивость, самостоятельность и инициативность.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Соревновательный метод используется как в относительно элементарных формах, для активизации занимающихся при выполнении отдельных упражнений на занятиях, так и в самостоятельном виде в качестве контрольных или официальных спортивных соревнований.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Словесный и сенсорный методы предполагают широкое использование слова и чувственной информации. Благодаря словесному методу можно сообщать необходимые знания, активизировать и углублять восприятие, анализировать и оценивать результаты, корректировать поведение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сенсорных методов обеспечивается наглядность (визуальное восприятие, слуховые и мышечные ощущения).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B6103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Нагрузка и отдых также являются специфическими компонентами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методов физического воспитания. Действенность любого средства зависит во многом от метода его применения. Специфические методы физического воспитания неотделимы от физических упражнений.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Одну из важнейших основ всех методов физического воспитания составляет избираемый способ регулирования нагрузки и порядок сочетания ее с отдыхом.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"Нагрузкой" в физическом упражнении называют величину воздействия на организм. Этим термином обозначают, прежде всего, количественную меру воздействия физических упражнений.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Нагрузка в различных методах физического воспитания бывает стандартной - практически одинаковой по своим внешним параметрам в каждый момент выполнения упражнения и переменной - меняющейся по ходу упражнения.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методов физического воспитания определяется в значительной мере и тем, имеет ли нагрузка в процессе занятия</w:t>
      </w:r>
      <w:r w:rsidR="00CB6103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непрерывный либо интервальный (прерывистый) характер.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 нагрузки прямо пропорционален ее объему и интенсивности. Если рассматривать отдельное физическое упражнение как некий воздействующий фактор, то понятие объема нагрузки будет относиться к длительности воздействия, суммарному количеству выполненной работы. "Интенсивность" же нагрузки будет характеризоваться силой воздействия в каждый ее момент. Общая нагрузка нескольких физических упражнений может быть определена по интегральным характеристикам ее объема и интенсивности в отдельных упражнениях.</w:t>
      </w:r>
    </w:p>
    <w:p w:rsidR="00A02B46" w:rsidRPr="009F7AEB" w:rsidRDefault="00E858F2" w:rsidP="009F7AE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Отдых, как составной элемент методов физического воспитания, может быть пассивным (относительный покой, отсутствие активной двигательной деятельности) и активным (переключение на какую либо деятельность, отличную от той, какая вызвала утомление).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Активный отдых, при определенных условиях, дает лучший эффект, чем пассивный. Часто обе эти формы отдыха сочетаются, причем в начале интервала между нагрузками дается активный отдых (ходьба или упражнения на расслабление между "подходами" к штанге), а затем - пассивный. Противоположное сочетание дает менее выгодный эффект.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интервала между частями нагрузки при различных методах устанавливается согласно преимущественной направленности воздействий и закономерностям протекания восстановительных процессов. Возможны интервалы трех типов: ординарные, жесткие и экстремальные.</w:t>
      </w:r>
    </w:p>
    <w:p w:rsidR="00E858F2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Ординарным называют такой интервал, который гарантирует к моменту очередной части нагрузки практически полное восстановление работоспособности до исходного уровня, что позволяет провести работу без дополнительного напряжения функций. В отличие от этого при жестком интервале очередная   часть нагрузки приходится на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период </w:t>
      </w:r>
      <w:proofErr w:type="spell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недовосстановленного</w:t>
      </w:r>
      <w:proofErr w:type="spell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 отдельных функций или организма в целом, что, однако, не обязательно будет выражаться в уменьшении внешних параметров нагрузки: работа может повторяться в течение некоторого времени без существенного их изменения, но с возрастающей объективной и субъективной напряженностью.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Наконец экстремальным называют такой интервал, при котором очередная часть нагрузки совпадает с фазой повышенной работоспособности, наступающей вследствие закономерностей врабатывания.</w:t>
      </w:r>
    </w:p>
    <w:p w:rsidR="00A02B46" w:rsidRPr="009F7AEB" w:rsidRDefault="00E858F2" w:rsidP="009F7AE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Эффект, достигаемый с помощью того или иного интервала, непостоянен. Он меняется в зависимости от суммарной нагрузки, которую задают при 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использовании определенного метода. Поэтому один и тот же по длительности интервал может быть в различных условиях и экстремальным, и ординарным, и жестким (например, интервальный бег с максимальной скоростью, при пятиминутном отдыхе: 2x60 м; 6x60 м; 12x60м).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задаваемая нагрузка (параметры ее объема и интенсивности, порядок повторения, изменения и сочетания с отдыхом), а также особенности интервалов отдыха имеют существенное значение для характеристики методов физического воспитания. Конкретные особенности того или иного метода во многом определяются именно особенностями и избираемого способа регулирования нагрузки и отдыха.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регламентации нагрузки и отдыха. По признаку варьирования внешних параметров нагрузки методы подразделяются на две большие группы: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1) методы стандартно-повторного упражнения;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2) методы переменного упражнения.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 стандартизированного упражнения движения повторяются без существенных изменений их структуры и внешних параметров нагрузки (повторное </w:t>
      </w:r>
      <w:proofErr w:type="spell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пробегание</w:t>
      </w:r>
      <w:proofErr w:type="spell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стандартной дистанции с постоянной скоростью,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многократное поднимание штанги одного и того же веса одним и тем же способом). Такая стандартизация - одно из необходимых условий формирования и закрепления двигательных навыков и в то же время - одно из решающих условий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морфо-функциональной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адаптации организма к определенной деятельности, сохранения достигнутого уровня работоспособности.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стандартного упражнения используются при воспитании всех физических качеств. Они применяются как в рамках одного занятия, так и на протяжении серии занятий. В последнем случае "стандарт" нагрузки сохраняется до тех пор, пока не произойдет адаптация к ней не только по внешним параметрам, но и по ответным реакциям организма. Тогда устанавливается новый "стандарт", соответствующий повышенным функциональным возможностям организма.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 стандартного непрерывного упражнения рассчитаны, прежде всего, на воспитание выносливости. Один из наиболее распространенных методов этого типа - метод длительного равномерного упражнения. Он применяется чаще всего для воспитания общей выносливости на основе движений, имеющих естественную циклическую структуру (ходьба, бег, езда на велосипеде и т.д.), и представляет собой продолжительное передвижение в равномерном темпе. Аналогичным образом можно использовать и некоторые ациклические движения, которым придается искусственно-циклический характер путем слитных повторений. Так используются, например, приседания, наклоны, отжимания в упоре лежа и другие элементарные движения в </w:t>
      </w:r>
      <w:proofErr w:type="spell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общеподготовительной</w:t>
      </w:r>
      <w:proofErr w:type="spell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гимнастике, повторяя каждое многократно и слитно (метод стандартно-поточного упражнения).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 стандартного интервального упражнения характеризуются повторным воспроизведением действий через относительно постоянные интервалы отдыха. Длительность интервалов устанавливается в зависимости от основной направленности упражнения с таким расчетом, чтобы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гарантировать к очередному повторению нагрузки определенную степень восстановления работоспособности или усиление эффекта предыдущей нагрузки.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 прогрессирующего упражнения с интервалами, позволяющими неуклонно увеличивать нагрузку. Причем нагрузка изменяется однонаправленно в сторону увеличения, в том числе и по внешним параметрам (например, при поднимании штанги вес увеличивается с каждой попыткой). Это требует экстремальных либо, по меньшей мере, ординарных интервалов отдыха.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 вариативного интервального упражнения, нагрузка в котором постоянно меняется то в сторону повышения, то в сторону уменьшения. Варьируемой величиной при выполнении движений циклического типа чаще всего является скорость передвижения, а при выполнении ациклических движений с внешними отягощениями - вес снаряда. Такой метод имеет особое значение для совершенствования центральных механизмов нервно-моторной координации, подвижности регуляторных функций, увеличения диапазона целесообразных вариаций.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 редуцирующего упражнения, в котором действенность одних факторов нагрузки (например, интенсивность бега) поддерживается за счет регрессирующего изменения других (например, длины преодолеваемых дистанций, бег 800+600+400+200 м). Положительная сторона этого метода состоит в том, что он позволяет сочетать достаточно большие объемы нагрузки, с относительно высокой ее интенсивностью.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Рассмотренные методы в практике зачастую комбинируют, образуя как бы производные от них методы. Это объясняется, с одной стороны, тем, что далеко не все средства физического воспитания позволяют применять тот или иной метод в "чистом виде". А с другой - тем, что соединение особенностей различных методов во многих случаях дает возможность обеспечить более полное соответствие методов содержанию занятия, более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гибко регулировать нагрузку и отдых и таким образом более целесообразно управлять развитием необходимых качеств и навыков.</w:t>
      </w:r>
    </w:p>
    <w:p w:rsidR="00A02B46" w:rsidRPr="009F7AEB" w:rsidRDefault="00A02B46" w:rsidP="00E858F2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2. Реализация принципов физического воспитания в процессе з</w:t>
      </w:r>
      <w:r w:rsidR="00E858F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анятий физическими упражнениями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занятия являются основной формой физического воспитания во всех учебных заведениях. Каждое отдельное, относительно завершенное занятие физическими упражнениями является звеном процесса физического воспитания. В целом занятия разнообразны - прогулки, утренняя зарядка, спортивные состязания, купания, туристские походы, уроки физической культуры и т. д. Однако все они строятся на основе некоторых общих закономерностей. Знание этих закономерностей позволяет педагогу в каждом конкретном случае разумно и с наибольшей эффективностью решать образовательные и воспитательные задачи.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важно в педагогическом отношении ясно представлять диалектический характер взаимосвязи содержания и формы занятий физическими упражнениями. Специфическим содержанием здесь является, прежде всего, активная, направленная на физическое совершенствование практическая деятельность. Она состоит из ряда относительно самостоятельных элементов: сами физические упражнения, подготовка к их выполнению, активный отдых и т. д. Сравнительно устойчивый способ объединения элементов содержания составляет форму занятий физическими упражнениями.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случае форма должна соответствовать содержанию занятия, что является коренным условием качественного его проведения.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занятий активно влияет на их содержание. Будучи единой с ним, она обеспечивает оптимизацию деятельности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Постоянное пользование одними и теми же, стандартными формами занятий задерживает совершенствование физической подготовленности занимающихся. Целесообразное варьирование форм, введение новых взамен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устаревших дает возможность успешно решать задачи физического воспитания.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 активного влияния формы занятий на их содержание,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следовательно, и на результаты обязывает к самому серьезному отношению к ней. Поэтому в теории физического воспитания вопросам построения занятий физическими упражнениями всегда придавалось большое значение.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Урочные формы занятий. Наиболее существенный признак урочных форм занятий состоит в том, что это форма учебно-воспитательной деятельности, при которой ведущую, направляющую и непосредственно организующую роль играет специалист-преподаватель, вооруженный системой знаний, педагогическими умениями и навыками, отвечающий за результаты учебно-воспитательного процесса.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правило, уроки проводятся в системе занятий по упорядоченному расписанию.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Урочным формам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присущи постоянство состава занимающихся и их возрастная однородность в учебных группах.</w:t>
      </w:r>
      <w:proofErr w:type="gramEnd"/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физических упражнений строятся в соответствии с общепедагогическими принципами, общими и методическими принципами системы физического воспитания. Они конкретизируются и дополняются применительно к уроку следующими требованиями: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Воздействие урока должно быть </w:t>
      </w:r>
      <w:proofErr w:type="gram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всесторонним-образовательным</w:t>
      </w:r>
      <w:proofErr w:type="gram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воспитательным и оздоровительным.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Обучение и воспитание </w:t>
      </w:r>
      <w:proofErr w:type="gram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осуществляться на всем протяжении урока-с первой минуты до последней.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3. В уроках, как и в других формах занятий, следует всячески избегать методических шаблонов. Необходимость разнообразить содержание и методику уроков обусловлена постоянным усложнением задач, динамикой сдвигов, происходящих в организме занимающихся, изменчивостью внешних условий.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 Нужно вовлекать занимающихся в учебную деятельност</w:t>
      </w:r>
      <w:proofErr w:type="gram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ь-</w:t>
      </w:r>
      <w:proofErr w:type="gram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 равной мере, но в то же время с учетом индивидуальных особенностей. Только так можно достичь однородного для всех хода учебно-воспитательного процесса в течение длительного времени и тем самым избежать их отсева или появления отстающих.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5. В уроках следует ставить совершенно конкретные задачи и лучше так, чтобы их можно было решить именно на данном занятии. Решение общих задач учебно-воспитательного процесса достигается выполнением системы частных, конкретных задач. Достигнуть цели можно при условии успешного завершения каждого из уроков и органической преемственности их.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уроки имеют, прежде всего, образовательный характер, что отличает эту форму занятий от оздоровительных и воспитательных форм занятий в широком смысле слова. Но решение образовательных задач в физическом воспитании достигается посредством физических упражнений, от воздействия которых зависит оздоровительный и воспитательный эффект урока. Ведущее значение образовательной направленности учебного урока вовсе не означает, что снижаются его оздоровительный и воспитательный эффекты. Ставя задачи по овладению знаниями, умениями, навыками, решая эти задачи с помощью комплекса разнообразных упражнений, строго дозируя при этом физические нагрузки,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нужна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 добиваться должных оздоровительного и воспитательного эффектов.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по воспитанию физических и волевых качеств, укреплению здоровья и т. д. также должны быть по возможности конкретными. Однако некоторые воспитательные и оздоровительные задачи могут быть решены только в течение длительного времени путем изменений соответствующих функций и форм организма. Такие задачи ставятся перед серией уроков и по возможности конкретизируются в виде заданий для отдельных уроков.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Регулировать нагрузку в уроке - это значит, прежде всего, направленно обеспечивать ее оптимальный объем и интенсивность. В целом проблема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оптимизации нагрузки не ограничивается ее дозированием в физических упражнениях. Сила воздействия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зависит не только от характера упражнений, но и от других компонентов: объяснений, демонстрации упражнений, методов организации занимающихся и т. п.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конкретном случае преподаватель стремится обеспечить, возможно, больший объем полезной нагрузки в занятии. Решающее значение при этом имеет обеспечение рациональной общей плотности урока. Общей плотностью урока называется отношение времени, использованного педагогически оправданно, ко всей продолжительности урока.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педагогически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оправданным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объективно необходимые затраты времени на такие процессы или стороны деятельности в уроке, как восприятие и осмысливание занимающимися объяснений, демонстраций, указаний преподавателя; организованный анализ своих действий или действий других занимающихся; выполнение физических упражнений и связанный с ними необходимый отдых; вспомогательные действия.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неоправданным затратам урочного времени относятся его потери, вызванные организационными или другими неполадками. Этого в принципе можно избежать при оптимальном построении учебно-воспитательного процесса.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общей плотности необходимо учитывать также, что виды оправданной деятельности в уроке далеко не равнозначны для решения учебн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воспитательных задач.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Стремясь к оптимальной плотности урока, необходимо различными мерами сводить до минимума не только простои, но и вспомогательные действия. Для этого заранее намечают кратчайшие пути передвижения </w:t>
      </w:r>
      <w:proofErr w:type="gram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отдельном занятии есть своя мера предельно допустимых нагрузок, и всякий раз она должна определяться в зависимости от возраста, пола, подготовленности занимающихся и конкретных задач урока.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Физическое воспитание в значительной мере осуществляется </w:t>
      </w:r>
      <w:r w:rsidR="003409C4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неурочных занятий. Это естественно, поскольку учеба как педагогически организованный процесс занимает относительно небольшое по времени </w:t>
      </w:r>
      <w:r w:rsidR="00E85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в жизни человека.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неурочных занятий физическими упражнениями характерна самостоятельная организация деятельности в целях укрепления здоровья, сохранения и повышения работоспособности, закаливания и лечения, воспитания физических и волевых качеств, а также освоения определенных действий.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Неурочные занятия отличаются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урочных нередко более узким содержанием, их структура тогда менее сложна. Неурочные формы занятий предполагают повышенную самодисциплину, инициативу, самостоятельность. Конкретные задачи и содержание неурочных занятий зависят в значительной мере от склонностей и увлечений занимающихся.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методике построения неурочных занятий много общего с методикой построения уроков. Их структура также должна обеспечивать постепенную врабатываемость организма, хорошие условия для выполнения основной работы и ее завершения. В дозировании нагрузки, оказании помощи и страховки (при групповых занятиях) и самоорганизации занимающихся используются многие правила и приемы, которыми руководствуется преподаватель.</w:t>
      </w:r>
    </w:p>
    <w:p w:rsidR="002A0852" w:rsidRPr="009F7AEB" w:rsidRDefault="002A0852" w:rsidP="00E858F2">
      <w:pPr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02B46" w:rsidRPr="009F7AEB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3409C4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чебно-педагогическ</w:t>
      </w:r>
      <w:r w:rsidR="003409C4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в области физического воспитания направ</w:t>
      </w:r>
      <w:r w:rsidR="009F0E7F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F0E7F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укрепление здоровья подрастающего поколения, повышение уровня физической подготовленности и обеспечение на этой основе высокой работоспособности, творческой активности, а в дальнейшем - трудового долголетия</w:t>
      </w:r>
      <w:r w:rsidR="009F0E7F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Однако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практике, т. е. в самой общеобразовательной школе, мы наблюдаем совершенно другую картину. У детей и подростков наблюдается рост хронических заболеваний, в первую очередь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сосудистой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и опорно-двигательного аппарата. Отмечается увеличение количества детей с дефицитом массы тела и имеющих отклонения в психике. Лабораторией физического воспитания института возрастной физиологии РАО проведено выборочное исследование ряда психофизиологических и педагогических показателей, характеризующих уровень физического воспитания 1-4 классов общеобразовательной школы. Выявлены чрезвычайно тревожные тенденции.</w:t>
      </w:r>
    </w:p>
    <w:p w:rsidR="00A02B46" w:rsidRPr="009F7AEB" w:rsidRDefault="00E858F2" w:rsidP="009F7AEB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высокое физическое развитие имеют около 9% младших школьников, среднее - около 57% и низкое - около 34%. Распределение по 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группам здоровья: около 21% отнесены к 1 группе, 57% - ко 2 группе и около 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23% - к 3 группе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Минимальным уровнем знании, предусмотренным комплексной программой физического воспитания, обладают лишь только 11% младших школьников. Чрезвычайно настораживает структура мотивов поведения младших школьников. На первом месте находится мотив доминирования, а за ним следуют мотивы соперничества и двигательной активности. Мотивы общения и привычки к занятиям физической культурой находятся на последнем месте. Это указывает на несовершенство физического воспитания в общеобразовательной школе.</w:t>
      </w:r>
      <w:r w:rsidR="009F0E7F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анализируя состояние физического воспитания в школе в настоящее время, можно сделать вывод о том, что в современной общеобразовательной школе практически не организованы взаимосвязи между различными формами работы по физической культуре. </w:t>
      </w:r>
      <w:proofErr w:type="gramStart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="00A02B46"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негативно сказывается на уроке физической культуры, который как бы растворяется среди других мероприятий, а то и прямо подменяется ими. При этом он смотрится чем-то совсем незначительным, второстепенным в ряду всех других форм физического воспитания, что и приводит к сомнениям по поводу того, является ли он основной, ничем не заменимой формой физического воспитания школьников, и нужен ли вообще урок физической культуры в школе.</w:t>
      </w:r>
    </w:p>
    <w:p w:rsidR="004B7E60" w:rsidRPr="009F7AEB" w:rsidRDefault="004B7E60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E60" w:rsidRPr="009F7AEB" w:rsidRDefault="00E858F2" w:rsidP="00E858F2">
      <w:pPr>
        <w:spacing w:before="120" w:after="120" w:line="36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1</w:t>
      </w:r>
    </w:p>
    <w:p w:rsidR="00E858F2" w:rsidRPr="00E858F2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7E60" w:rsidRPr="00E858F2" w:rsidRDefault="00E858F2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5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4B7E60" w:rsidRPr="00E85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физической подготовленности школьников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F7AEB" w:rsidRPr="009F7AEB" w:rsidTr="004B7E60"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</w:t>
            </w: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Мальчики</w:t>
            </w:r>
          </w:p>
        </w:tc>
      </w:tr>
      <w:tr w:rsidR="009F7AEB" w:rsidRPr="009F7AEB" w:rsidTr="004B7E60">
        <w:tc>
          <w:tcPr>
            <w:tcW w:w="3115" w:type="dxa"/>
          </w:tcPr>
          <w:p w:rsidR="004B7E60" w:rsidRPr="009F7AEB" w:rsidRDefault="004B7E60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hAnsi="Times New Roman" w:cs="Times New Roman"/>
                <w:sz w:val="28"/>
                <w:szCs w:val="28"/>
              </w:rPr>
              <w:t xml:space="preserve">Челночный бег 3*10, </w:t>
            </w:r>
            <w:proofErr w:type="gramStart"/>
            <w:r w:rsidRPr="009F7A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AEB" w:rsidRPr="009F7AEB" w:rsidTr="004B7E60">
        <w:tc>
          <w:tcPr>
            <w:tcW w:w="3115" w:type="dxa"/>
          </w:tcPr>
          <w:p w:rsidR="004B7E60" w:rsidRPr="009F7AEB" w:rsidRDefault="004B7E60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 30 м, сек.</w:t>
            </w: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AEB" w:rsidRPr="009F7AEB" w:rsidTr="004B7E60">
        <w:tc>
          <w:tcPr>
            <w:tcW w:w="3115" w:type="dxa"/>
          </w:tcPr>
          <w:p w:rsidR="004B7E60" w:rsidRPr="009F7AEB" w:rsidRDefault="004B7E60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6-ти минутный бег, 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AEB" w:rsidRPr="009F7AEB" w:rsidTr="004B7E60">
        <w:tc>
          <w:tcPr>
            <w:tcW w:w="3115" w:type="dxa"/>
          </w:tcPr>
          <w:p w:rsidR="004B7E60" w:rsidRPr="009F7AEB" w:rsidRDefault="004B7E60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Прыжок в длину с места, 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</w:t>
            </w:r>
            <w:proofErr w:type="gramEnd"/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AEB" w:rsidRPr="009F7AEB" w:rsidTr="004B7E60">
        <w:tc>
          <w:tcPr>
            <w:tcW w:w="3115" w:type="dxa"/>
          </w:tcPr>
          <w:p w:rsidR="004B7E60" w:rsidRPr="009F7AEB" w:rsidRDefault="004B7E60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</w:t>
            </w:r>
            <w:r w:rsidRPr="009F7AEB">
              <w:rPr>
                <w:rFonts w:ascii="Times New Roman" w:hAnsi="Times New Roman" w:cs="Times New Roman"/>
                <w:sz w:val="28"/>
                <w:szCs w:val="28"/>
              </w:rPr>
              <w:t>, разгибание рук в упоре лежа, раз</w:t>
            </w: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7AEB" w:rsidRPr="009F7AEB" w:rsidTr="004B7E60">
        <w:tc>
          <w:tcPr>
            <w:tcW w:w="3115" w:type="dxa"/>
          </w:tcPr>
          <w:p w:rsidR="004B7E60" w:rsidRPr="009F7AEB" w:rsidRDefault="004B7E60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Подъем корпуса из </w:t>
            </w:r>
            <w:proofErr w:type="gramStart"/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</w:t>
            </w:r>
            <w:proofErr w:type="gramEnd"/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лежа, раз</w:t>
            </w: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7E60" w:rsidRPr="009F7AEB" w:rsidTr="004B7E60">
        <w:tc>
          <w:tcPr>
            <w:tcW w:w="3115" w:type="dxa"/>
          </w:tcPr>
          <w:p w:rsidR="004B7E60" w:rsidRPr="009F7AEB" w:rsidRDefault="004B7E60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hAnsi="Times New Roman" w:cs="Times New Roman"/>
                <w:sz w:val="28"/>
                <w:szCs w:val="28"/>
              </w:rPr>
              <w:t xml:space="preserve">Бросок набивного мяча из-за головы двумя руками, сидя на полу, ноги врозь, </w:t>
            </w:r>
            <w:proofErr w:type="gramStart"/>
            <w:r w:rsidRPr="009F7AEB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4B7E60" w:rsidRPr="009F7AEB" w:rsidRDefault="004B7E60" w:rsidP="009F7AEB">
            <w:pPr>
              <w:spacing w:before="120" w:after="12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B7E60" w:rsidRPr="009F7AEB" w:rsidRDefault="004B7E60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E60" w:rsidRPr="009F7AEB" w:rsidRDefault="004B7E60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E60" w:rsidRPr="009F7AEB" w:rsidRDefault="004B7E60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E60" w:rsidRPr="009F7AEB" w:rsidRDefault="004B7E60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E60" w:rsidRPr="009F7AEB" w:rsidRDefault="004B7E60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E60" w:rsidRPr="009F7AEB" w:rsidRDefault="004B7E60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E60" w:rsidRPr="009F7AEB" w:rsidRDefault="004B7E60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E60" w:rsidRPr="009F7AEB" w:rsidRDefault="00E858F2" w:rsidP="00E858F2">
      <w:pPr>
        <w:spacing w:before="120" w:after="120" w:line="36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2</w:t>
      </w:r>
    </w:p>
    <w:p w:rsidR="00E858F2" w:rsidRDefault="00E858F2" w:rsidP="00E858F2">
      <w:pPr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F74" w:rsidRPr="00E858F2" w:rsidRDefault="00B30FBE" w:rsidP="00E858F2">
      <w:pPr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видов спорта по типам упражнений в зависимости от требований к этим упражнениям        </w:t>
      </w:r>
      <w:r w:rsidRPr="00E85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E858F2" w:rsidRPr="00E85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2"/>
        <w:gridCol w:w="2635"/>
        <w:gridCol w:w="2709"/>
        <w:gridCol w:w="2135"/>
      </w:tblGrid>
      <w:tr w:rsidR="009F7AEB" w:rsidRPr="009F7AEB" w:rsidTr="00887F74"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Скоростно-силовые</w:t>
            </w:r>
          </w:p>
        </w:tc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Требующие преимущественного проявления выносливости в движениях циклического характера</w:t>
            </w:r>
          </w:p>
        </w:tc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Требующие проявления координационных и других способностей в условиях строго регламентированной программы движений</w:t>
            </w:r>
          </w:p>
        </w:tc>
        <w:tc>
          <w:tcPr>
            <w:tcW w:w="2337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Требующие комплексного проявления физических качеств в условиях перемененных режимов двигательной деятельности, непрерывных изменений ситуаций и форм действий</w:t>
            </w:r>
            <w:proofErr w:type="gramEnd"/>
          </w:p>
        </w:tc>
      </w:tr>
      <w:tr w:rsidR="009F7AEB" w:rsidRPr="009F7AEB" w:rsidTr="00887F74"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-спринтерский бег</w:t>
            </w:r>
          </w:p>
        </w:tc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-бег на длинные дистанции</w:t>
            </w:r>
          </w:p>
        </w:tc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-акробатические упражнения</w:t>
            </w:r>
          </w:p>
        </w:tc>
        <w:tc>
          <w:tcPr>
            <w:tcW w:w="2337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-борьба</w:t>
            </w:r>
          </w:p>
        </w:tc>
      </w:tr>
      <w:tr w:rsidR="009F7AEB" w:rsidRPr="009F7AEB" w:rsidTr="00887F74"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-прыжки</w:t>
            </w:r>
          </w:p>
        </w:tc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-лыжные гонки</w:t>
            </w:r>
          </w:p>
        </w:tc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-гимнастические упражнения</w:t>
            </w:r>
          </w:p>
        </w:tc>
        <w:tc>
          <w:tcPr>
            <w:tcW w:w="2337" w:type="dxa"/>
          </w:tcPr>
          <w:p w:rsidR="00887F74" w:rsidRPr="009F7AEB" w:rsidRDefault="00B30FBE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-игровые виды спорта</w:t>
            </w:r>
          </w:p>
        </w:tc>
      </w:tr>
      <w:tr w:rsidR="009F7AEB" w:rsidRPr="009F7AEB" w:rsidTr="00887F74"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-поднимание штанги</w:t>
            </w:r>
          </w:p>
        </w:tc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 т.п.</w:t>
            </w:r>
          </w:p>
        </w:tc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-прыжки в воду</w:t>
            </w:r>
          </w:p>
        </w:tc>
        <w:tc>
          <w:tcPr>
            <w:tcW w:w="2337" w:type="dxa"/>
          </w:tcPr>
          <w:p w:rsidR="00887F74" w:rsidRPr="009F7AEB" w:rsidRDefault="00B30FBE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 т.п.</w:t>
            </w:r>
          </w:p>
        </w:tc>
      </w:tr>
      <w:tr w:rsidR="009F7AEB" w:rsidRPr="009F7AEB" w:rsidTr="00887F74"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 т.п.</w:t>
            </w:r>
          </w:p>
        </w:tc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6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 т.п.</w:t>
            </w:r>
          </w:p>
        </w:tc>
        <w:tc>
          <w:tcPr>
            <w:tcW w:w="2337" w:type="dxa"/>
          </w:tcPr>
          <w:p w:rsidR="00887F74" w:rsidRPr="009F7AEB" w:rsidRDefault="00887F74" w:rsidP="00E858F2">
            <w:pPr>
              <w:spacing w:before="120" w:after="120" w:line="36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0FBE" w:rsidRPr="009F7AEB" w:rsidRDefault="00B30FBE" w:rsidP="00E858F2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A02B46" w:rsidRPr="009F7AEB" w:rsidRDefault="00E858F2" w:rsidP="00E858F2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Список литературы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1. Бажуков С.М. Здоровье детей - общая забота. - М.: ЮНИТИ, 2003.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Белорусова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Физическое образование. — М.: Логос, 2003.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3. Богданов Г.П. Физическое воспитание школьников. - М.: Дело, 2004.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Вильчковский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 С. Физическое воспитание. - М.: Логос, 2004.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Доман Г. Как сделать ребенка физически совершенным. - М.: 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Аквариум, 2004.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Евсеев С.П., 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Шапкова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Л.В., Адаптивная физическая культура: Учебное пособие. — М.: Советский спорт, 2000.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7. 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Кенеман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Теория и методика физического воспитания. - М.: Сфера, 2002.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8. 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Лайзапе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Я. Физическое воспитание. — М.: Просвещение, 2004.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9. Лихачев</w:t>
      </w:r>
      <w:proofErr w:type="gram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/Г. Педагогика. - М.: Ш1ФРА-ДАНА, 2003.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10. 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Морфофункциопальное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созревание основных физиологических систем организма детей школьного возраста./Под ред. М. В. Антроповой, М. М. Кольцовой. - М.: Педагогика, 2003.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11. 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Пензулаева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 JI. И. Физическое воспитание. - М.: Просвещение, 2003.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12. 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Ращупкии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Г.13. Физическая культура. - 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.: Нева, 2004.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13. 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Рубапович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Б. 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Валеологичсские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принципы организации физической культуры. Учебно с 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носооие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 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тудентов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педагогических вузов, 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валеологов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преподавателей физвоспитания, учителей, медицинских работников. </w:t>
      </w:r>
      <w:proofErr w:type="gram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—Н</w:t>
      </w:r>
      <w:proofErr w:type="gram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овосибирск: 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ПИПКиПРО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, 1997.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 Савин II.B. Педагогика. - М.: 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, 2003.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15. Теория и организация адаптивной физической культуры</w:t>
      </w:r>
      <w:proofErr w:type="gram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учебник, 2 тома / под ред. Евсеева СЛ. - М., 2008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16. 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Теровапссян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АЛ. Основы физического воспитания. - М.: БЕК, 2004.</w:t>
      </w:r>
    </w:p>
    <w:p w:rsidR="00A02B46" w:rsidRPr="009F7AEB" w:rsidRDefault="00A02B46" w:rsidP="009F7AEB">
      <w:pPr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17. Физическое 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воспитаниеЛТод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ред. 10. Ф. </w:t>
      </w:r>
      <w:proofErr w:type="spellStart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Луури</w:t>
      </w:r>
      <w:proofErr w:type="spellEnd"/>
      <w:r w:rsidRPr="009F7AEB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Просвещение, 2003.</w:t>
      </w:r>
    </w:p>
    <w:p w:rsidR="002F13C2" w:rsidRPr="009F7AEB" w:rsidRDefault="002F13C2" w:rsidP="009F7A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F13C2" w:rsidRPr="009F7AEB" w:rsidSect="00B62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72B1E"/>
    <w:multiLevelType w:val="multilevel"/>
    <w:tmpl w:val="B03A5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FE3C95"/>
    <w:multiLevelType w:val="multilevel"/>
    <w:tmpl w:val="A6546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B46"/>
    <w:rsid w:val="00052FDE"/>
    <w:rsid w:val="0006079D"/>
    <w:rsid w:val="00070451"/>
    <w:rsid w:val="0007283A"/>
    <w:rsid w:val="000D2D4D"/>
    <w:rsid w:val="000D6776"/>
    <w:rsid w:val="00104C85"/>
    <w:rsid w:val="00107B18"/>
    <w:rsid w:val="00114CB6"/>
    <w:rsid w:val="001435F3"/>
    <w:rsid w:val="001973D6"/>
    <w:rsid w:val="001A3027"/>
    <w:rsid w:val="001E178D"/>
    <w:rsid w:val="001E1F2E"/>
    <w:rsid w:val="0020391F"/>
    <w:rsid w:val="00223C8C"/>
    <w:rsid w:val="00257888"/>
    <w:rsid w:val="00264933"/>
    <w:rsid w:val="002A0852"/>
    <w:rsid w:val="002A16C8"/>
    <w:rsid w:val="002C31E2"/>
    <w:rsid w:val="002D591B"/>
    <w:rsid w:val="002E4921"/>
    <w:rsid w:val="002F13C2"/>
    <w:rsid w:val="002F2198"/>
    <w:rsid w:val="00301030"/>
    <w:rsid w:val="00325576"/>
    <w:rsid w:val="003409C4"/>
    <w:rsid w:val="00385C5F"/>
    <w:rsid w:val="003E5EB2"/>
    <w:rsid w:val="003F46CF"/>
    <w:rsid w:val="004102A7"/>
    <w:rsid w:val="00451202"/>
    <w:rsid w:val="004548A5"/>
    <w:rsid w:val="0046698E"/>
    <w:rsid w:val="00484D6B"/>
    <w:rsid w:val="004B7E60"/>
    <w:rsid w:val="005515BC"/>
    <w:rsid w:val="00566992"/>
    <w:rsid w:val="00595073"/>
    <w:rsid w:val="005A7D11"/>
    <w:rsid w:val="005C23F7"/>
    <w:rsid w:val="005C5481"/>
    <w:rsid w:val="005C556D"/>
    <w:rsid w:val="005E0A3A"/>
    <w:rsid w:val="005E7C70"/>
    <w:rsid w:val="00612DF2"/>
    <w:rsid w:val="00614C51"/>
    <w:rsid w:val="006617FD"/>
    <w:rsid w:val="00671B14"/>
    <w:rsid w:val="006A13E4"/>
    <w:rsid w:val="006B0D81"/>
    <w:rsid w:val="006C056E"/>
    <w:rsid w:val="006D2CEA"/>
    <w:rsid w:val="006E0EC3"/>
    <w:rsid w:val="006E1B36"/>
    <w:rsid w:val="006E2B79"/>
    <w:rsid w:val="00701F4B"/>
    <w:rsid w:val="00705D92"/>
    <w:rsid w:val="007309C4"/>
    <w:rsid w:val="00766254"/>
    <w:rsid w:val="00774938"/>
    <w:rsid w:val="007B18C3"/>
    <w:rsid w:val="007B549F"/>
    <w:rsid w:val="007C4063"/>
    <w:rsid w:val="007C4C19"/>
    <w:rsid w:val="007D052E"/>
    <w:rsid w:val="007D4FBA"/>
    <w:rsid w:val="007D7D22"/>
    <w:rsid w:val="007E2DDD"/>
    <w:rsid w:val="00806A57"/>
    <w:rsid w:val="00837F78"/>
    <w:rsid w:val="008708EF"/>
    <w:rsid w:val="00873056"/>
    <w:rsid w:val="00887F74"/>
    <w:rsid w:val="00896570"/>
    <w:rsid w:val="008C49FD"/>
    <w:rsid w:val="008F5806"/>
    <w:rsid w:val="0092380E"/>
    <w:rsid w:val="00931D00"/>
    <w:rsid w:val="00937C84"/>
    <w:rsid w:val="00940201"/>
    <w:rsid w:val="00942216"/>
    <w:rsid w:val="00976C1B"/>
    <w:rsid w:val="009D5535"/>
    <w:rsid w:val="009E3411"/>
    <w:rsid w:val="009F0E7F"/>
    <w:rsid w:val="009F7AEB"/>
    <w:rsid w:val="00A02B46"/>
    <w:rsid w:val="00A21B7F"/>
    <w:rsid w:val="00A357EB"/>
    <w:rsid w:val="00A561F8"/>
    <w:rsid w:val="00A741A7"/>
    <w:rsid w:val="00AA1A0C"/>
    <w:rsid w:val="00AB3A23"/>
    <w:rsid w:val="00AB3BD7"/>
    <w:rsid w:val="00AB4A7B"/>
    <w:rsid w:val="00AD3AB1"/>
    <w:rsid w:val="00AE3B4B"/>
    <w:rsid w:val="00B15D20"/>
    <w:rsid w:val="00B23593"/>
    <w:rsid w:val="00B30FBE"/>
    <w:rsid w:val="00B3364A"/>
    <w:rsid w:val="00B622C6"/>
    <w:rsid w:val="00B814B4"/>
    <w:rsid w:val="00B96EA4"/>
    <w:rsid w:val="00BA4271"/>
    <w:rsid w:val="00BE28A2"/>
    <w:rsid w:val="00BE3587"/>
    <w:rsid w:val="00C0457F"/>
    <w:rsid w:val="00C37897"/>
    <w:rsid w:val="00C53AE1"/>
    <w:rsid w:val="00C605F7"/>
    <w:rsid w:val="00CB6103"/>
    <w:rsid w:val="00CC2CFD"/>
    <w:rsid w:val="00CC3B67"/>
    <w:rsid w:val="00CF0806"/>
    <w:rsid w:val="00D00B52"/>
    <w:rsid w:val="00D0577F"/>
    <w:rsid w:val="00D17714"/>
    <w:rsid w:val="00D27C0C"/>
    <w:rsid w:val="00D460F4"/>
    <w:rsid w:val="00D50ABD"/>
    <w:rsid w:val="00D662EF"/>
    <w:rsid w:val="00D73E45"/>
    <w:rsid w:val="00D7606A"/>
    <w:rsid w:val="00D7638F"/>
    <w:rsid w:val="00D77EAE"/>
    <w:rsid w:val="00DA7C84"/>
    <w:rsid w:val="00DC674D"/>
    <w:rsid w:val="00DD6FBE"/>
    <w:rsid w:val="00E26C00"/>
    <w:rsid w:val="00E401CB"/>
    <w:rsid w:val="00E56AEE"/>
    <w:rsid w:val="00E572F3"/>
    <w:rsid w:val="00E64196"/>
    <w:rsid w:val="00E72DEE"/>
    <w:rsid w:val="00E858F2"/>
    <w:rsid w:val="00EB4F64"/>
    <w:rsid w:val="00EC5891"/>
    <w:rsid w:val="00F07C67"/>
    <w:rsid w:val="00F23C5C"/>
    <w:rsid w:val="00F24C5E"/>
    <w:rsid w:val="00F31EE8"/>
    <w:rsid w:val="00F7274E"/>
    <w:rsid w:val="00F83C63"/>
    <w:rsid w:val="00FE0583"/>
    <w:rsid w:val="00FF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2C6"/>
  </w:style>
  <w:style w:type="paragraph" w:styleId="2">
    <w:name w:val="heading 2"/>
    <w:basedOn w:val="a"/>
    <w:link w:val="20"/>
    <w:uiPriority w:val="9"/>
    <w:qFormat/>
    <w:rsid w:val="00A02B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2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2B4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02B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A02B46"/>
    <w:rPr>
      <w:color w:val="0000FF"/>
      <w:u w:val="single"/>
    </w:rPr>
  </w:style>
  <w:style w:type="table" w:styleId="a6">
    <w:name w:val="Table Grid"/>
    <w:basedOn w:val="a1"/>
    <w:uiPriority w:val="39"/>
    <w:unhideWhenUsed/>
    <w:rsid w:val="004B7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2C6"/>
  </w:style>
  <w:style w:type="paragraph" w:styleId="2">
    <w:name w:val="heading 2"/>
    <w:basedOn w:val="a"/>
    <w:link w:val="20"/>
    <w:uiPriority w:val="9"/>
    <w:qFormat/>
    <w:rsid w:val="00A02B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2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2B4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02B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A02B46"/>
    <w:rPr>
      <w:color w:val="0000FF"/>
      <w:u w:val="single"/>
    </w:rPr>
  </w:style>
  <w:style w:type="table" w:styleId="a6">
    <w:name w:val="Table Grid"/>
    <w:basedOn w:val="a1"/>
    <w:uiPriority w:val="39"/>
    <w:unhideWhenUsed/>
    <w:rsid w:val="004B7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2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27</Pages>
  <Words>6175</Words>
  <Characters>35200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2020-05-29T07:33:00Z</dcterms:created>
  <dcterms:modified xsi:type="dcterms:W3CDTF">2021-11-06T10:24:00Z</dcterms:modified>
</cp:coreProperties>
</file>