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A444" w14:textId="77777777" w:rsidR="002C733A" w:rsidRPr="002C733A" w:rsidRDefault="002C733A" w:rsidP="002C733A">
      <w:pPr>
        <w:jc w:val="center"/>
        <w:rPr>
          <w:rFonts w:ascii="Times New Roman" w:hAnsi="Times New Roman"/>
          <w:b/>
          <w:sz w:val="28"/>
          <w:szCs w:val="28"/>
        </w:rPr>
      </w:pPr>
      <w:r w:rsidRPr="002C733A">
        <w:rPr>
          <w:rFonts w:ascii="Times New Roman" w:hAnsi="Times New Roman"/>
          <w:b/>
          <w:sz w:val="28"/>
          <w:szCs w:val="28"/>
        </w:rPr>
        <w:t>РАЗВИТИЕ САМОКОНТРОЛЯ У ДЕТЕЙ С РАССТРОЙСТВОМ АУТИСТИЧЕСКОГО СПЕКТРА</w:t>
      </w:r>
    </w:p>
    <w:p w14:paraId="509095DA" w14:textId="77777777" w:rsidR="002C733A" w:rsidRPr="002C733A" w:rsidRDefault="002C733A" w:rsidP="002C733A">
      <w:pPr>
        <w:shd w:val="clear" w:color="auto" w:fill="FFFFFF"/>
        <w:spacing w:after="0"/>
        <w:jc w:val="right"/>
        <w:rPr>
          <w:rFonts w:ascii="Times New Roman" w:eastAsia="PMingLiU" w:hAnsi="Times New Roman"/>
          <w:i/>
          <w:iCs/>
          <w:sz w:val="28"/>
          <w:szCs w:val="28"/>
          <w:lang w:eastAsia="zh-TW"/>
        </w:rPr>
      </w:pPr>
      <w:r w:rsidRPr="002C733A">
        <w:rPr>
          <w:rFonts w:ascii="Times New Roman" w:eastAsia="PMingLiU" w:hAnsi="Times New Roman"/>
          <w:i/>
          <w:iCs/>
          <w:sz w:val="28"/>
          <w:szCs w:val="28"/>
          <w:lang w:eastAsia="zh-TW"/>
        </w:rPr>
        <w:t xml:space="preserve"> </w:t>
      </w:r>
    </w:p>
    <w:p w14:paraId="55D19B2B" w14:textId="77777777" w:rsidR="00962F7D" w:rsidRDefault="002C733A" w:rsidP="002C733A">
      <w:pPr>
        <w:shd w:val="clear" w:color="auto" w:fill="FFFFFF"/>
        <w:spacing w:after="0"/>
        <w:jc w:val="right"/>
        <w:rPr>
          <w:rFonts w:ascii="Times New Roman" w:eastAsia="PMingLiU" w:hAnsi="Times New Roman"/>
          <w:sz w:val="28"/>
          <w:szCs w:val="28"/>
          <w:lang w:eastAsia="zh-TW"/>
        </w:rPr>
      </w:pPr>
      <w:r w:rsidRPr="002C733A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</w:p>
    <w:p w14:paraId="653AABB1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Отсутствие навыка самоконтроля у детей с РАС часто приводит к проявлениям нежелательного поведения. Главные цели обучения любого ребенка – развитие и формирование самодостаточности и самостоятельности, что в том числе подразумевает и способность контролировать свое поведение.</w:t>
      </w:r>
    </w:p>
    <w:p w14:paraId="16D994CC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Одна из особенностей детей с расстройством аутистического спектра – недостаточное развитие навыков саморегуляции, выраженное в сложности контролирования собственного поведения (подавления или поддержания), а также перенос желаемого поведения на другую среду. Отсутствие навыков самоконтроля у детей с РАС часто выливается в проявление нежелательного поведения, что выражается в неспособности спокойно воспринимать отказ в желаемом, спокойно ждать, соглашаться на альтернативные предложения, что приводит к агрессивному или самоагрессивному поведению, функцией которого может быть и доступ к желаемому, и привлечение внимания.</w:t>
      </w:r>
    </w:p>
    <w:p w14:paraId="342E1460" w14:textId="77777777" w:rsidR="00390CAE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 лиц с аутистическими расстройствами самоконтроль формируется средствами специального (коррекционного) воздействия, и лучший период для его формирования – ранний и дошкольный возраст. </w:t>
      </w:r>
    </w:p>
    <w:p w14:paraId="66D07E8A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мнению С.А.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Шмыгаревой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условия, обеспечивающие формирование и реализацию самоконтроля у дошкольников с РАС, могут быть следующими: выделение самоконтроля как специального действия; организация взаимоконтроля; насыщенность педагогического процесса ситуациями, которые требуют самоконтроля. </w:t>
      </w:r>
    </w:p>
    <w:p w14:paraId="679361E7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К.Б. Сулейманова отмечала следующие особенности самоконтроля у детей с расстройством аутистического спектра:</w:t>
      </w:r>
    </w:p>
    <w:p w14:paraId="1C1FB8BB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– недостаточное развитие непосредственного эмоционального общения и мотивированного плана предметной и предметно-игровой деятельности;</w:t>
      </w:r>
    </w:p>
    <w:p w14:paraId="07FEA14C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умственно отсталые дошкольники не используют в процессе выполнения задания своих знаний для обобщения предметов по признакам, не понимают содержания задачи, которая дается в словесной форме;</w:t>
      </w:r>
    </w:p>
    <w:p w14:paraId="4E7E9F66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они испытывают трудности в ситуациях, требующих самостоятельного планирования личной деятельности, то есть начинают работу без необходимой ориентации в ней, не руководствуются конечной целью задачи;</w:t>
      </w:r>
    </w:p>
    <w:p w14:paraId="6AB5EE22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самостоятельно не находят своих ошибок, если взрослые не указывают на них, не могут исправить;</w:t>
      </w:r>
    </w:p>
    <w:p w14:paraId="607D85A3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–в основе неверных ответов на вопросы умственно отсталых дошкольников лежит их импульсивность, а не настоящие трудности, связанные со снижением познавательной деятельности;</w:t>
      </w:r>
    </w:p>
    <w:p w14:paraId="4A7C9EA6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во время работы часто отходят от правильно начатых действий, которые выполнялись раньше, к тому же переносят их в неизменном виде.</w:t>
      </w:r>
    </w:p>
    <w:p w14:paraId="29DF1761" w14:textId="77777777" w:rsidR="00390CAE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Дети с РАС часто испытывают трудности с саморегуляцией и контролем своего поведения. Им может быть сложно контролировать свои эмоции, сосредотачиваться на заданиях или приспосабливаться к новым ситуациям. Это может привести к повышенной тревожности, гиперактивности или агрессии. </w:t>
      </w:r>
    </w:p>
    <w:p w14:paraId="6E90AC3E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Некоторые дети испытывают трудности с эмоциональным самоконтролем, выражая свои эмоции слишком интенсивно или неадекватно для данной ситуации. Возможны лавинообразные эмоциональные вспышки, когда ребенок не может сдержать свои чувства и реагирует на окружающий мир сильным негативом или апатией. </w:t>
      </w:r>
    </w:p>
    <w:p w14:paraId="3F2CB5B8" w14:textId="77777777" w:rsidR="00962F7D" w:rsidRDefault="00390CAE" w:rsidP="00CB3ED2">
      <w:pPr>
        <w:tabs>
          <w:tab w:val="left" w:pos="7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самоконтроля у дошкольников с расстройством аутистического спектра требуют специального внимания со стороны педагогов, психологов и других специалистов. Определение и развитие стратегий </w:t>
      </w:r>
      <w:r>
        <w:rPr>
          <w:rFonts w:ascii="Times New Roman" w:hAnsi="Times New Roman"/>
          <w:sz w:val="28"/>
          <w:szCs w:val="28"/>
        </w:rPr>
        <w:lastRenderedPageBreak/>
        <w:t>самоконтроля становятся ключевым моментом в процессе работы с этими детьми. Это включает создание специальных условий для обучения саморегуляции, применение индивидуальных подходов и разработку программ, направленных на развитие навыков контроля над своими эмоциями, поведением и коммуникацией.</w:t>
      </w:r>
    </w:p>
    <w:p w14:paraId="31441C9A" w14:textId="77777777" w:rsidR="00962F7D" w:rsidRPr="00CB3ED2" w:rsidRDefault="00CB3ED2" w:rsidP="00CB3ED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B3ED2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1D0A01BC" w14:textId="77777777" w:rsidR="00962F7D" w:rsidRDefault="00390CAE" w:rsidP="00CB3E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Щербакова, Т.Н. Импровизация как компонент творчества современного педагога / Т.Н. Щербакова // Педагогическое мастерство. – М.: Буки-Веди, 2021. – 16 с.</w:t>
      </w:r>
    </w:p>
    <w:p w14:paraId="23F14F35" w14:textId="77777777" w:rsidR="00962F7D" w:rsidRDefault="00390CAE" w:rsidP="00CB3E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Чернова, Т.Е. Коррекция детского аутизма как нарушения аффективной сферы: содержание подхода / Т.Е. Чернова // Дефектология. – 2019. – № 4. – 22 с.</w:t>
      </w:r>
    </w:p>
    <w:p w14:paraId="7B7869C9" w14:textId="77777777" w:rsidR="00962F7D" w:rsidRDefault="00390CAE" w:rsidP="00CB3E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Сергиенко, Е. А. Контроль поведения как основа саморегуляции / Е.А. Сергиенко // Южно-российский журнал социальных наук. – 2018. – № 4. – 146 с.</w:t>
      </w:r>
    </w:p>
    <w:p w14:paraId="557F3370" w14:textId="77777777" w:rsidR="00962F7D" w:rsidRDefault="00390CAE" w:rsidP="00390C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Ожегов, С.И. Словарь русского языка: ок. 53000 слов / С.И. Ожегов; под общ. ред проф. Л.И. Скворцова. – 24-е изд., испр. – М.: Оникс, 2023. – 640 с.</w:t>
      </w:r>
    </w:p>
    <w:p w14:paraId="0BE52D6D" w14:textId="77777777" w:rsidR="00962F7D" w:rsidRDefault="00962F7D" w:rsidP="00CB3E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62F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B21D1"/>
    <w:multiLevelType w:val="multilevel"/>
    <w:tmpl w:val="EC18F0BA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F7D"/>
    <w:rsid w:val="002C733A"/>
    <w:rsid w:val="00390CAE"/>
    <w:rsid w:val="008048D5"/>
    <w:rsid w:val="00962F7D"/>
    <w:rsid w:val="00CB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687F"/>
  <w15:docId w15:val="{5B668481-D524-48DF-AE52-EE802DAB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C7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</w:style>
  <w:style w:type="character" w:customStyle="1" w:styleId="redtext">
    <w:name w:val="red_text"/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footer"/>
    <w:basedOn w:val="a"/>
    <w:pPr>
      <w:tabs>
        <w:tab w:val="center" w:pos="4660"/>
        <w:tab w:val="right" w:pos="9340"/>
      </w:tabs>
      <w:spacing w:after="0" w:line="240" w:lineRule="auto"/>
    </w:pPr>
    <w:rPr>
      <w:rFonts w:ascii="Times New Roman" w:eastAsia="SimSun" w:hAnsi="Times New Roman"/>
      <w:sz w:val="21"/>
    </w:rPr>
  </w:style>
  <w:style w:type="paragraph" w:customStyle="1" w:styleId="1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0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1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2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3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4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5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6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7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paragraph" w:customStyle="1" w:styleId="18">
    <w:name w:val="&quot;Без интервала1&quot;"/>
    <w:pPr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1"/>
    </w:rPr>
  </w:style>
  <w:style w:type="character" w:customStyle="1" w:styleId="20">
    <w:name w:val="Заголовок 2 Знак"/>
    <w:basedOn w:val="a0"/>
    <w:link w:val="2"/>
    <w:uiPriority w:val="9"/>
    <w:rsid w:val="002C7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Victoriya</cp:lastModifiedBy>
  <cp:revision>9</cp:revision>
  <dcterms:created xsi:type="dcterms:W3CDTF">2024-06-21T10:04:00Z</dcterms:created>
  <dcterms:modified xsi:type="dcterms:W3CDTF">2025-11-11T17:18:00Z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d6610e176b5a4afa853cfbc56abaa331</vt:lpwstr>
  </property>
</Properties>
</file>