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D4" w:rsidRPr="00DC29D4" w:rsidRDefault="00DC29D4" w:rsidP="00DC29D4">
      <w:pPr>
        <w:jc w:val="center"/>
        <w:rPr>
          <w:b/>
          <w:sz w:val="28"/>
          <w:szCs w:val="28"/>
        </w:rPr>
      </w:pPr>
      <w:r w:rsidRPr="00DC29D4">
        <w:rPr>
          <w:b/>
          <w:sz w:val="28"/>
          <w:szCs w:val="28"/>
        </w:rPr>
        <w:t xml:space="preserve"> </w:t>
      </w:r>
      <w:r w:rsidR="00FF6809">
        <w:rPr>
          <w:b/>
          <w:sz w:val="28"/>
          <w:szCs w:val="28"/>
        </w:rPr>
        <w:t xml:space="preserve">Особенности </w:t>
      </w:r>
      <w:r w:rsidRPr="00DC29D4">
        <w:rPr>
          <w:b/>
          <w:sz w:val="28"/>
          <w:szCs w:val="28"/>
        </w:rPr>
        <w:t>преподавания иностранного языка</w:t>
      </w:r>
      <w:r w:rsidR="00FF6809">
        <w:rPr>
          <w:b/>
          <w:sz w:val="28"/>
          <w:szCs w:val="28"/>
        </w:rPr>
        <w:t xml:space="preserve"> в школе</w:t>
      </w:r>
    </w:p>
    <w:p w:rsidR="00DC29D4" w:rsidRDefault="00DC29D4"/>
    <w:p w:rsidR="00E032B0" w:rsidRDefault="008574E5">
      <w:r>
        <w:t>Почти каждый год в нашу школу приходят молодые специалисты - педагоги, которые только начинают свою деятельность. Очень важно поддержать у них желание посвятить свою жизнь обучению и воспитанию подрастающего поколения. Являясь учителем английского</w:t>
      </w:r>
      <w:r w:rsidR="000F1B96">
        <w:t xml:space="preserve"> языка с 33-летним педагогическим стажем</w:t>
      </w:r>
      <w:proofErr w:type="gramStart"/>
      <w:r w:rsidR="000F1B96">
        <w:t xml:space="preserve"> </w:t>
      </w:r>
      <w:r>
        <w:t>,</w:t>
      </w:r>
      <w:proofErr w:type="gramEnd"/>
      <w:r>
        <w:t xml:space="preserve"> хочу</w:t>
      </w:r>
      <w:r w:rsidR="000F1B96">
        <w:t xml:space="preserve"> немного </w:t>
      </w:r>
      <w:proofErr w:type="spellStart"/>
      <w:r w:rsidR="000F1B96">
        <w:t>порассуждать</w:t>
      </w:r>
      <w:proofErr w:type="spellEnd"/>
      <w:r w:rsidR="000F1B96">
        <w:t xml:space="preserve"> о подходах в  преподавании иностранного языка и таким образом помочь</w:t>
      </w:r>
      <w:r>
        <w:t xml:space="preserve"> начин</w:t>
      </w:r>
      <w:r w:rsidR="003C1449">
        <w:t xml:space="preserve">ающим учителям иностранного </w:t>
      </w:r>
      <w:r w:rsidR="000F1B96">
        <w:t>языка справиться с теми проблемами, которые могут возникать</w:t>
      </w:r>
      <w:r w:rsidR="003C1449" w:rsidRPr="003C1449">
        <w:t xml:space="preserve"> </w:t>
      </w:r>
      <w:r w:rsidR="003C1449">
        <w:t>у них</w:t>
      </w:r>
      <w:r w:rsidR="000F1B96">
        <w:t xml:space="preserve"> на начальном этапе.</w:t>
      </w:r>
    </w:p>
    <w:p w:rsidR="000F1B96" w:rsidRDefault="000F1B96">
      <w:r>
        <w:t>Известный английский методист Майкл Уэст сказал: « Язы</w:t>
      </w:r>
      <w:proofErr w:type="gramStart"/>
      <w:r>
        <w:t>к-</w:t>
      </w:r>
      <w:proofErr w:type="gramEnd"/>
      <w:r>
        <w:t xml:space="preserve"> это предмет, которому нельзя научит</w:t>
      </w:r>
      <w:r w:rsidR="00823333">
        <w:t>ь</w:t>
      </w:r>
      <w:r>
        <w:t xml:space="preserve">, но это предмет, которому можно научиться». </w:t>
      </w:r>
      <w:r w:rsidR="003C1449">
        <w:t>Поэтому одна из важнейших задач, стоящих перед учителем,- поддерживать и развивать личный интерес у каждого ученика в процессе обучения.</w:t>
      </w:r>
    </w:p>
    <w:p w:rsidR="003C1449" w:rsidRDefault="003C1449">
      <w:r>
        <w:t>Ритм современной жизни, возможность общения с людьми разных стран, практическая потребность в овладении языком убеждают в важности изучения иностранных языков. Педагог понимает эту важность, но поймет ли ученик? Как заинтересовать ученика тем, что,</w:t>
      </w:r>
      <w:r w:rsidR="00823333">
        <w:t xml:space="preserve"> </w:t>
      </w:r>
      <w:r>
        <w:t>может быть, пригодится ему нескоро?</w:t>
      </w:r>
    </w:p>
    <w:p w:rsidR="00823333" w:rsidRDefault="00823333">
      <w:r>
        <w:t>Стереотипность некоторых учебников, отсутствие в обучении эмоциональных и игровых моментов, а также индивидуального подхода к ребенк</w:t>
      </w:r>
      <w:proofErr w:type="gramStart"/>
      <w:r>
        <w:t>у-</w:t>
      </w:r>
      <w:proofErr w:type="gramEnd"/>
      <w:r>
        <w:t xml:space="preserve"> всё это снижает интерес детей к изучению языка. Учителю на уроках всё время приходится развивать и поддерживать любопытство в каждом ученике и показывать, что когда-нибудь способность говорить по-английски пригодится. Эта задача выполняется не всегда успешно. Почему? Может быть, проблема в том, что мы работаем в так называемых «смешанных группах».</w:t>
      </w:r>
    </w:p>
    <w:p w:rsidR="00823333" w:rsidRDefault="00CE65AD">
      <w:r>
        <w:t>На самом деле немногие учителя</w:t>
      </w:r>
      <w:r w:rsidR="00744110">
        <w:t xml:space="preserve"> имеют роскошную возможность преподавать в классах, в которых все ученики обладают способностями одного уровня и одинаково мотивированны по отношению к английскому языку. Реально большинство классов состоит из учащихся разных как по уровню способностей, так и по уровню мотивации. Лично я сделала для себя следующие выводы:</w:t>
      </w:r>
    </w:p>
    <w:p w:rsidR="00744110" w:rsidRDefault="007A751C" w:rsidP="007A751C">
      <w:pPr>
        <w:pStyle w:val="a3"/>
        <w:numPr>
          <w:ilvl w:val="0"/>
          <w:numId w:val="1"/>
        </w:numPr>
      </w:pPr>
      <w:r>
        <w:t>Нужно быть реалистичным и понимать, что такие «смешанные» класс</w:t>
      </w:r>
      <w:proofErr w:type="gramStart"/>
      <w:r>
        <w:t>ы-</w:t>
      </w:r>
      <w:proofErr w:type="gramEnd"/>
      <w:r>
        <w:t xml:space="preserve"> это правило, а не исключение в процессе обучения языку. Ученики отличаются друг от друга очень сильно. Действительно, почему все они должны одинаково хорошо выполнять задания и с равным энтузиазмом относиться к ним. Осознание этого факт</w:t>
      </w:r>
      <w:proofErr w:type="gramStart"/>
      <w:r>
        <w:t>а-</w:t>
      </w:r>
      <w:proofErr w:type="gramEnd"/>
      <w:r>
        <w:t xml:space="preserve"> важный первый шаг.</w:t>
      </w:r>
    </w:p>
    <w:p w:rsidR="007A751C" w:rsidRDefault="007A751C" w:rsidP="007A751C">
      <w:pPr>
        <w:pStyle w:val="a3"/>
        <w:numPr>
          <w:ilvl w:val="0"/>
          <w:numId w:val="1"/>
        </w:numPr>
      </w:pPr>
      <w:r>
        <w:t>Одна из самых больших проблем заключается в том, что разным ученикам необходимо разное время на выполнение одного и того же задания. Те, кто заканчивают его первыми, откровенно скучают. Чтобы этого не происходило, необходимо отслеживать</w:t>
      </w:r>
      <w:r w:rsidR="00105216">
        <w:t xml:space="preserve"> таких </w:t>
      </w:r>
      <w:r>
        <w:t xml:space="preserve"> «быстрых» учеников</w:t>
      </w:r>
      <w:r w:rsidR="00105216">
        <w:t xml:space="preserve"> и предлагать им дополнительные задания.</w:t>
      </w:r>
    </w:p>
    <w:p w:rsidR="00105216" w:rsidRDefault="00105216" w:rsidP="007A751C">
      <w:pPr>
        <w:pStyle w:val="a3"/>
        <w:numPr>
          <w:ilvl w:val="0"/>
          <w:numId w:val="1"/>
        </w:numPr>
      </w:pPr>
      <w:r>
        <w:t xml:space="preserve">Использование проектных работ. Проектные работы особенно хороши для учащихся, имеющих разный уровень способностей и мотивации, так как они позволяют им работать каждому на своем уровне. Такие работы могут выполняться как индивидуально, так и в группах. Работая индивидуально, сильные ученики имеют возможность выразить себя более свободно. Они могут использовать свои собственные идеи и употребить всё богатство лексики и грамматических структур, имеющиеся у них в запасе. Слабые ученики могут компенсировать свой низкий уровень языка, используя больше фотографий и </w:t>
      </w:r>
      <w:r>
        <w:lastRenderedPageBreak/>
        <w:t xml:space="preserve">рисунков. Если ученики работают в группах, то учитель может сформировать их как из одинаковых, так и разных по уровню учащихся. В смешанных группах сильные будут помогать </w:t>
      </w:r>
      <w:proofErr w:type="gramStart"/>
      <w:r>
        <w:t>слабым</w:t>
      </w:r>
      <w:proofErr w:type="gramEnd"/>
      <w:r>
        <w:t xml:space="preserve">. Таким </w:t>
      </w:r>
      <w:proofErr w:type="gramStart"/>
      <w:r>
        <w:t>образом</w:t>
      </w:r>
      <w:proofErr w:type="gramEnd"/>
      <w:r>
        <w:t xml:space="preserve"> происходит максимальная реализация индивидуальных способностей каждого учащегося через коллективные формы обучения.</w:t>
      </w:r>
    </w:p>
    <w:p w:rsidR="00105216" w:rsidRDefault="00105216" w:rsidP="007A751C">
      <w:pPr>
        <w:pStyle w:val="a3"/>
        <w:numPr>
          <w:ilvl w:val="0"/>
          <w:numId w:val="1"/>
        </w:numPr>
      </w:pPr>
      <w:r>
        <w:t xml:space="preserve">Учителю следует узнать, что каждый ученик может сделать и использовать его возможности. Многие ученики успевают по одним предметам гораздо лучше, чем по другим. </w:t>
      </w:r>
      <w:r w:rsidR="00910BF6">
        <w:t>Возможно, у вас в классе окажутся такие, кому английский язык покажется трудным, но в то же время они будут прекрасно успевать по математике и рисованию. Стоит узнать как можно больше о талантах и интересах таких детей и постараться использовать их на своем уроке. Песни, загадки, игры помогают повысить интерес и мотивацию ребенка.</w:t>
      </w:r>
    </w:p>
    <w:p w:rsidR="0062085D" w:rsidRDefault="0062085D" w:rsidP="0062085D">
      <w:pPr>
        <w:pStyle w:val="a3"/>
      </w:pPr>
    </w:p>
    <w:p w:rsidR="00ED6736" w:rsidRDefault="00ED6736">
      <w:r>
        <w:t xml:space="preserve">Хочется отметить, что коммуникативная направленность является основным принципом изучения языка. Она обеспечивается созданием условий для коммуникации: мотивов, целей и задач общения. Выбирая темы для общения, учитель ориентируется на то, что интересно детям данного возраста. Повседневные ситуации, которые близки и понятны подросткам во всём мире, вдохновляют их на разговор. Работая с современными курсами, мы можем сравнивать жизнь людей в Британии, США и России. Мы позволяем им узнать больше о музыке, досуге, семьях, домах и многом </w:t>
      </w:r>
      <w:r w:rsidR="002E15EB">
        <w:t xml:space="preserve">другом из жизни зарубежных подростков. </w:t>
      </w:r>
    </w:p>
    <w:p w:rsidR="002E15EB" w:rsidRDefault="002E15EB">
      <w:r>
        <w:t>Необходимо затронуть вопрос о подходе в выборе средств обучения при изучении иностранного языка. Невозможно строить современный урок без использования новейших технических средств. Учащиеся должны иметь разнообразные учебные пособия, ауди</w:t>
      </w:r>
      <w:proofErr w:type="gramStart"/>
      <w:r>
        <w:t>о-</w:t>
      </w:r>
      <w:proofErr w:type="gramEnd"/>
      <w:r>
        <w:t xml:space="preserve">  и видеоматериалы. Современные дети много времени проводят за компьютером. Таково веление времени. Появление новых интересных обучающих программ по нашему предмету сделало обучение намного интересней.  Знание английского языка, в свою очередь, облегчает детям задачу овладения компьютерной грамотностью. Однако</w:t>
      </w:r>
      <w:proofErr w:type="gramStart"/>
      <w:r>
        <w:t>,</w:t>
      </w:r>
      <w:proofErr w:type="gramEnd"/>
      <w:r>
        <w:t xml:space="preserve"> не надо забывать, что использование электронных ресурсов должно быть</w:t>
      </w:r>
      <w:r w:rsidR="0043223C">
        <w:t xml:space="preserve"> строго</w:t>
      </w:r>
      <w:r>
        <w:t xml:space="preserve"> дозировано.</w:t>
      </w:r>
    </w:p>
    <w:p w:rsidR="00634E60" w:rsidRDefault="00634E60">
      <w:r>
        <w:t>Для учителя очень важно провести через весь учебный курс своё доброжелательное, заинтересованное отношение к учащимся, установить дух оптимизма, сотрудничества и товарищества, вселять в каждого ребенка веру в его силы. На уроке всегда должно найтись место для доброй шутки, улыбки и смеха.</w:t>
      </w:r>
    </w:p>
    <w:p w:rsidR="00634E60" w:rsidRDefault="00634E60">
      <w:r>
        <w:t>Молодым специалистам надо помнить, что активная позиция педагога заключается и в том, что он все время занимается своим самообразованием, он  учится изо дня в день, из часа в час, и у своего ученика, в том числе. Такой педагог способен оценить важность первостепенной задачи образования в наши дн</w:t>
      </w:r>
      <w:proofErr w:type="gramStart"/>
      <w:r>
        <w:t>и-</w:t>
      </w:r>
      <w:proofErr w:type="gramEnd"/>
      <w:r>
        <w:t xml:space="preserve"> задачу формирования цельной личности. Только такой педагог сможет подготовить знающих, мыслящих людей, умеющих самостоятельно принимать решения и свободно ориентироваться в жизненных ситуациях; людей, способных вывести страну не только из экономического, но и духовного кризиса.</w:t>
      </w:r>
    </w:p>
    <w:p w:rsidR="00634E60" w:rsidRDefault="00634E60">
      <w:r>
        <w:t>Хочется надеяться и верить, что наша замечательная смена достойно справится с э</w:t>
      </w:r>
      <w:r w:rsidR="00FF4110">
        <w:t>той задачей.</w:t>
      </w:r>
    </w:p>
    <w:p w:rsidR="002E15EB" w:rsidRDefault="002E15EB"/>
    <w:p w:rsidR="000F1B96" w:rsidRDefault="000F1B96"/>
    <w:sectPr w:rsidR="000F1B96" w:rsidSect="00E03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D3860"/>
    <w:multiLevelType w:val="hybridMultilevel"/>
    <w:tmpl w:val="5362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4E5"/>
    <w:rsid w:val="000F1B96"/>
    <w:rsid w:val="00105216"/>
    <w:rsid w:val="002E15EB"/>
    <w:rsid w:val="003C1449"/>
    <w:rsid w:val="0043223C"/>
    <w:rsid w:val="0062085D"/>
    <w:rsid w:val="00634E60"/>
    <w:rsid w:val="00743540"/>
    <w:rsid w:val="00744110"/>
    <w:rsid w:val="007A751C"/>
    <w:rsid w:val="00823333"/>
    <w:rsid w:val="008574E5"/>
    <w:rsid w:val="00910BF6"/>
    <w:rsid w:val="00A679A7"/>
    <w:rsid w:val="00AE6516"/>
    <w:rsid w:val="00CE65AD"/>
    <w:rsid w:val="00DC29D4"/>
    <w:rsid w:val="00E032B0"/>
    <w:rsid w:val="00ED6736"/>
    <w:rsid w:val="00FF4110"/>
    <w:rsid w:val="00FF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dcterms:created xsi:type="dcterms:W3CDTF">2025-11-11T15:35:00Z</dcterms:created>
  <dcterms:modified xsi:type="dcterms:W3CDTF">2025-11-11T17:31:00Z</dcterms:modified>
</cp:coreProperties>
</file>