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118" w:rsidRPr="00492118" w:rsidRDefault="00492118" w:rsidP="00492118">
      <w:pPr>
        <w:shd w:val="clear" w:color="auto" w:fill="FFFFFF"/>
        <w:spacing w:before="300" w:after="150" w:line="240" w:lineRule="auto"/>
        <w:ind w:left="-851" w:hanging="142"/>
        <w:jc w:val="center"/>
        <w:textAlignment w:val="baseline"/>
        <w:outlineLvl w:val="0"/>
        <w:rPr>
          <w:rFonts w:ascii="Arial" w:eastAsia="Times New Roman" w:hAnsi="Arial" w:cs="Arial"/>
          <w:color w:val="00AC97"/>
          <w:kern w:val="36"/>
          <w:sz w:val="45"/>
          <w:szCs w:val="45"/>
          <w:lang w:eastAsia="ru-RU"/>
        </w:rPr>
      </w:pPr>
      <w:r w:rsidRPr="00492118">
        <w:rPr>
          <w:rFonts w:ascii="Arial" w:eastAsia="Times New Roman" w:hAnsi="Arial" w:cs="Arial"/>
          <w:color w:val="00AC97"/>
          <w:kern w:val="36"/>
          <w:sz w:val="45"/>
          <w:szCs w:val="45"/>
          <w:lang w:eastAsia="ru-RU"/>
        </w:rPr>
        <w:t>Дидактические игры по физическому воспитанию дошкольников</w:t>
      </w:r>
    </w:p>
    <w:p w:rsidR="00492118" w:rsidRPr="00492118" w:rsidRDefault="00492118" w:rsidP="00492118">
      <w:pPr>
        <w:ind w:left="-993"/>
        <w:rPr>
          <w:b/>
          <w:color w:val="4472C4" w:themeColor="accent1"/>
          <w:sz w:val="28"/>
        </w:rPr>
      </w:pPr>
      <w:r w:rsidRPr="00492118">
        <w:rPr>
          <w:b/>
          <w:color w:val="4472C4" w:themeColor="accent1"/>
          <w:sz w:val="28"/>
        </w:rPr>
        <w:t>Методические рекомендации к использованию дидактических игр по физическому воспитанию</w:t>
      </w:r>
      <w:r>
        <w:rPr>
          <w:b/>
          <w:color w:val="4472C4" w:themeColor="accent1"/>
          <w:sz w:val="28"/>
        </w:rPr>
        <w:t>: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В дидактические игры следует играть во время самостоятельной или совместной деятельности детей и педагога.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Для игры в настольные игры следует выбирать стол, за которым смогут комфортно сидеть все участники игры.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Участие в играх педагога повышает интерес детей к играм, способствуют развитию дружеских отношений.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Для развития активности и самостоятельности целесообразно роль ведущего поручать кому-нибудь из ребят.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Новую игру следует четко, кратко объяснить, отдельные моменты можно показать.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 xml:space="preserve">Ход игры </w:t>
      </w:r>
      <w:r>
        <w:t xml:space="preserve">и ее правила объясняются перед </w:t>
      </w:r>
      <w:r w:rsidRPr="00492118">
        <w:t>началом. При необходимости воспитатель может показать и с помощью вопросов выяснить, как дети поняли игру.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Все указания по ходу игры нужно давать в спокойном тоне, отмечать правильное выполнение заданий, соблюдение правил.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Деятельность детей в игре оценивается всеми ее участниками; при этом важно отмечать соблюдение правил, качество ответов, самостоятельность в организации и проведении игр.</w:t>
      </w:r>
    </w:p>
    <w:p w:rsidR="00492118" w:rsidRPr="00492118" w:rsidRDefault="00492118" w:rsidP="00492118">
      <w:pPr>
        <w:numPr>
          <w:ilvl w:val="0"/>
          <w:numId w:val="1"/>
        </w:numPr>
        <w:tabs>
          <w:tab w:val="clear" w:pos="720"/>
        </w:tabs>
        <w:ind w:left="-993" w:firstLine="0"/>
      </w:pPr>
      <w:r w:rsidRPr="00492118">
        <w:t>После игры необходимо дать объективный анализ поведения всех играющих, выполнения ими всех правил, что способствует формированию дружеских отношений и сознательного отношения каждого ребенка к своему поведению.</w:t>
      </w:r>
    </w:p>
    <w:p w:rsidR="00492118" w:rsidRPr="00492118" w:rsidRDefault="00492118" w:rsidP="00492118">
      <w:pPr>
        <w:ind w:left="-993"/>
        <w:rPr>
          <w:b/>
          <w:color w:val="FF0000"/>
          <w:sz w:val="32"/>
        </w:rPr>
      </w:pPr>
      <w:r w:rsidRPr="00492118">
        <w:rPr>
          <w:b/>
          <w:color w:val="FF0000"/>
          <w:sz w:val="32"/>
        </w:rPr>
        <w:t>Описание дидактических игр</w:t>
      </w:r>
      <w:r w:rsidRPr="00492118">
        <w:rPr>
          <w:b/>
          <w:bCs/>
          <w:color w:val="FF0000"/>
          <w:sz w:val="32"/>
        </w:rPr>
        <w:t> 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«Спортивный инвентарь»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знакомить детей со спортивным инвентарем; учить детей узнавать и называть спортивный инвентарь, определять его назначение; развивать мышление, внимание, память,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3 – 4 года.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В комплект входят карточки с черно-белым изображением спортивного инвентаря и к ним цветные части этих картинок (от 3 до 12 частей). Ребенок выбирает черно-белую картинку и на нее накладывает цветные части этой картинки. После того, как ребенок соберет картинку, он должен назвать спортивный инвентарь, который на ней изображен.</w:t>
      </w:r>
      <w:r w:rsidRPr="00492118">
        <w:br/>
      </w:r>
      <w:r w:rsidRPr="00492118">
        <w:rPr>
          <w:b/>
          <w:bCs/>
          <w:u w:val="single"/>
        </w:rPr>
        <w:t>Усложнение:</w:t>
      </w:r>
      <w:r w:rsidRPr="00492118">
        <w:t> Собрать картинку, не опираясь на черно-белое изображение. Рассказать, как можно использовать данный инвентарь.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«Сложи картинку»</w:t>
      </w:r>
    </w:p>
    <w:p w:rsidR="00492118" w:rsidRPr="00492118" w:rsidRDefault="00492118" w:rsidP="00492118">
      <w:pPr>
        <w:ind w:left="-993"/>
      </w:pPr>
      <w:r w:rsidRPr="00492118">
        <w:t>Картинки с изображением видов спорта, инвентаря разрезаны на различные геометрические фигуры.</w:t>
      </w:r>
      <w:r w:rsidRPr="00492118">
        <w:br/>
      </w: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знакомить детей с видами спорта; учить детей узнавать и называть виды спорта; развивать воображение, мышление,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 собирает картинку из частей. Собрав, ребенок рассказывает, что изображено на картинке.</w:t>
      </w:r>
    </w:p>
    <w:p w:rsidR="00492118" w:rsidRDefault="00492118" w:rsidP="00492118">
      <w:pPr>
        <w:ind w:left="-993"/>
        <w:rPr>
          <w:b/>
          <w:bCs/>
        </w:rPr>
      </w:pP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«Найди пару»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знакомить детей с видами спорта; учить детей узнавать и называть спортивный инвентарь и оборудование, определять к какому виду спорта он относится; развивать умение анализировать и обобщать; развивать творческое мышление и воображение.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3 – 5 лет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br/>
      </w:r>
      <w:r w:rsidRPr="00492118">
        <w:rPr>
          <w:b/>
          <w:bCs/>
          <w:u w:val="single"/>
        </w:rPr>
        <w:t>1 вариант:</w:t>
      </w:r>
      <w:r w:rsidRPr="00492118">
        <w:t> играют от 2 до 4 человек. Ведущий сортирует карточки по парам и делит их поровну между игроками. По команде игроки должны подобрать парные карточки и сложить их. Побеждает тот, кто первым справился с заданием и правильно назвал спортивный инвентарь.</w:t>
      </w:r>
      <w:r w:rsidRPr="00492118">
        <w:br/>
      </w:r>
      <w:r w:rsidRPr="00492118">
        <w:rPr>
          <w:b/>
          <w:bCs/>
          <w:u w:val="single"/>
        </w:rPr>
        <w:t>2 вариант:</w:t>
      </w:r>
      <w:r w:rsidRPr="00492118">
        <w:t> играют от 2 до 4 человек и ведущий. Ведущий сортирует карточки: в одну стопку кладет одну карточку из пары, а в другую – вторую карточку. Одну стопку он раздает игрокам, а вторую кладет на стол картинками вниз. Ведущий берет одну карточку и показывает ее игрокам. Тот игрок, у которого находится пара от этой карточки, называет, что изображено на картинке, и в каком виде спорта это используют. Если ответ верен. То игрок забирает карточку себе, если нет, то ведущий оставляет карточку себе. Побеждает тот, у кого больше собранных пар.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«Две половинки»</w:t>
      </w:r>
    </w:p>
    <w:p w:rsidR="00492118" w:rsidRPr="00492118" w:rsidRDefault="00492118" w:rsidP="00492118">
      <w:pPr>
        <w:ind w:left="-993"/>
      </w:pPr>
      <w:r w:rsidRPr="00492118">
        <w:t>Картинки с изображением спортивного инвентаря и основных видов движений инвентаря разрезаны на две половинки.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учить детей узнавать и называть спортивный инвентарь, основные виды движения; развивать мышление и память; формировать интерес к физкультуре.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2 – 3 года.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br/>
      </w:r>
      <w:r w:rsidRPr="00492118">
        <w:rPr>
          <w:b/>
          <w:bCs/>
          <w:u w:val="single"/>
        </w:rPr>
        <w:t>1 вариант.</w:t>
      </w:r>
      <w:r w:rsidRPr="00492118">
        <w:t> Ребенок складывает две половинки, чтобы получилась картинка.</w:t>
      </w:r>
      <w:r w:rsidRPr="00492118">
        <w:br/>
      </w:r>
      <w:r w:rsidRPr="00492118">
        <w:rPr>
          <w:b/>
          <w:bCs/>
          <w:u w:val="single"/>
        </w:rPr>
        <w:t>2 вариант.</w:t>
      </w:r>
      <w:r w:rsidRPr="00492118">
        <w:t> Ребенок ищет в стопке картинок нужную половинку. Собрав картинку, ребенок должен назвать то, что на ней изображено.</w:t>
      </w:r>
      <w:r w:rsidRPr="00492118">
        <w:br/>
      </w:r>
      <w:r w:rsidRPr="00492118">
        <w:rPr>
          <w:b/>
          <w:bCs/>
          <w:u w:val="single"/>
        </w:rPr>
        <w:t>3 вариант.</w:t>
      </w:r>
      <w:r w:rsidRPr="00492118">
        <w:t xml:space="preserve"> Собрав картинку, ребенок должен назвать то, что на ней изображено. Если это движение, то ребенок должен его показать. Если это инвентарь, то ребенок должен найти его в </w:t>
      </w:r>
      <w:proofErr w:type="gramStart"/>
      <w:r w:rsidRPr="00492118">
        <w:t>группе  и</w:t>
      </w:r>
      <w:proofErr w:type="gramEnd"/>
      <w:r w:rsidRPr="00492118">
        <w:t xml:space="preserve"> показать, какие упражнения можно с ним выполнять.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«Хорошо и плохо»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 </w:t>
      </w:r>
      <w:r w:rsidRPr="00492118">
        <w:t>приучать детей к здоровому образу жизни; учить детей сравнивать хорошее и плохое, полезное и вредное; прививать детям желание вести здоровый образ жизни; развивать мышление, логику, память.</w:t>
      </w:r>
      <w:r w:rsidRPr="00492118">
        <w:br/>
      </w:r>
      <w:r w:rsidRPr="00492118">
        <w:rPr>
          <w:b/>
          <w:bCs/>
          <w:u w:val="single"/>
        </w:rPr>
        <w:t>Возраст: </w:t>
      </w:r>
      <w:r w:rsidRPr="00492118">
        <w:t>3 – 6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детям раздаются карточки, на которых изображены ситуации вредные для здоровья. Игроки должны определить, почему это вредно и найти парную карточку с изображением ситуации полезной для здоровья.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«Отдыхай активно»</w:t>
      </w:r>
      <w:r w:rsidRPr="00492118">
        <w:rPr>
          <w:sz w:val="28"/>
        </w:rPr>
        <w:t> </w:t>
      </w:r>
      <w:r w:rsidRPr="00492118">
        <w:rPr>
          <w:b/>
          <w:bCs/>
          <w:sz w:val="28"/>
        </w:rPr>
        <w:t>(кубики)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интерес к двигательной деятельности; учить детей узнавать и называть виды активного отдыха; развивать память мышление,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3 – 6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собрать кубики так, чтобы получилось целое изображение, опираясь на готовую картинку.</w:t>
      </w:r>
      <w:r w:rsidRPr="00492118">
        <w:br/>
      </w:r>
      <w:r w:rsidRPr="00492118">
        <w:rPr>
          <w:b/>
          <w:bCs/>
          <w:u w:val="single"/>
        </w:rPr>
        <w:t>Усложнение 1:</w:t>
      </w:r>
      <w:r w:rsidRPr="00492118">
        <w:t> собрав изображение, ребенок должен назвать, что изображено на картинке.</w:t>
      </w:r>
      <w:r w:rsidRPr="00492118">
        <w:br/>
      </w:r>
      <w:r w:rsidRPr="00492118">
        <w:rPr>
          <w:b/>
          <w:bCs/>
          <w:u w:val="single"/>
        </w:rPr>
        <w:t>Усложнение 2:</w:t>
      </w:r>
      <w:r w:rsidRPr="00492118">
        <w:t> собрать изображение по памяти, не опираясь на готовое изображение.</w:t>
      </w: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«Спортивное домино»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учить детей узнавать и называть виды спорта; развивать память, логику, мышление.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4 – 6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на игральных костях изображены символы видов спорта. Играют 2 – 4 человек. Перед началом игры кости выкладываются на стол рубашками вверх и перемешиваются. Каждый игрок выбирает себе любые семь костей. Остальные кости остаются лежать на столе – это «базар». Первым ходит игрок, у которого есть кость с двойной картинкой. Если у нескольких игроков есть кость с двойной картинкой, то первый игрок выбирается считалкой. Далее игроки ходят поочередно, ставя кости справа и слева от первой, приставляя к картинке одной кости такую же картинку другой. Если у игрока (чей ход) нет кости с нужной картинкой, то он берет кость на «базаре». Выигрывает тот, у кого не останется ни одной кости (или их будет меньше всего).</w:t>
      </w:r>
    </w:p>
    <w:p w:rsidR="00492118" w:rsidRPr="00492118" w:rsidRDefault="00492118" w:rsidP="00492118">
      <w:pPr>
        <w:ind w:left="-993"/>
      </w:pPr>
      <w:r w:rsidRPr="00492118">
        <w:rPr>
          <w:b/>
          <w:bCs/>
        </w:rPr>
        <w:t> </w:t>
      </w:r>
      <w:r w:rsidRPr="00492118">
        <w:rPr>
          <w:b/>
          <w:bCs/>
          <w:sz w:val="28"/>
        </w:rPr>
        <w:t>«Спортлото»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и называть виды спорта; развивать внимание, память.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 </w:t>
      </w:r>
      <w:r w:rsidRPr="00492118">
        <w:t>Играю 2-6 человек.</w:t>
      </w:r>
      <w:r w:rsidRPr="00492118">
        <w:br/>
        <w:t>Каждый игрок берет 2-3 игровые карты, на которых вместо цифр изображены символы видов спорта . Водящий достает из мешочка фишку с символом, называет вид спорта и показывает её игрокам. Тот, у кого на игровой карте есть такой символ, закрывает его жетоном. Выигрывает игрок, который быстрее закроет все символы жетонами.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sz w:val="28"/>
        </w:rPr>
        <w:t>«</w:t>
      </w:r>
      <w:proofErr w:type="spellStart"/>
      <w:r w:rsidRPr="00492118">
        <w:rPr>
          <w:b/>
          <w:bCs/>
          <w:sz w:val="28"/>
        </w:rPr>
        <w:t>Спортмеморина</w:t>
      </w:r>
      <w:proofErr w:type="spellEnd"/>
      <w:r w:rsidRPr="00492118">
        <w:rPr>
          <w:b/>
          <w:bCs/>
          <w:sz w:val="28"/>
        </w:rPr>
        <w:t>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интерес детей к физкультуре и спорту; учить детей узнавать и называть виды спорта; развивать память.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Играют 2 – 6 человек. На столе рубашкой вверх раскладываются парные карточки с символами спорта в произвольном порядке. Поочередно игроки переворачивают по две карточки. Если символы на карточках одинаковые, то игрок забирает их себе и делает следующий ход. Если символы разные, то карточки переворачивают обратно и ход делает следующий игрок. Игра заканчивается, когда все карточки находятся у игроков. Побеждает тот, кто собрал больше пар.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«Спорт зимой и летом»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и называть виды спорта; развивать логику, память, мышление, умение классифицировать и сортировать виды спорта.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Игроку предлагается выбрать символы (изображения) только зимних или только летних видов спорта. Затем он называет данные виды спорта; объясняет, почему они летние или зимние; рассказывает, как определяется победитель.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 xml:space="preserve">«Спортивная </w:t>
      </w:r>
      <w:proofErr w:type="spellStart"/>
      <w:r w:rsidRPr="00492118">
        <w:rPr>
          <w:b/>
          <w:bCs/>
          <w:sz w:val="28"/>
        </w:rPr>
        <w:t>угадайка</w:t>
      </w:r>
      <w:proofErr w:type="spellEnd"/>
      <w:r w:rsidRPr="00492118">
        <w:rPr>
          <w:b/>
          <w:bCs/>
          <w:sz w:val="28"/>
        </w:rPr>
        <w:t>»</w:t>
      </w:r>
    </w:p>
    <w:p w:rsid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пополнять и закреплять знания детей о спорте; развивать мышление, память.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4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ведущий (воспитатель) перемешивает игровые поля (на каждом изображено 6 разных видов спорта) и распределяет их между детьми. Затем ведущий показывает карточку с изображением вида спорта и называет его. Игрок, на чьем поле есть такой же вид спорта, берет ее, и кладя поверх своего поля, повторяет название. Выигрывает тот игрок, кто быстрее закроет свои игровые поля карточками.</w:t>
      </w:r>
      <w:r w:rsidRPr="00492118">
        <w:br/>
      </w:r>
      <w:r w:rsidRPr="00492118">
        <w:rPr>
          <w:b/>
          <w:bCs/>
          <w:u w:val="single"/>
        </w:rPr>
        <w:t>Усложнение:</w:t>
      </w:r>
      <w:r w:rsidRPr="00492118">
        <w:t xml:space="preserve"> играть так же, но название вида спорта называет игрок, на чьем поле есть такой же вид спорта. В случае неправильного ответа, ведущий называет правильный ответ, отдает карточку игроку, а игрок поверх </w:t>
      </w:r>
    </w:p>
    <w:p w:rsidR="00492118" w:rsidRDefault="00492118" w:rsidP="00492118">
      <w:pPr>
        <w:ind w:left="-993"/>
      </w:pPr>
    </w:p>
    <w:p w:rsidR="00492118" w:rsidRPr="00492118" w:rsidRDefault="00492118" w:rsidP="00492118">
      <w:pPr>
        <w:ind w:left="-993"/>
      </w:pPr>
      <w:r w:rsidRPr="00492118">
        <w:t>карточки, которую положил на игровое поле, кладет штрафной жетончик. Выигрывает тот, у кого меньше штрафных жетончиков.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sz w:val="28"/>
        </w:rPr>
        <w:t>«Четвертый лишний»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интерес к физкультуре и спорту; закреплять знания детей о спорте, физкультуре, гигиене и здоровье; развивать логику, мышление, память.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4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 берет одну карточку, на которой изображены четыре картинки. Игрок называет, что изображено на карточке, затем закрывает лишнюю картинку, объясняя, почему она лишняя.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«На зарядку становись»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составлять упражнения для утренней гимнастики; развивать память, мышление,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 выбирает карточку с изображением для исходного положения. Затем подбирает движения для самого упражнения (на счет 1-2 или 1-4) так, чтобы промежуточные положения тела и конечностей сочетались. После составления упражнения ребенок должен его выполнить. Играющих может быть несколько человек. Они по очереди составляют упражнение, а остальные должны выполнить задание.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«Что к чему»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и называть виды спорта; учить определять и называть необходимый инвентарь, оборудование, экипировку для данного вида спорта; развивать мышление, память,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 выбирает карточку с видом спорта. Далее он подбирает к ней символ данного вида спорта , инвентарь и оборудование.</w:t>
      </w:r>
      <w:r w:rsidRPr="00492118">
        <w:br/>
        <w:t>Играть может одновременно несколько человек: кто быстрее соберет ряд.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«Собери символ»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знакомить детей с символами видов спорта; учить детей узнавать и называть вид спорта; развивать мышление, внимание, память.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года.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Из разрезанных частей игрок собирает символ вида спорта. Затем он называет данный вид спорта и рассказывает о нём.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«Спортивная четверка»</w:t>
      </w:r>
    </w:p>
    <w:p w:rsidR="00492118" w:rsidRPr="00492118" w:rsidRDefault="00492118" w:rsidP="00492118">
      <w:pPr>
        <w:ind w:left="-993"/>
      </w:pPr>
      <w:r w:rsidRPr="00492118">
        <w:t>Для игры используются карты с изображением вида спорта и его символа. Они делятся на группы по четыре карты, объединенные одним символом (стоящем в верхнем углу), но имеющие разные изображения этого вида спорта.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различать виды спорта (по сезонам, по инвентарю, по месту проведения); развивать память, мышление,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4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Играют 4 – 6 человек. Игрокам раздаются 4 карты. Задача каждого игрока собрать группу карт с одним видом спорта. Для этого игроки передают друг другу по часовой стрелке не нужную карту рубашкой вверх. Побеждает тот, кто быстрее соберет 4 карты с одним видом спорта.</w:t>
      </w: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Default="00492118" w:rsidP="00492118">
      <w:pPr>
        <w:ind w:left="-993"/>
        <w:rPr>
          <w:b/>
          <w:bCs/>
          <w:sz w:val="28"/>
        </w:rPr>
      </w:pP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«Я и моя тень»</w:t>
      </w:r>
    </w:p>
    <w:p w:rsidR="00492118" w:rsidRDefault="00492118" w:rsidP="00492118">
      <w:pPr>
        <w:ind w:left="-993"/>
        <w:rPr>
          <w:b/>
          <w:bCs/>
          <w:u w:val="single"/>
        </w:rPr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исходные положения; развивать внимание, память.</w:t>
      </w:r>
      <w:r w:rsidRPr="00492118">
        <w:br/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Играю 2-6 человек.</w:t>
      </w:r>
      <w:r w:rsidRPr="00492118">
        <w:br/>
        <w:t>Каждый игрок берет 2-3 игровые карты, на которых изображены силуэты исходных положений и движений. Водящий достает из мешочка фишку с цветным изображением и показывает её игрокам. Тот, у кого на игровой карте есть силуэт этого изображения, берет фишку и закрывает ею силуэт. Выигрывает игрок, который быстрее закроет все силуэты изображениями.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«Загадай – отгадай»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виды спорта по признакам и определениям; учить детей загадывать вид спорта по признакам и определениям; развивать память, мышление,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Играть могут 2 и более человек.</w:t>
      </w:r>
      <w:r w:rsidRPr="00492118">
        <w:br/>
        <w:t>Водящий (взрослый или ребенок), с помощью карточек – «определений и признаков», загадывает вид спорта.</w:t>
      </w:r>
      <w:r w:rsidRPr="00492118">
        <w:br/>
        <w:t>Игроки пытаются отгадать вид спорта. Тот, кто угадал, становится водящим.</w:t>
      </w:r>
    </w:p>
    <w:p w:rsidR="00492118" w:rsidRPr="00492118" w:rsidRDefault="00492118" w:rsidP="00492118">
      <w:pPr>
        <w:ind w:left="-993"/>
      </w:pPr>
      <w:r w:rsidRPr="00492118">
        <w:t>Карточки определений и признаков</w:t>
      </w:r>
    </w:p>
    <w:p w:rsidR="00492118" w:rsidRPr="00492118" w:rsidRDefault="00492118" w:rsidP="00492118">
      <w:pPr>
        <w:ind w:left="-993"/>
      </w:pPr>
      <w:r w:rsidRPr="00492118">
        <w:drawing>
          <wp:inline distT="0" distB="0" distL="0" distR="0">
            <wp:extent cx="5552526" cy="4428153"/>
            <wp:effectExtent l="0" t="0" r="0" b="0"/>
            <wp:docPr id="1" name="Рисунок 1" descr="http://moi-detsad.ru/wp-content/uploads/2017/02/k676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i-detsad.ru/wp-content/uploads/2017/02/k676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530" cy="443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118" w:rsidRPr="00492118" w:rsidRDefault="00492118" w:rsidP="00492118">
      <w:pPr>
        <w:ind w:left="-993"/>
      </w:pPr>
      <w:r w:rsidRPr="00492118">
        <w:t>«Найди отличия»</w:t>
      </w:r>
    </w:p>
    <w:p w:rsidR="00492118" w:rsidRDefault="00492118" w:rsidP="00492118">
      <w:pPr>
        <w:ind w:left="-993"/>
        <w:rPr>
          <w:b/>
          <w:bCs/>
          <w:u w:val="single"/>
        </w:rPr>
      </w:pPr>
    </w:p>
    <w:p w:rsidR="00492118" w:rsidRDefault="00492118" w:rsidP="00492118">
      <w:pPr>
        <w:ind w:left="-993"/>
        <w:rPr>
          <w:b/>
          <w:bCs/>
          <w:u w:val="single"/>
        </w:rPr>
      </w:pP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учить детей узнавать и называть виды спорта; развивать память, внимание,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4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Игроку предлагают рассмотреть картинки; назвать вид спорта; найти отличия между изображениями.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«Мой режим»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стремление вести здоровый образ жизни; учить детей составлять правильный режим дня; развивать память, внимание,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</w:rPr>
        <w:t>Правила:</w:t>
      </w:r>
      <w:r w:rsidRPr="00492118">
        <w:t> Ребенку предлагается рассмотреть режим дня в картинках, и определить какие моменты отсутствуют. На начальном этапе обучения отсутствует только одна картинка. При последующем усвоении темы «Режим дня», количество отсутствующих картинок становится больше. На завершающем этапе ребенок самостоятельно выкладывает режим.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«Что я знаю о спорте – 1»</w:t>
      </w:r>
    </w:p>
    <w:p w:rsidR="00492118" w:rsidRPr="0049211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закреплять знания о зимних видах спорта,  необходимом инвентаре, оборудовании, экипировки для данных видов спорта; развивать мышление, память,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Играют 2-6 человек.</w:t>
      </w:r>
      <w:r w:rsidRPr="00492118">
        <w:br/>
        <w:t>В игре используют игровое поле, фишки, кубик с цифрами 1-3. Игроки поочередно бросают кубик и передвигают фишки, отвечая на вопросы. Если игрок правильно ответил, он получает жетон. Когда один из игроков доходит до финиша игра заканчивается и подсчитывается количество жетонов. Побеждает тот, у кого их больше.</w:t>
      </w:r>
      <w:r w:rsidRPr="00492118">
        <w:br/>
        <w:t>Вопрос определяет цвет рамки символа, на который попадает фишка:</w:t>
      </w:r>
      <w:r w:rsidRPr="00492118">
        <w:br/>
      </w:r>
      <w:r w:rsidRPr="00492118">
        <w:rPr>
          <w:u w:val="single"/>
        </w:rPr>
        <w:t>Желтый</w:t>
      </w:r>
      <w:r w:rsidRPr="00492118">
        <w:t> – название вида спорта</w:t>
      </w:r>
      <w:r w:rsidRPr="00492118">
        <w:br/>
      </w:r>
      <w:r w:rsidRPr="00492118">
        <w:rPr>
          <w:u w:val="single"/>
        </w:rPr>
        <w:t>Красный</w:t>
      </w:r>
      <w:r w:rsidRPr="00492118">
        <w:t> – оборудование и инвентарь для данного спорта</w:t>
      </w:r>
      <w:r w:rsidRPr="00492118">
        <w:br/>
      </w:r>
      <w:r w:rsidRPr="00492118">
        <w:rPr>
          <w:u w:val="single"/>
        </w:rPr>
        <w:t>Синий</w:t>
      </w:r>
      <w:r w:rsidRPr="00492118">
        <w:t> – одежда и обувь для данного спорта</w:t>
      </w:r>
      <w:r w:rsidRPr="00492118">
        <w:br/>
      </w:r>
      <w:r w:rsidRPr="00492118">
        <w:rPr>
          <w:u w:val="single"/>
        </w:rPr>
        <w:t>Серый</w:t>
      </w:r>
      <w:r w:rsidRPr="00492118">
        <w:t> – в какой стране зародился данный вид спорта</w:t>
      </w:r>
      <w:r w:rsidRPr="00492118">
        <w:br/>
      </w:r>
      <w:r w:rsidRPr="00492118">
        <w:rPr>
          <w:u w:val="single"/>
        </w:rPr>
        <w:t>Зеленый</w:t>
      </w:r>
      <w:r w:rsidRPr="00492118">
        <w:t> – как определяется победитель</w:t>
      </w:r>
      <w:r w:rsidRPr="00492118">
        <w:br/>
      </w:r>
      <w:r w:rsidRPr="00492118">
        <w:rPr>
          <w:u w:val="single"/>
        </w:rPr>
        <w:t>Коричневый</w:t>
      </w:r>
      <w:r w:rsidRPr="00492118">
        <w:t> – одиночный или командный вид спорта</w:t>
      </w:r>
    </w:p>
    <w:p w:rsidR="00492118" w:rsidRPr="00492118" w:rsidRDefault="00492118" w:rsidP="00492118">
      <w:pPr>
        <w:ind w:left="-993"/>
        <w:rPr>
          <w:sz w:val="28"/>
        </w:rPr>
      </w:pPr>
      <w:r w:rsidRPr="00492118">
        <w:rPr>
          <w:b/>
          <w:bCs/>
          <w:sz w:val="28"/>
        </w:rPr>
        <w:t>«Что я знаю о спорте – 2»</w:t>
      </w:r>
    </w:p>
    <w:p w:rsidR="001F11F8" w:rsidRDefault="00492118" w:rsidP="00492118">
      <w:pPr>
        <w:ind w:left="-993"/>
      </w:pPr>
      <w:r w:rsidRPr="00492118">
        <w:rPr>
          <w:b/>
          <w:bCs/>
          <w:u w:val="single"/>
        </w:rPr>
        <w:t>Цели и задачи:</w:t>
      </w:r>
      <w:r w:rsidRPr="00492118">
        <w:t> формировать у детей интерес к физкультуре и спорту; закреплять знания о летних видах спорта,  необходимом инвентаре, оборудовании, экипировки для данных видов спорта; развивать мышление, память, логику.</w:t>
      </w:r>
      <w:r w:rsidRPr="00492118">
        <w:br/>
      </w:r>
      <w:r w:rsidRPr="00492118">
        <w:rPr>
          <w:b/>
          <w:bCs/>
          <w:u w:val="single"/>
        </w:rPr>
        <w:t>Возраст:</w:t>
      </w:r>
      <w:r w:rsidRPr="00492118">
        <w:t> 5 – 7 лет.</w:t>
      </w:r>
      <w:r w:rsidRPr="00492118">
        <w:br/>
      </w:r>
      <w:r w:rsidRPr="00492118">
        <w:rPr>
          <w:b/>
          <w:bCs/>
          <w:u w:val="single"/>
        </w:rPr>
        <w:t>Правила:</w:t>
      </w:r>
      <w:r w:rsidRPr="00492118">
        <w:t> Играют 2-6 человек.</w:t>
      </w:r>
      <w:r w:rsidRPr="00492118">
        <w:br/>
        <w:t>В игре используют игровое поле, фишки, кубик с цифрами 1-3. Игроки поочередно бросают кубик и передвигают фишки, отвечая на вопросы. Если игрок правильно ответил, он получает жетон. Когда один из игроков доходит до финиша игра заканчивается и подсчитывается количество жетонов. Побеждает тот, у кого их больше.</w:t>
      </w:r>
      <w:r w:rsidRPr="00492118">
        <w:br/>
        <w:t>Вопрос определяет цвет рамки символа, на который попадает фишка:</w:t>
      </w:r>
      <w:r w:rsidRPr="00492118">
        <w:br/>
      </w:r>
      <w:r w:rsidRPr="00492118">
        <w:rPr>
          <w:u w:val="single"/>
        </w:rPr>
        <w:t>Желтый</w:t>
      </w:r>
      <w:r w:rsidRPr="00492118">
        <w:t> – название вида спорта</w:t>
      </w:r>
      <w:r w:rsidRPr="00492118">
        <w:br/>
      </w:r>
      <w:r w:rsidRPr="00492118">
        <w:rPr>
          <w:u w:val="single"/>
        </w:rPr>
        <w:t>Красный</w:t>
      </w:r>
      <w:r w:rsidRPr="00492118">
        <w:t> – оборудование и инвентарь для данного спорта</w:t>
      </w:r>
      <w:r w:rsidRPr="00492118">
        <w:br/>
      </w:r>
      <w:r w:rsidRPr="00492118">
        <w:rPr>
          <w:u w:val="single"/>
        </w:rPr>
        <w:t>Синий</w:t>
      </w:r>
      <w:r w:rsidRPr="00492118">
        <w:t> – одежда и обувь для данного спорта</w:t>
      </w:r>
      <w:r w:rsidRPr="00492118">
        <w:br/>
      </w:r>
      <w:r w:rsidRPr="00492118">
        <w:rPr>
          <w:u w:val="single"/>
        </w:rPr>
        <w:t>Серый</w:t>
      </w:r>
      <w:r w:rsidRPr="00492118">
        <w:t> – в какой стране зародился данный вид спорта</w:t>
      </w:r>
      <w:r w:rsidRPr="00492118">
        <w:br/>
      </w:r>
      <w:r w:rsidRPr="00492118">
        <w:rPr>
          <w:u w:val="single"/>
        </w:rPr>
        <w:t>Зеленый</w:t>
      </w:r>
      <w:r w:rsidRPr="00492118">
        <w:t> – как определяется победитель</w:t>
      </w:r>
      <w:r w:rsidRPr="00492118">
        <w:br/>
      </w:r>
      <w:r w:rsidRPr="00492118">
        <w:rPr>
          <w:u w:val="single"/>
        </w:rPr>
        <w:t>Коричневый</w:t>
      </w:r>
      <w:r w:rsidRPr="00492118">
        <w:t> – одиночный или командный вид спорта</w:t>
      </w:r>
      <w:bookmarkStart w:id="0" w:name="_GoBack"/>
      <w:bookmarkEnd w:id="0"/>
    </w:p>
    <w:sectPr w:rsidR="001F11F8" w:rsidSect="00492118">
      <w:pgSz w:w="11906" w:h="16838"/>
      <w:pgMar w:top="142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54ECE"/>
    <w:multiLevelType w:val="multilevel"/>
    <w:tmpl w:val="FF9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A6"/>
    <w:rsid w:val="000C34A7"/>
    <w:rsid w:val="001D2C0A"/>
    <w:rsid w:val="00492118"/>
    <w:rsid w:val="00511168"/>
    <w:rsid w:val="006009F2"/>
    <w:rsid w:val="00A402E6"/>
    <w:rsid w:val="00AE74A6"/>
    <w:rsid w:val="00EA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7E91"/>
  <w15:chartTrackingRefBased/>
  <w15:docId w15:val="{CD72CA3A-1AE8-4542-B40E-C1357ED9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2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moi-detsad.ru/wp-content/uploads/2017/02/k676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Крохмаль</dc:creator>
  <cp:keywords/>
  <dc:description/>
  <cp:lastModifiedBy>Евгений Крохмаль</cp:lastModifiedBy>
  <cp:revision>3</cp:revision>
  <cp:lastPrinted>2021-11-21T15:22:00Z</cp:lastPrinted>
  <dcterms:created xsi:type="dcterms:W3CDTF">2021-11-21T15:15:00Z</dcterms:created>
  <dcterms:modified xsi:type="dcterms:W3CDTF">2021-11-21T15:22:00Z</dcterms:modified>
</cp:coreProperties>
</file>