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B79" w:rsidRDefault="00D23B79" w:rsidP="00D23B79">
      <w:pPr>
        <w:pStyle w:val="Style2"/>
        <w:widowControl/>
        <w:spacing w:line="274" w:lineRule="exact"/>
        <w:ind w:right="960"/>
        <w:rPr>
          <w:rStyle w:val="FontStyle14"/>
        </w:rPr>
      </w:pPr>
      <w:r w:rsidRPr="0003079B">
        <w:rPr>
          <w:rStyle w:val="FontStyle14"/>
        </w:rPr>
        <w:t>Государственное казенное специальное (коррекционное) образовательное учреж</w:t>
      </w:r>
      <w:r>
        <w:rPr>
          <w:rStyle w:val="FontStyle14"/>
        </w:rPr>
        <w:t xml:space="preserve">дение Владимирской области </w:t>
      </w:r>
      <w:r w:rsidRPr="0003079B">
        <w:rPr>
          <w:rStyle w:val="FontStyle14"/>
        </w:rPr>
        <w:t xml:space="preserve"> «Специальная (коррекционная) общеобразова</w:t>
      </w:r>
      <w:r>
        <w:rPr>
          <w:rStyle w:val="FontStyle14"/>
        </w:rPr>
        <w:t xml:space="preserve">тельная школа-интернат </w:t>
      </w:r>
      <w:proofErr w:type="gramStart"/>
      <w:r>
        <w:rPr>
          <w:rStyle w:val="FontStyle14"/>
        </w:rPr>
        <w:t>г</w:t>
      </w:r>
      <w:proofErr w:type="gramEnd"/>
      <w:r>
        <w:rPr>
          <w:rStyle w:val="FontStyle14"/>
        </w:rPr>
        <w:t>. Ковров</w:t>
      </w:r>
      <w:r w:rsidRPr="0003079B">
        <w:rPr>
          <w:rStyle w:val="FontStyle14"/>
        </w:rPr>
        <w:t xml:space="preserve">» </w:t>
      </w:r>
    </w:p>
    <w:p w:rsidR="00D23B79" w:rsidRDefault="00D23B79" w:rsidP="00D23B79">
      <w:pPr>
        <w:pStyle w:val="Style2"/>
        <w:widowControl/>
        <w:spacing w:line="274" w:lineRule="exact"/>
        <w:ind w:left="2124" w:right="960"/>
        <w:jc w:val="both"/>
        <w:rPr>
          <w:rStyle w:val="FontStyle14"/>
        </w:rPr>
      </w:pPr>
    </w:p>
    <w:p w:rsidR="00D23B79" w:rsidRDefault="00D23B79" w:rsidP="00D23B79">
      <w:pPr>
        <w:pStyle w:val="Style2"/>
        <w:widowControl/>
        <w:spacing w:line="274" w:lineRule="exact"/>
        <w:ind w:left="2124" w:right="960"/>
        <w:jc w:val="both"/>
        <w:rPr>
          <w:rStyle w:val="FontStyle14"/>
        </w:rPr>
      </w:pPr>
    </w:p>
    <w:p w:rsidR="00D23B79" w:rsidRPr="0003079B" w:rsidRDefault="00D23B79" w:rsidP="00D23B79">
      <w:pPr>
        <w:pStyle w:val="Style2"/>
        <w:widowControl/>
        <w:spacing w:line="274" w:lineRule="exact"/>
        <w:ind w:left="2124" w:right="960"/>
        <w:jc w:val="both"/>
        <w:rPr>
          <w:rStyle w:val="FontStyle14"/>
        </w:rPr>
      </w:pPr>
    </w:p>
    <w:p w:rsidR="00D23B79" w:rsidRDefault="00D23B79" w:rsidP="00D23B79">
      <w:pPr>
        <w:spacing w:line="240" w:lineRule="auto"/>
        <w:jc w:val="both"/>
        <w:rPr>
          <w:rFonts w:ascii="Times New Roman" w:hAnsi="Times New Roman" w:cs="Times New Roman"/>
          <w:sz w:val="24"/>
          <w:szCs w:val="24"/>
        </w:rPr>
      </w:pPr>
      <w:r w:rsidRPr="0003079B">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D23B79" w:rsidRPr="0003079B" w:rsidRDefault="00D23B79" w:rsidP="00D23B79">
      <w:pPr>
        <w:spacing w:line="240" w:lineRule="auto"/>
        <w:jc w:val="both"/>
        <w:rPr>
          <w:rFonts w:ascii="Times New Roman" w:hAnsi="Times New Roman" w:cs="Times New Roman"/>
          <w:sz w:val="24"/>
          <w:szCs w:val="24"/>
        </w:rPr>
      </w:pPr>
    </w:p>
    <w:p w:rsidR="00D23B79" w:rsidRDefault="00D23B79" w:rsidP="00D23B79">
      <w:pPr>
        <w:ind w:left="-709"/>
        <w:jc w:val="both"/>
        <w:rPr>
          <w:rStyle w:val="c12"/>
          <w:rFonts w:ascii="Times New Roman" w:hAnsi="Times New Roman" w:cs="Times New Roman"/>
          <w:sz w:val="28"/>
          <w:szCs w:val="28"/>
        </w:rPr>
      </w:pPr>
    </w:p>
    <w:p w:rsidR="00D23B79" w:rsidRDefault="00D23B79" w:rsidP="00D23B79">
      <w:pPr>
        <w:ind w:left="-709"/>
        <w:jc w:val="both"/>
        <w:rPr>
          <w:rStyle w:val="c12"/>
          <w:rFonts w:ascii="Times New Roman" w:hAnsi="Times New Roman" w:cs="Times New Roman"/>
          <w:sz w:val="28"/>
          <w:szCs w:val="28"/>
        </w:rPr>
      </w:pPr>
    </w:p>
    <w:p w:rsidR="00D23B79" w:rsidRDefault="00D23B79" w:rsidP="00D23B79">
      <w:pPr>
        <w:ind w:left="-709"/>
        <w:jc w:val="both"/>
        <w:rPr>
          <w:rFonts w:ascii="Times New Roman" w:hAnsi="Times New Roman" w:cs="Times New Roman"/>
          <w:sz w:val="24"/>
          <w:szCs w:val="24"/>
        </w:rPr>
      </w:pPr>
      <w:r>
        <w:rPr>
          <w:rFonts w:ascii="Times New Roman" w:hAnsi="Times New Roman" w:cs="Times New Roman"/>
          <w:sz w:val="24"/>
          <w:szCs w:val="24"/>
        </w:rPr>
        <w:t xml:space="preserve">                                                                                        </w:t>
      </w:r>
    </w:p>
    <w:p w:rsidR="00D23B79" w:rsidRDefault="00D23B79" w:rsidP="00D23B79">
      <w:pPr>
        <w:ind w:left="-709"/>
        <w:jc w:val="both"/>
        <w:rPr>
          <w:rFonts w:ascii="Times New Roman" w:hAnsi="Times New Roman" w:cs="Times New Roman"/>
          <w:sz w:val="24"/>
          <w:szCs w:val="24"/>
        </w:rPr>
      </w:pPr>
      <w:r>
        <w:rPr>
          <w:rFonts w:ascii="Times New Roman" w:hAnsi="Times New Roman" w:cs="Times New Roman"/>
          <w:sz w:val="24"/>
          <w:szCs w:val="24"/>
        </w:rPr>
        <w:t xml:space="preserve">           </w:t>
      </w:r>
    </w:p>
    <w:p w:rsidR="00D23B79" w:rsidRDefault="00D23B79" w:rsidP="00D23B79">
      <w:pPr>
        <w:jc w:val="both"/>
        <w:rPr>
          <w:rFonts w:ascii="Times New Roman" w:hAnsi="Times New Roman" w:cs="Times New Roman"/>
          <w:sz w:val="24"/>
          <w:szCs w:val="24"/>
        </w:rPr>
      </w:pPr>
    </w:p>
    <w:p w:rsidR="00D23B79" w:rsidRDefault="00D23B79" w:rsidP="00D23B79">
      <w:pPr>
        <w:ind w:left="-709"/>
        <w:jc w:val="center"/>
        <w:rPr>
          <w:rStyle w:val="c12"/>
          <w:rFonts w:ascii="Times New Roman" w:hAnsi="Times New Roman" w:cs="Times New Roman"/>
          <w:sz w:val="28"/>
          <w:szCs w:val="28"/>
        </w:rPr>
      </w:pPr>
      <w:r w:rsidRPr="007320DF">
        <w:rPr>
          <w:rFonts w:ascii="Times New Roman" w:hAnsi="Times New Roman" w:cs="Times New Roman"/>
          <w:sz w:val="28"/>
          <w:szCs w:val="28"/>
        </w:rPr>
        <w:t>Тема:</w:t>
      </w:r>
      <w:r w:rsidRPr="007320DF">
        <w:rPr>
          <w:rFonts w:ascii="Times New Roman" w:hAnsi="Times New Roman" w:cs="Times New Roman"/>
          <w:b/>
          <w:sz w:val="28"/>
          <w:szCs w:val="28"/>
        </w:rPr>
        <w:t xml:space="preserve"> </w:t>
      </w:r>
      <w:r w:rsidRPr="007320DF">
        <w:rPr>
          <w:rStyle w:val="c12"/>
          <w:rFonts w:ascii="Times New Roman" w:hAnsi="Times New Roman" w:cs="Times New Roman"/>
          <w:sz w:val="28"/>
          <w:szCs w:val="28"/>
        </w:rPr>
        <w:t xml:space="preserve"> «</w:t>
      </w:r>
      <w:r w:rsidRPr="007320DF">
        <w:rPr>
          <w:rStyle w:val="c26"/>
          <w:rFonts w:ascii="Times New Roman" w:hAnsi="Times New Roman" w:cs="Times New Roman"/>
          <w:sz w:val="28"/>
          <w:szCs w:val="28"/>
        </w:rPr>
        <w:t xml:space="preserve">Использование игровых технологий </w:t>
      </w:r>
      <w:r w:rsidRPr="007320DF">
        <w:rPr>
          <w:rStyle w:val="c27"/>
          <w:rFonts w:ascii="Times New Roman" w:hAnsi="Times New Roman" w:cs="Times New Roman"/>
          <w:sz w:val="28"/>
          <w:szCs w:val="28"/>
        </w:rPr>
        <w:t>на уроках математики как средство развития познавательной активности обучающихся</w:t>
      </w:r>
      <w:r w:rsidRPr="007320DF">
        <w:rPr>
          <w:rStyle w:val="c12"/>
          <w:rFonts w:ascii="Times New Roman" w:hAnsi="Times New Roman" w:cs="Times New Roman"/>
          <w:sz w:val="28"/>
          <w:szCs w:val="28"/>
        </w:rPr>
        <w:t>»</w:t>
      </w:r>
    </w:p>
    <w:p w:rsidR="00D23B79" w:rsidRDefault="00D23B79" w:rsidP="00D23B79">
      <w:pPr>
        <w:jc w:val="both"/>
        <w:rPr>
          <w:rFonts w:ascii="Times New Roman" w:hAnsi="Times New Roman" w:cs="Times New Roman"/>
          <w:sz w:val="24"/>
          <w:szCs w:val="24"/>
        </w:rPr>
      </w:pPr>
    </w:p>
    <w:p w:rsidR="00D23B79" w:rsidRDefault="00D23B79" w:rsidP="00D23B79">
      <w:pPr>
        <w:ind w:left="-709"/>
        <w:jc w:val="both"/>
        <w:rPr>
          <w:rFonts w:ascii="Times New Roman" w:hAnsi="Times New Roman" w:cs="Times New Roman"/>
          <w:sz w:val="24"/>
          <w:szCs w:val="24"/>
        </w:rPr>
      </w:pPr>
    </w:p>
    <w:p w:rsidR="00D23B79" w:rsidRDefault="00D23B79" w:rsidP="00D23B79">
      <w:pPr>
        <w:ind w:left="-709"/>
        <w:jc w:val="both"/>
        <w:rPr>
          <w:rFonts w:ascii="Times New Roman" w:hAnsi="Times New Roman" w:cs="Times New Roman"/>
          <w:sz w:val="24"/>
          <w:szCs w:val="24"/>
        </w:rPr>
      </w:pPr>
    </w:p>
    <w:p w:rsidR="00D23B79" w:rsidRDefault="00D23B79" w:rsidP="00D23B79">
      <w:pPr>
        <w:ind w:left="-709"/>
        <w:jc w:val="both"/>
        <w:rPr>
          <w:rFonts w:ascii="Times New Roman" w:hAnsi="Times New Roman" w:cs="Times New Roman"/>
          <w:sz w:val="24"/>
          <w:szCs w:val="24"/>
        </w:rPr>
      </w:pPr>
    </w:p>
    <w:p w:rsidR="00D23B79" w:rsidRDefault="00D23B79" w:rsidP="00D23B79">
      <w:pPr>
        <w:ind w:left="-709"/>
        <w:jc w:val="both"/>
        <w:rPr>
          <w:rFonts w:ascii="Times New Roman" w:hAnsi="Times New Roman" w:cs="Times New Roman"/>
          <w:sz w:val="24"/>
          <w:szCs w:val="24"/>
        </w:rPr>
      </w:pPr>
    </w:p>
    <w:p w:rsidR="00D23B79" w:rsidRDefault="00D23B79" w:rsidP="00D23B79">
      <w:pPr>
        <w:ind w:left="-709"/>
        <w:jc w:val="both"/>
        <w:rPr>
          <w:rFonts w:ascii="Times New Roman" w:hAnsi="Times New Roman" w:cs="Times New Roman"/>
          <w:sz w:val="24"/>
          <w:szCs w:val="24"/>
        </w:rPr>
      </w:pPr>
    </w:p>
    <w:p w:rsidR="00D23B79" w:rsidRDefault="00D23B79" w:rsidP="00D23B79">
      <w:pPr>
        <w:ind w:left="-709"/>
        <w:jc w:val="both"/>
        <w:rPr>
          <w:rFonts w:ascii="Times New Roman" w:hAnsi="Times New Roman" w:cs="Times New Roman"/>
          <w:sz w:val="24"/>
          <w:szCs w:val="24"/>
        </w:rPr>
      </w:pPr>
    </w:p>
    <w:p w:rsidR="00D23B79" w:rsidRDefault="00D23B79" w:rsidP="00D23B79">
      <w:pPr>
        <w:ind w:left="-709"/>
        <w:jc w:val="both"/>
        <w:rPr>
          <w:rFonts w:ascii="Times New Roman" w:hAnsi="Times New Roman" w:cs="Times New Roman"/>
          <w:sz w:val="24"/>
          <w:szCs w:val="24"/>
        </w:rPr>
      </w:pPr>
    </w:p>
    <w:p w:rsidR="00D23B79" w:rsidRDefault="00D23B79" w:rsidP="00D23B79">
      <w:pPr>
        <w:ind w:left="-709"/>
        <w:jc w:val="both"/>
        <w:rPr>
          <w:rFonts w:ascii="Times New Roman" w:hAnsi="Times New Roman" w:cs="Times New Roman"/>
          <w:sz w:val="24"/>
          <w:szCs w:val="24"/>
        </w:rPr>
      </w:pPr>
    </w:p>
    <w:p w:rsidR="00D23B79" w:rsidRDefault="00D23B79" w:rsidP="00D23B79">
      <w:pPr>
        <w:ind w:left="-709"/>
        <w:jc w:val="both"/>
        <w:rPr>
          <w:rFonts w:ascii="Times New Roman" w:hAnsi="Times New Roman" w:cs="Times New Roman"/>
          <w:sz w:val="24"/>
          <w:szCs w:val="24"/>
        </w:rPr>
      </w:pPr>
      <w:r>
        <w:rPr>
          <w:rFonts w:ascii="Times New Roman" w:hAnsi="Times New Roman" w:cs="Times New Roman"/>
          <w:sz w:val="24"/>
          <w:szCs w:val="24"/>
        </w:rPr>
        <w:t xml:space="preserve">                                                                                     Учитель математики  </w:t>
      </w:r>
      <w:proofErr w:type="spellStart"/>
      <w:r>
        <w:rPr>
          <w:rFonts w:ascii="Times New Roman" w:hAnsi="Times New Roman" w:cs="Times New Roman"/>
          <w:sz w:val="24"/>
          <w:szCs w:val="24"/>
        </w:rPr>
        <w:t>Молодцова</w:t>
      </w:r>
      <w:proofErr w:type="spellEnd"/>
      <w:r>
        <w:rPr>
          <w:rFonts w:ascii="Times New Roman" w:hAnsi="Times New Roman" w:cs="Times New Roman"/>
          <w:sz w:val="24"/>
          <w:szCs w:val="24"/>
        </w:rPr>
        <w:t xml:space="preserve"> И. Н</w:t>
      </w:r>
      <w:r w:rsidRPr="0003079B">
        <w:rPr>
          <w:rFonts w:ascii="Times New Roman" w:hAnsi="Times New Roman" w:cs="Times New Roman"/>
          <w:sz w:val="24"/>
          <w:szCs w:val="24"/>
        </w:rPr>
        <w:t>.</w:t>
      </w:r>
    </w:p>
    <w:p w:rsidR="00D23B79" w:rsidRDefault="00D23B79" w:rsidP="00D23B79">
      <w:pPr>
        <w:ind w:left="-709"/>
        <w:jc w:val="both"/>
        <w:rPr>
          <w:rFonts w:ascii="Times New Roman" w:hAnsi="Times New Roman" w:cs="Times New Roman"/>
          <w:sz w:val="24"/>
          <w:szCs w:val="24"/>
        </w:rPr>
      </w:pPr>
    </w:p>
    <w:p w:rsidR="00D23B79" w:rsidRDefault="00D23B79" w:rsidP="00D23B79">
      <w:pPr>
        <w:ind w:left="-709"/>
        <w:jc w:val="both"/>
        <w:rPr>
          <w:rFonts w:ascii="Times New Roman" w:hAnsi="Times New Roman" w:cs="Times New Roman"/>
          <w:sz w:val="24"/>
          <w:szCs w:val="24"/>
        </w:rPr>
      </w:pPr>
    </w:p>
    <w:p w:rsidR="00D23B79" w:rsidRDefault="00D23B79" w:rsidP="00D23B79">
      <w:pPr>
        <w:ind w:left="-709"/>
        <w:jc w:val="both"/>
        <w:rPr>
          <w:rFonts w:ascii="Times New Roman" w:hAnsi="Times New Roman" w:cs="Times New Roman"/>
          <w:sz w:val="24"/>
          <w:szCs w:val="24"/>
        </w:rPr>
      </w:pPr>
    </w:p>
    <w:p w:rsidR="00D23B79" w:rsidRDefault="00D23B79" w:rsidP="00D23B79">
      <w:pPr>
        <w:ind w:left="-709"/>
        <w:jc w:val="both"/>
        <w:rPr>
          <w:rFonts w:ascii="Times New Roman" w:hAnsi="Times New Roman" w:cs="Times New Roman"/>
          <w:sz w:val="24"/>
          <w:szCs w:val="24"/>
        </w:rPr>
      </w:pPr>
    </w:p>
    <w:p w:rsidR="00D23B79" w:rsidRDefault="00D23B79" w:rsidP="00D23B79">
      <w:pPr>
        <w:ind w:left="-709"/>
        <w:jc w:val="both"/>
        <w:rPr>
          <w:rFonts w:ascii="Times New Roman" w:hAnsi="Times New Roman" w:cs="Times New Roman"/>
          <w:sz w:val="24"/>
          <w:szCs w:val="24"/>
        </w:rPr>
      </w:pPr>
      <w:r>
        <w:rPr>
          <w:rFonts w:ascii="Times New Roman" w:hAnsi="Times New Roman" w:cs="Times New Roman"/>
          <w:sz w:val="24"/>
          <w:szCs w:val="24"/>
        </w:rPr>
        <w:t xml:space="preserve">                                                                      2025 г.</w:t>
      </w:r>
    </w:p>
    <w:p w:rsidR="00D23B79" w:rsidRDefault="00D23B79" w:rsidP="00D23B79">
      <w:pPr>
        <w:ind w:left="-709"/>
        <w:jc w:val="both"/>
        <w:rPr>
          <w:rFonts w:ascii="Times New Roman" w:hAnsi="Times New Roman" w:cs="Times New Roman"/>
          <w:sz w:val="24"/>
          <w:szCs w:val="24"/>
        </w:rPr>
      </w:pPr>
    </w:p>
    <w:p w:rsidR="00D23B79" w:rsidRPr="007320DF" w:rsidRDefault="00D23B79" w:rsidP="00D23B79">
      <w:pPr>
        <w:ind w:left="-709"/>
        <w:jc w:val="center"/>
        <w:rPr>
          <w:rFonts w:ascii="Times New Roman" w:hAnsi="Times New Roman" w:cs="Times New Roman"/>
          <w:sz w:val="24"/>
          <w:szCs w:val="24"/>
        </w:rPr>
      </w:pPr>
      <w:r>
        <w:rPr>
          <w:rStyle w:val="c12"/>
          <w:rFonts w:ascii="Times New Roman" w:hAnsi="Times New Roman" w:cs="Times New Roman"/>
          <w:sz w:val="28"/>
          <w:szCs w:val="28"/>
        </w:rPr>
        <w:lastRenderedPageBreak/>
        <w:t xml:space="preserve">         </w:t>
      </w:r>
      <w:r w:rsidRPr="007320DF">
        <w:rPr>
          <w:rStyle w:val="c12"/>
          <w:rFonts w:ascii="Times New Roman" w:hAnsi="Times New Roman" w:cs="Times New Roman"/>
          <w:sz w:val="28"/>
          <w:szCs w:val="28"/>
        </w:rPr>
        <w:t>«</w:t>
      </w:r>
      <w:r w:rsidRPr="007320DF">
        <w:rPr>
          <w:rStyle w:val="c26"/>
          <w:rFonts w:ascii="Times New Roman" w:hAnsi="Times New Roman" w:cs="Times New Roman"/>
          <w:sz w:val="28"/>
          <w:szCs w:val="28"/>
        </w:rPr>
        <w:t xml:space="preserve">Использование игровых технологий </w:t>
      </w:r>
      <w:r w:rsidRPr="007320DF">
        <w:rPr>
          <w:rStyle w:val="c27"/>
          <w:rFonts w:ascii="Times New Roman" w:hAnsi="Times New Roman" w:cs="Times New Roman"/>
          <w:sz w:val="28"/>
          <w:szCs w:val="28"/>
        </w:rPr>
        <w:t xml:space="preserve">на уроках математики как средство развития </w:t>
      </w:r>
      <w:r>
        <w:rPr>
          <w:rStyle w:val="c27"/>
          <w:rFonts w:ascii="Times New Roman" w:hAnsi="Times New Roman" w:cs="Times New Roman"/>
          <w:sz w:val="28"/>
          <w:szCs w:val="28"/>
        </w:rPr>
        <w:t xml:space="preserve">   </w:t>
      </w:r>
      <w:r w:rsidRPr="007320DF">
        <w:rPr>
          <w:rStyle w:val="c27"/>
          <w:rFonts w:ascii="Times New Roman" w:hAnsi="Times New Roman" w:cs="Times New Roman"/>
          <w:sz w:val="28"/>
          <w:szCs w:val="28"/>
        </w:rPr>
        <w:t>познавательной активности обучающихся</w:t>
      </w:r>
      <w:r w:rsidRPr="007320DF">
        <w:rPr>
          <w:rStyle w:val="c12"/>
          <w:rFonts w:ascii="Times New Roman" w:hAnsi="Times New Roman" w:cs="Times New Roman"/>
          <w:sz w:val="28"/>
          <w:szCs w:val="28"/>
        </w:rPr>
        <w:t>»</w:t>
      </w:r>
    </w:p>
    <w:p w:rsidR="00D23B79" w:rsidRPr="007320DF" w:rsidRDefault="00D23B79" w:rsidP="00D23B79">
      <w:pPr>
        <w:spacing w:after="0" w:line="240" w:lineRule="auto"/>
        <w:rPr>
          <w:rStyle w:val="c2"/>
          <w:rFonts w:ascii="Times New Roman" w:hAnsi="Times New Roman" w:cs="Times New Roman"/>
          <w:sz w:val="24"/>
          <w:szCs w:val="24"/>
        </w:rPr>
      </w:pPr>
      <w:r>
        <w:rPr>
          <w:rStyle w:val="c2"/>
          <w:rFonts w:ascii="Times New Roman" w:hAnsi="Times New Roman" w:cs="Times New Roman"/>
          <w:sz w:val="24"/>
          <w:szCs w:val="24"/>
        </w:rPr>
        <w:t xml:space="preserve">         </w:t>
      </w:r>
      <w:r w:rsidRPr="007320DF">
        <w:rPr>
          <w:rStyle w:val="c2"/>
          <w:rFonts w:ascii="Times New Roman" w:hAnsi="Times New Roman" w:cs="Times New Roman"/>
          <w:sz w:val="24"/>
          <w:szCs w:val="24"/>
        </w:rPr>
        <w:t>Как заставить учиться? Увы! Нередко такой вопрос встаёт перед учителями и сегодня. Как удержать в ребёнке чувство радостного удивления перед школой, перед тайнами, которые его там ждут? Как приковать его неустойчивое внимание к уроку, не заставляя силой? С помощью, каких средств и методов сделать обучение увлекательным? Волнует эта проблема и нас, учителей, работающих с детьми с ограниченными возможностями.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Принуждению не должно быть места в школе. Не заставлять, а заинтересовывать, приглашая ребёнка к новой системе отношений учебного сотрудничества, уважения, взаимопонимания.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Учёба – это серьёзный труд. Именно поэтому обучение должно быть интересным и занимательным, так как интерес вызывает удивление, будит мысль, вызывает желание понять явление. </w:t>
      </w:r>
    </w:p>
    <w:p w:rsidR="00D23B79" w:rsidRPr="007320DF" w:rsidRDefault="00D23B79" w:rsidP="00D23B79">
      <w:pPr>
        <w:spacing w:after="0" w:line="240" w:lineRule="auto"/>
        <w:rPr>
          <w:rStyle w:val="c2"/>
          <w:rFonts w:ascii="Times New Roman" w:hAnsi="Times New Roman" w:cs="Times New Roman"/>
          <w:sz w:val="24"/>
          <w:szCs w:val="24"/>
        </w:rPr>
      </w:pPr>
      <w:r w:rsidRPr="007320DF">
        <w:rPr>
          <w:rStyle w:val="c2"/>
          <w:rFonts w:ascii="Times New Roman" w:hAnsi="Times New Roman" w:cs="Times New Roman"/>
          <w:sz w:val="24"/>
          <w:szCs w:val="24"/>
        </w:rPr>
        <w:t>Занимательность на уроке – это отнюдь не синоним развлекательности, а, наоборот, напряжённый труд и постоянный поиск. Всегда можно найти что-то интересное, увлекательное в жизни (оно окружает нас). Надо только найти это и увлекательно подать детям, побуждая их к подобным интересным находкам. </w:t>
      </w:r>
    </w:p>
    <w:p w:rsidR="00D23B79" w:rsidRPr="007320DF" w:rsidRDefault="00D23B79" w:rsidP="00D23B79">
      <w:pPr>
        <w:spacing w:after="0" w:line="240" w:lineRule="auto"/>
        <w:rPr>
          <w:rStyle w:val="c2"/>
          <w:rFonts w:ascii="Times New Roman" w:hAnsi="Times New Roman" w:cs="Times New Roman"/>
          <w:sz w:val="24"/>
          <w:szCs w:val="24"/>
        </w:rPr>
      </w:pPr>
      <w:r w:rsidRPr="007320DF">
        <w:rPr>
          <w:rStyle w:val="c2"/>
          <w:rFonts w:ascii="Times New Roman" w:hAnsi="Times New Roman" w:cs="Times New Roman"/>
          <w:sz w:val="24"/>
          <w:szCs w:val="24"/>
        </w:rPr>
        <w:t>Не секрет, что математика является одним из самых трудных школьных предметов. Это сложная дисциплина, требующая большого труда.</w:t>
      </w:r>
    </w:p>
    <w:p w:rsidR="00D23B79" w:rsidRPr="007320DF" w:rsidRDefault="00D23B79" w:rsidP="00D23B79">
      <w:pPr>
        <w:spacing w:after="0" w:line="240" w:lineRule="auto"/>
        <w:rPr>
          <w:rStyle w:val="c2"/>
          <w:rFonts w:ascii="Times New Roman" w:hAnsi="Times New Roman" w:cs="Times New Roman"/>
          <w:sz w:val="24"/>
          <w:szCs w:val="24"/>
        </w:rPr>
      </w:pPr>
      <w:r w:rsidRPr="007320DF">
        <w:rPr>
          <w:rStyle w:val="c2"/>
          <w:rFonts w:ascii="Times New Roman" w:hAnsi="Times New Roman" w:cs="Times New Roman"/>
          <w:sz w:val="24"/>
          <w:szCs w:val="24"/>
        </w:rPr>
        <w:t>Работая в школе</w:t>
      </w:r>
      <w:proofErr w:type="gramStart"/>
      <w:r w:rsidRPr="007320DF">
        <w:rPr>
          <w:rStyle w:val="c2"/>
          <w:rFonts w:ascii="Times New Roman" w:hAnsi="Times New Roman" w:cs="Times New Roman"/>
          <w:sz w:val="24"/>
          <w:szCs w:val="24"/>
        </w:rPr>
        <w:t xml:space="preserve">  ,</w:t>
      </w:r>
      <w:proofErr w:type="gramEnd"/>
      <w:r w:rsidRPr="007320DF">
        <w:rPr>
          <w:rStyle w:val="c2"/>
          <w:rFonts w:ascii="Times New Roman" w:hAnsi="Times New Roman" w:cs="Times New Roman"/>
          <w:sz w:val="24"/>
          <w:szCs w:val="24"/>
        </w:rPr>
        <w:t xml:space="preserve"> убеждаюсь, что занимательный материал оказывает большую помощь в привитии интереса к математике, активизации познавательной деятельности на уроке, учит детей учиться. Занимательный материал на уроках математики не только увлекает, заставляет задуматься, но и развивает самостоятельность, инициативу и волю ребёнка, приучает считаться с интересами товарищей. </w:t>
      </w:r>
    </w:p>
    <w:p w:rsidR="00D23B79" w:rsidRPr="007320DF" w:rsidRDefault="00D23B79" w:rsidP="00D23B79">
      <w:pPr>
        <w:spacing w:after="0" w:line="240" w:lineRule="auto"/>
        <w:rPr>
          <w:rFonts w:ascii="Times New Roman" w:hAnsi="Times New Roman" w:cs="Times New Roman"/>
          <w:sz w:val="24"/>
          <w:szCs w:val="24"/>
        </w:rPr>
      </w:pPr>
      <w:r w:rsidRPr="007320DF">
        <w:rPr>
          <w:rStyle w:val="c2"/>
          <w:rFonts w:ascii="Times New Roman" w:hAnsi="Times New Roman" w:cs="Times New Roman"/>
          <w:sz w:val="24"/>
          <w:szCs w:val="24"/>
        </w:rPr>
        <w:t>Проявление интереса к предмету можно добиться путём применения новых, современных, или как их сейчас называют, инновационных технологий в обучении, одной из которых является игра. </w:t>
      </w:r>
    </w:p>
    <w:p w:rsidR="00D23B79" w:rsidRPr="007320DF" w:rsidRDefault="00D23B79" w:rsidP="00D23B79">
      <w:pPr>
        <w:pStyle w:val="c3"/>
        <w:spacing w:before="0" w:beforeAutospacing="0" w:after="0" w:afterAutospacing="0"/>
      </w:pPr>
      <w:r w:rsidRPr="007320DF">
        <w:rPr>
          <w:rStyle w:val="c2"/>
        </w:rPr>
        <w:t xml:space="preserve">      </w:t>
      </w:r>
      <w:r w:rsidRPr="007320DF">
        <w:rPr>
          <w:rStyle w:val="c8"/>
        </w:rPr>
        <w:t> Игровые технологии</w:t>
      </w:r>
      <w:r w:rsidRPr="007320DF">
        <w:rPr>
          <w:rStyle w:val="c2"/>
        </w:rPr>
        <w:t xml:space="preserve"> – единство развивающих возможностей игровых </w:t>
      </w:r>
      <w:proofErr w:type="gramStart"/>
      <w:r w:rsidRPr="007320DF">
        <w:rPr>
          <w:rStyle w:val="c2"/>
        </w:rPr>
        <w:t>технологий</w:t>
      </w:r>
      <w:proofErr w:type="gramEnd"/>
      <w:r w:rsidRPr="007320DF">
        <w:rPr>
          <w:rStyle w:val="c2"/>
        </w:rPr>
        <w:t xml:space="preserve"> для формирования личности обучающихся осуществляется средствами разумной организации разносторонней игровой деятельности, доступной каждому ребенку, с учетом психофизических возможностей, путем осуществления специальных игровых программ, имеющих как </w:t>
      </w:r>
      <w:proofErr w:type="spellStart"/>
      <w:r w:rsidRPr="007320DF">
        <w:rPr>
          <w:rStyle w:val="c2"/>
        </w:rPr>
        <w:t>общеразвивающий</w:t>
      </w:r>
      <w:proofErr w:type="spellEnd"/>
      <w:r w:rsidRPr="007320DF">
        <w:rPr>
          <w:rStyle w:val="c2"/>
        </w:rPr>
        <w:t xml:space="preserve">, так и специализированный характер. В отечественной педагогике и психологии проблему игровой деятельности разрабатывали К. Д. Ушинский, П. П. </w:t>
      </w:r>
      <w:proofErr w:type="spellStart"/>
      <w:r w:rsidRPr="007320DF">
        <w:rPr>
          <w:rStyle w:val="c2"/>
        </w:rPr>
        <w:t>Блонский</w:t>
      </w:r>
      <w:proofErr w:type="spellEnd"/>
      <w:r w:rsidRPr="007320DF">
        <w:rPr>
          <w:rStyle w:val="c2"/>
        </w:rPr>
        <w:t xml:space="preserve">, С. Л. Рубинштейн, Д. Б. </w:t>
      </w:r>
      <w:proofErr w:type="spellStart"/>
      <w:r w:rsidRPr="007320DF">
        <w:rPr>
          <w:rStyle w:val="c2"/>
        </w:rPr>
        <w:t>Эльконин</w:t>
      </w:r>
      <w:proofErr w:type="spellEnd"/>
      <w:r w:rsidRPr="007320DF">
        <w:rPr>
          <w:rStyle w:val="c2"/>
        </w:rPr>
        <w:t xml:space="preserve">. </w:t>
      </w:r>
    </w:p>
    <w:p w:rsidR="00D23B79" w:rsidRPr="007320DF" w:rsidRDefault="00D23B79" w:rsidP="00D23B79">
      <w:pPr>
        <w:pStyle w:val="c3"/>
        <w:spacing w:before="0" w:beforeAutospacing="0" w:after="0" w:afterAutospacing="0"/>
      </w:pPr>
      <w:r>
        <w:rPr>
          <w:rStyle w:val="c2"/>
        </w:rPr>
        <w:t xml:space="preserve">             </w:t>
      </w:r>
      <w:r w:rsidRPr="007320DF">
        <w:rPr>
          <w:rStyle w:val="c2"/>
        </w:rPr>
        <w:t xml:space="preserve">В человеческой практике игровая деятельность выполняет такие функции: </w:t>
      </w:r>
    </w:p>
    <w:p w:rsidR="00D23B79" w:rsidRPr="007320DF" w:rsidRDefault="00D23B79" w:rsidP="00D23B79">
      <w:pPr>
        <w:pStyle w:val="c7"/>
        <w:spacing w:before="0" w:beforeAutospacing="0" w:after="0" w:afterAutospacing="0"/>
      </w:pPr>
      <w:r w:rsidRPr="007320DF">
        <w:rPr>
          <w:rStyle w:val="c2"/>
        </w:rPr>
        <w:t>-</w:t>
      </w:r>
      <w:r w:rsidRPr="007320DF">
        <w:rPr>
          <w:rStyle w:val="c8"/>
        </w:rPr>
        <w:t> </w:t>
      </w:r>
      <w:proofErr w:type="gramStart"/>
      <w:r w:rsidRPr="007320DF">
        <w:rPr>
          <w:rStyle w:val="c8"/>
        </w:rPr>
        <w:t>развлекательную</w:t>
      </w:r>
      <w:proofErr w:type="gramEnd"/>
      <w:r w:rsidRPr="007320DF">
        <w:rPr>
          <w:rStyle w:val="c2"/>
        </w:rPr>
        <w:t> (это основная функция игры - развлечь, доставить удовольствие, воодушевить, пробудить интерес);</w:t>
      </w:r>
    </w:p>
    <w:p w:rsidR="00D23B79" w:rsidRPr="007320DF" w:rsidRDefault="00D23B79" w:rsidP="00D23B79">
      <w:pPr>
        <w:pStyle w:val="c7"/>
        <w:spacing w:before="0" w:beforeAutospacing="0" w:after="0" w:afterAutospacing="0"/>
      </w:pPr>
      <w:r w:rsidRPr="007320DF">
        <w:rPr>
          <w:rStyle w:val="c8"/>
        </w:rPr>
        <w:t xml:space="preserve">- </w:t>
      </w:r>
      <w:proofErr w:type="gramStart"/>
      <w:r w:rsidRPr="007320DF">
        <w:rPr>
          <w:rStyle w:val="c8"/>
        </w:rPr>
        <w:t>коммуникативную</w:t>
      </w:r>
      <w:proofErr w:type="gramEnd"/>
      <w:r w:rsidRPr="007320DF">
        <w:rPr>
          <w:rStyle w:val="c8"/>
        </w:rPr>
        <w:t>:</w:t>
      </w:r>
      <w:r w:rsidRPr="007320DF">
        <w:rPr>
          <w:rStyle w:val="c2"/>
        </w:rPr>
        <w:t> освоение диалектики общения;</w:t>
      </w:r>
    </w:p>
    <w:p w:rsidR="00D23B79" w:rsidRPr="007320DF" w:rsidRDefault="00D23B79" w:rsidP="00D23B79">
      <w:pPr>
        <w:pStyle w:val="c7"/>
        <w:spacing w:before="0" w:beforeAutospacing="0" w:after="0" w:afterAutospacing="0"/>
      </w:pPr>
      <w:r w:rsidRPr="007320DF">
        <w:rPr>
          <w:rStyle w:val="c8"/>
        </w:rPr>
        <w:t>- самореализации</w:t>
      </w:r>
      <w:r w:rsidRPr="007320DF">
        <w:rPr>
          <w:rStyle w:val="c2"/>
        </w:rPr>
        <w:t> в игре как полигоне человеческой практики;</w:t>
      </w:r>
    </w:p>
    <w:p w:rsidR="00D23B79" w:rsidRPr="007320DF" w:rsidRDefault="00D23B79" w:rsidP="00D23B79">
      <w:pPr>
        <w:pStyle w:val="c3"/>
        <w:spacing w:before="0" w:beforeAutospacing="0" w:after="0" w:afterAutospacing="0"/>
      </w:pPr>
      <w:r w:rsidRPr="007320DF">
        <w:rPr>
          <w:rStyle w:val="c8"/>
        </w:rPr>
        <w:t xml:space="preserve">- </w:t>
      </w:r>
      <w:proofErr w:type="spellStart"/>
      <w:r w:rsidRPr="007320DF">
        <w:rPr>
          <w:rStyle w:val="c8"/>
        </w:rPr>
        <w:t>игротерапевтическую</w:t>
      </w:r>
      <w:proofErr w:type="spellEnd"/>
      <w:r w:rsidRPr="007320DF">
        <w:rPr>
          <w:rStyle w:val="c8"/>
        </w:rPr>
        <w:t>:</w:t>
      </w:r>
      <w:r w:rsidRPr="007320DF">
        <w:rPr>
          <w:rStyle w:val="c2"/>
        </w:rPr>
        <w:t xml:space="preserve"> преодоление различных трудностей, возникающих в других видах жизнедеятельности; - </w:t>
      </w:r>
      <w:proofErr w:type="gramStart"/>
      <w:r w:rsidRPr="007320DF">
        <w:rPr>
          <w:rStyle w:val="c2"/>
        </w:rPr>
        <w:t>диагностическую</w:t>
      </w:r>
      <w:proofErr w:type="gramEnd"/>
      <w:r w:rsidRPr="007320DF">
        <w:rPr>
          <w:rStyle w:val="c2"/>
        </w:rPr>
        <w:t>: выявление отклонений от нормативного поведения, самопознание в процессе игры;</w:t>
      </w:r>
    </w:p>
    <w:p w:rsidR="00D23B79" w:rsidRPr="007320DF" w:rsidRDefault="00D23B79" w:rsidP="00D23B79">
      <w:pPr>
        <w:pStyle w:val="c7"/>
        <w:spacing w:before="0" w:beforeAutospacing="0" w:after="0" w:afterAutospacing="0"/>
      </w:pPr>
      <w:r w:rsidRPr="007320DF">
        <w:rPr>
          <w:rStyle w:val="c8"/>
        </w:rPr>
        <w:t>- функцию коррекции:</w:t>
      </w:r>
      <w:r w:rsidRPr="007320DF">
        <w:rPr>
          <w:rStyle w:val="c2"/>
        </w:rPr>
        <w:t> внесение позитивных изменений в структуру личностных показателей;</w:t>
      </w:r>
    </w:p>
    <w:p w:rsidR="00D23B79" w:rsidRDefault="00D23B79" w:rsidP="00D23B79">
      <w:pPr>
        <w:pStyle w:val="c7"/>
        <w:spacing w:before="0" w:beforeAutospacing="0" w:after="0" w:afterAutospacing="0"/>
        <w:rPr>
          <w:rStyle w:val="c2"/>
        </w:rPr>
      </w:pPr>
      <w:r w:rsidRPr="007320DF">
        <w:rPr>
          <w:rStyle w:val="c8"/>
        </w:rPr>
        <w:t>- межнациональной коммуникации:</w:t>
      </w:r>
      <w:r w:rsidRPr="007320DF">
        <w:rPr>
          <w:rStyle w:val="c2"/>
        </w:rPr>
        <w:t> усвоение единых для всех людей социально-культурных ценностей;</w:t>
      </w:r>
    </w:p>
    <w:p w:rsidR="00D23B79" w:rsidRPr="007320DF" w:rsidRDefault="00D23B79" w:rsidP="00D23B79">
      <w:pPr>
        <w:pStyle w:val="c7"/>
        <w:spacing w:before="0" w:beforeAutospacing="0" w:after="0" w:afterAutospacing="0"/>
      </w:pPr>
      <w:r w:rsidRPr="007320DF">
        <w:rPr>
          <w:rStyle w:val="c8"/>
        </w:rPr>
        <w:t>- социализации:</w:t>
      </w:r>
      <w:r w:rsidRPr="007320DF">
        <w:rPr>
          <w:rStyle w:val="c2"/>
        </w:rPr>
        <w:t> включение в систему общественных отношений, усвоение норм человеческого общежития.</w:t>
      </w:r>
    </w:p>
    <w:p w:rsidR="00D23B79" w:rsidRPr="007320DF" w:rsidRDefault="00D23B79" w:rsidP="00D23B79">
      <w:pPr>
        <w:spacing w:after="0" w:line="240" w:lineRule="auto"/>
        <w:rPr>
          <w:rStyle w:val="c2"/>
          <w:rFonts w:ascii="Times New Roman" w:hAnsi="Times New Roman" w:cs="Times New Roman"/>
          <w:sz w:val="24"/>
          <w:szCs w:val="24"/>
        </w:rPr>
      </w:pPr>
      <w:r>
        <w:rPr>
          <w:rStyle w:val="c2"/>
          <w:rFonts w:ascii="Times New Roman" w:hAnsi="Times New Roman" w:cs="Times New Roman"/>
          <w:sz w:val="24"/>
          <w:szCs w:val="24"/>
        </w:rPr>
        <w:t xml:space="preserve">          </w:t>
      </w:r>
      <w:r w:rsidRPr="007320DF">
        <w:rPr>
          <w:rStyle w:val="c2"/>
          <w:rFonts w:ascii="Times New Roman" w:hAnsi="Times New Roman" w:cs="Times New Roman"/>
          <w:sz w:val="24"/>
          <w:szCs w:val="24"/>
        </w:rPr>
        <w:t xml:space="preserve"> Понятие «игровые педагогические технологии» включает достаточно обширную группу методов и приемов организации педагогического процесса в форме различных </w:t>
      </w:r>
      <w:r w:rsidRPr="007320DF">
        <w:rPr>
          <w:rStyle w:val="c2"/>
          <w:rFonts w:ascii="Times New Roman" w:hAnsi="Times New Roman" w:cs="Times New Roman"/>
          <w:sz w:val="24"/>
          <w:szCs w:val="24"/>
        </w:rPr>
        <w:lastRenderedPageBreak/>
        <w:t xml:space="preserve">педагогических игр. В отличие от игр вообще педагогическая игра обладает существенным признаком - четко поставленной целью обучения и соответствующим ей педагогическим результатом, которые могут быть обоснованы, выделены в явном виде и характеризуются учебно-познавательной направленностью. </w:t>
      </w:r>
      <w:proofErr w:type="gramStart"/>
      <w:r w:rsidRPr="007320DF">
        <w:rPr>
          <w:rStyle w:val="c2"/>
          <w:rFonts w:ascii="Times New Roman" w:hAnsi="Times New Roman" w:cs="Times New Roman"/>
          <w:sz w:val="24"/>
          <w:szCs w:val="24"/>
        </w:rPr>
        <w:t>Реализация игровых приемов и ситуаций при урочной форме занятий происходит по таким основным направлениям: дидактическая цель ставится перед учащимися в форме игровой задачи; учебная деятельность подчиняется правилам игры; учебный материал используется в качестве ее средства, в учебную деятельность вводится элемент соревнования, который переводит дидактическую задачу в игровую; успешное выполнение дидактического задания связывается с игровым результатом.</w:t>
      </w:r>
      <w:proofErr w:type="gramEnd"/>
    </w:p>
    <w:p w:rsidR="00D23B79" w:rsidRDefault="00D23B79" w:rsidP="00D23B79">
      <w:pPr>
        <w:spacing w:after="0" w:line="240" w:lineRule="auto"/>
        <w:rPr>
          <w:rFonts w:ascii="Times New Roman" w:eastAsia="Times New Roman" w:hAnsi="Times New Roman" w:cs="Times New Roman"/>
          <w:sz w:val="24"/>
          <w:szCs w:val="24"/>
        </w:rPr>
      </w:pPr>
      <w:r w:rsidRPr="007320DF">
        <w:rPr>
          <w:rFonts w:ascii="Times New Roman" w:eastAsia="Times New Roman" w:hAnsi="Times New Roman" w:cs="Times New Roman"/>
          <w:sz w:val="24"/>
          <w:szCs w:val="24"/>
        </w:rPr>
        <w:t>Место и роль игровой технологии в учебном процессе, сочетание элементов игры и ученья во многом зависят от понимания учителем функций и классификации педагогических игр.</w:t>
      </w:r>
    </w:p>
    <w:p w:rsidR="00D23B79" w:rsidRPr="007320DF" w:rsidRDefault="00D23B79" w:rsidP="00D23B79">
      <w:pPr>
        <w:spacing w:after="0" w:line="240" w:lineRule="auto"/>
        <w:rPr>
          <w:rFonts w:ascii="Times New Roman" w:eastAsia="Times New Roman" w:hAnsi="Times New Roman" w:cs="Times New Roman"/>
          <w:sz w:val="24"/>
          <w:szCs w:val="24"/>
        </w:rPr>
      </w:pPr>
      <w:r w:rsidRPr="007320DF">
        <w:rPr>
          <w:rFonts w:ascii="Times New Roman" w:eastAsia="Times New Roman" w:hAnsi="Times New Roman" w:cs="Times New Roman"/>
          <w:sz w:val="24"/>
          <w:szCs w:val="24"/>
        </w:rPr>
        <w:t xml:space="preserve">       В первую очередь следует разделить игры по виду деятельности </w:t>
      </w:r>
      <w:proofErr w:type="gramStart"/>
      <w:r w:rsidRPr="007320DF">
        <w:rPr>
          <w:rFonts w:ascii="Times New Roman" w:eastAsia="Times New Roman" w:hAnsi="Times New Roman" w:cs="Times New Roman"/>
          <w:sz w:val="24"/>
          <w:szCs w:val="24"/>
        </w:rPr>
        <w:t>на</w:t>
      </w:r>
      <w:proofErr w:type="gramEnd"/>
      <w:r w:rsidRPr="007320DF">
        <w:rPr>
          <w:rFonts w:ascii="Times New Roman" w:eastAsia="Times New Roman" w:hAnsi="Times New Roman" w:cs="Times New Roman"/>
          <w:sz w:val="24"/>
          <w:szCs w:val="24"/>
        </w:rPr>
        <w:t xml:space="preserve"> физические (двигательные), интеллектуальные (умственные), трудовые, социальные и психологические. Так же при подборе игр для детей с ОВЗ следует учитывать следующие требования: </w:t>
      </w:r>
    </w:p>
    <w:p w:rsidR="00D23B79" w:rsidRPr="007320DF" w:rsidRDefault="00D23B79" w:rsidP="00D23B79">
      <w:pPr>
        <w:numPr>
          <w:ilvl w:val="0"/>
          <w:numId w:val="1"/>
        </w:numPr>
        <w:spacing w:before="100" w:beforeAutospacing="1" w:after="0" w:line="240" w:lineRule="auto"/>
        <w:rPr>
          <w:rFonts w:ascii="Times New Roman" w:eastAsia="Times New Roman" w:hAnsi="Times New Roman" w:cs="Times New Roman"/>
          <w:sz w:val="24"/>
          <w:szCs w:val="24"/>
        </w:rPr>
      </w:pPr>
      <w:r w:rsidRPr="007320DF">
        <w:rPr>
          <w:rFonts w:ascii="Times New Roman" w:eastAsia="Times New Roman" w:hAnsi="Times New Roman" w:cs="Times New Roman"/>
          <w:sz w:val="24"/>
          <w:szCs w:val="24"/>
        </w:rPr>
        <w:t xml:space="preserve"> Игровая форма занятий создается на уроках при помощи игровых приемов и ситуаций, которые выступают как средство побуждения, стимулирования учащихся к учебной деятельности. Соответствие игры возрасту ребенка или его актуальному уровню развития; </w:t>
      </w:r>
    </w:p>
    <w:p w:rsidR="00D23B79" w:rsidRPr="007320DF" w:rsidRDefault="00D23B79" w:rsidP="00D23B79">
      <w:pPr>
        <w:numPr>
          <w:ilvl w:val="0"/>
          <w:numId w:val="1"/>
        </w:numPr>
        <w:spacing w:before="100" w:beforeAutospacing="1" w:after="0" w:line="240" w:lineRule="auto"/>
        <w:rPr>
          <w:rFonts w:ascii="Times New Roman" w:eastAsia="Times New Roman" w:hAnsi="Times New Roman" w:cs="Times New Roman"/>
          <w:sz w:val="24"/>
          <w:szCs w:val="24"/>
        </w:rPr>
      </w:pPr>
      <w:r w:rsidRPr="007320DF">
        <w:rPr>
          <w:rFonts w:ascii="Times New Roman" w:eastAsia="Times New Roman" w:hAnsi="Times New Roman" w:cs="Times New Roman"/>
          <w:sz w:val="24"/>
          <w:szCs w:val="24"/>
        </w:rPr>
        <w:t xml:space="preserve"> Учет структуры дефекта; </w:t>
      </w:r>
    </w:p>
    <w:p w:rsidR="00D23B79" w:rsidRPr="007320DF" w:rsidRDefault="00D23B79" w:rsidP="00D23B79">
      <w:pPr>
        <w:numPr>
          <w:ilvl w:val="0"/>
          <w:numId w:val="1"/>
        </w:numPr>
        <w:spacing w:before="100" w:beforeAutospacing="1" w:after="0" w:line="240" w:lineRule="auto"/>
        <w:rPr>
          <w:rFonts w:ascii="Times New Roman" w:eastAsia="Times New Roman" w:hAnsi="Times New Roman" w:cs="Times New Roman"/>
          <w:sz w:val="24"/>
          <w:szCs w:val="24"/>
        </w:rPr>
      </w:pPr>
      <w:r w:rsidRPr="007320DF">
        <w:rPr>
          <w:rFonts w:ascii="Times New Roman" w:eastAsia="Times New Roman" w:hAnsi="Times New Roman" w:cs="Times New Roman"/>
          <w:sz w:val="24"/>
          <w:szCs w:val="24"/>
        </w:rPr>
        <w:t xml:space="preserve">Подбор игрового материала с постепенным усложнением; </w:t>
      </w:r>
    </w:p>
    <w:p w:rsidR="00D23B79" w:rsidRPr="007320DF" w:rsidRDefault="00D23B79" w:rsidP="00D23B79">
      <w:pPr>
        <w:numPr>
          <w:ilvl w:val="0"/>
          <w:numId w:val="1"/>
        </w:numPr>
        <w:spacing w:before="100" w:beforeAutospacing="1" w:after="0" w:line="240" w:lineRule="auto"/>
        <w:rPr>
          <w:rFonts w:ascii="Times New Roman" w:eastAsia="Times New Roman" w:hAnsi="Times New Roman" w:cs="Times New Roman"/>
          <w:sz w:val="24"/>
          <w:szCs w:val="24"/>
        </w:rPr>
      </w:pPr>
      <w:r w:rsidRPr="007320DF">
        <w:rPr>
          <w:rFonts w:ascii="Times New Roman" w:eastAsia="Times New Roman" w:hAnsi="Times New Roman" w:cs="Times New Roman"/>
          <w:sz w:val="24"/>
          <w:szCs w:val="24"/>
        </w:rPr>
        <w:t xml:space="preserve">Связь содержания игры с системой знаний ребенка; </w:t>
      </w:r>
    </w:p>
    <w:p w:rsidR="00D23B79" w:rsidRPr="007320DF" w:rsidRDefault="00D23B79" w:rsidP="00D23B79">
      <w:pPr>
        <w:numPr>
          <w:ilvl w:val="0"/>
          <w:numId w:val="1"/>
        </w:numPr>
        <w:spacing w:before="100" w:beforeAutospacing="1" w:after="0" w:line="240" w:lineRule="auto"/>
        <w:rPr>
          <w:rFonts w:ascii="Times New Roman" w:eastAsia="Times New Roman" w:hAnsi="Times New Roman" w:cs="Times New Roman"/>
          <w:sz w:val="24"/>
          <w:szCs w:val="24"/>
        </w:rPr>
      </w:pPr>
      <w:r w:rsidRPr="007320DF">
        <w:rPr>
          <w:rFonts w:ascii="Times New Roman" w:eastAsia="Times New Roman" w:hAnsi="Times New Roman" w:cs="Times New Roman"/>
          <w:sz w:val="24"/>
          <w:szCs w:val="24"/>
        </w:rPr>
        <w:t xml:space="preserve">Соответствие коррекционной цели занятия; </w:t>
      </w:r>
    </w:p>
    <w:p w:rsidR="00D23B79" w:rsidRPr="007320DF" w:rsidRDefault="00D23B79" w:rsidP="00D23B79">
      <w:pPr>
        <w:numPr>
          <w:ilvl w:val="0"/>
          <w:numId w:val="1"/>
        </w:numPr>
        <w:spacing w:before="100" w:beforeAutospacing="1" w:after="0" w:line="240" w:lineRule="auto"/>
        <w:rPr>
          <w:rFonts w:ascii="Times New Roman" w:eastAsia="Times New Roman" w:hAnsi="Times New Roman" w:cs="Times New Roman"/>
          <w:sz w:val="24"/>
          <w:szCs w:val="24"/>
        </w:rPr>
      </w:pPr>
      <w:r w:rsidRPr="007320DF">
        <w:rPr>
          <w:rFonts w:ascii="Times New Roman" w:eastAsia="Times New Roman" w:hAnsi="Times New Roman" w:cs="Times New Roman"/>
          <w:sz w:val="24"/>
          <w:szCs w:val="24"/>
        </w:rPr>
        <w:t xml:space="preserve">Учет принципа смены видов деятельности; </w:t>
      </w:r>
    </w:p>
    <w:p w:rsidR="00D23B79" w:rsidRPr="007320DF" w:rsidRDefault="00D23B79" w:rsidP="00D23B79">
      <w:pPr>
        <w:numPr>
          <w:ilvl w:val="0"/>
          <w:numId w:val="1"/>
        </w:numPr>
        <w:spacing w:before="100" w:beforeAutospacing="1" w:after="0" w:line="240" w:lineRule="auto"/>
        <w:rPr>
          <w:rFonts w:ascii="Times New Roman" w:eastAsia="Times New Roman" w:hAnsi="Times New Roman" w:cs="Times New Roman"/>
          <w:sz w:val="24"/>
          <w:szCs w:val="24"/>
        </w:rPr>
      </w:pPr>
      <w:r w:rsidRPr="007320DF">
        <w:rPr>
          <w:rFonts w:ascii="Times New Roman" w:eastAsia="Times New Roman" w:hAnsi="Times New Roman" w:cs="Times New Roman"/>
          <w:sz w:val="24"/>
          <w:szCs w:val="24"/>
        </w:rPr>
        <w:t xml:space="preserve">Использование ярких, озвученных игрушек и пособий; </w:t>
      </w:r>
    </w:p>
    <w:p w:rsidR="00D23B79" w:rsidRPr="007320DF" w:rsidRDefault="00D23B79" w:rsidP="00D23B79">
      <w:pPr>
        <w:numPr>
          <w:ilvl w:val="0"/>
          <w:numId w:val="1"/>
        </w:numPr>
        <w:spacing w:before="100" w:beforeAutospacing="1" w:after="0" w:line="240" w:lineRule="auto"/>
        <w:rPr>
          <w:rFonts w:ascii="Times New Roman" w:eastAsia="Times New Roman" w:hAnsi="Times New Roman" w:cs="Times New Roman"/>
          <w:sz w:val="24"/>
          <w:szCs w:val="24"/>
        </w:rPr>
      </w:pPr>
      <w:r w:rsidRPr="007320DF">
        <w:rPr>
          <w:rFonts w:ascii="Times New Roman" w:eastAsia="Times New Roman" w:hAnsi="Times New Roman" w:cs="Times New Roman"/>
          <w:sz w:val="24"/>
          <w:szCs w:val="24"/>
        </w:rPr>
        <w:t xml:space="preserve">Соответствие игрушек и пособий гигиеническим требованиям, безопасность. </w:t>
      </w:r>
    </w:p>
    <w:p w:rsidR="00D23B79" w:rsidRPr="007320DF" w:rsidRDefault="00D23B79" w:rsidP="00D23B79">
      <w:pPr>
        <w:spacing w:before="100" w:beforeAutospacing="1" w:after="0" w:line="240" w:lineRule="auto"/>
        <w:rPr>
          <w:rFonts w:ascii="Times New Roman" w:eastAsia="Times New Roman" w:hAnsi="Times New Roman" w:cs="Times New Roman"/>
          <w:sz w:val="24"/>
          <w:szCs w:val="24"/>
        </w:rPr>
      </w:pPr>
      <w:r w:rsidRPr="007320DF">
        <w:rPr>
          <w:rFonts w:ascii="Times New Roman" w:eastAsia="Times New Roman" w:hAnsi="Times New Roman" w:cs="Times New Roman"/>
          <w:sz w:val="24"/>
          <w:szCs w:val="24"/>
        </w:rPr>
        <w:t xml:space="preserve">       По характеру педагогического процесса выделяются следующие группы игр: </w:t>
      </w:r>
    </w:p>
    <w:p w:rsidR="00D23B79" w:rsidRPr="007320DF" w:rsidRDefault="00D23B79" w:rsidP="00D23B79">
      <w:pPr>
        <w:numPr>
          <w:ilvl w:val="0"/>
          <w:numId w:val="2"/>
        </w:numPr>
        <w:spacing w:before="100" w:beforeAutospacing="1" w:after="0" w:line="240" w:lineRule="auto"/>
        <w:rPr>
          <w:rFonts w:ascii="Times New Roman" w:eastAsia="Times New Roman" w:hAnsi="Times New Roman" w:cs="Times New Roman"/>
          <w:sz w:val="24"/>
          <w:szCs w:val="24"/>
        </w:rPr>
      </w:pPr>
      <w:r w:rsidRPr="007320DF">
        <w:rPr>
          <w:rFonts w:ascii="Times New Roman" w:eastAsia="Times New Roman" w:hAnsi="Times New Roman" w:cs="Times New Roman"/>
          <w:sz w:val="24"/>
          <w:szCs w:val="24"/>
        </w:rPr>
        <w:t xml:space="preserve"> обучающие, </w:t>
      </w:r>
    </w:p>
    <w:p w:rsidR="00D23B79" w:rsidRPr="007320DF" w:rsidRDefault="00D23B79" w:rsidP="00D23B79">
      <w:pPr>
        <w:numPr>
          <w:ilvl w:val="0"/>
          <w:numId w:val="2"/>
        </w:numPr>
        <w:spacing w:before="100" w:beforeAutospacing="1" w:after="0" w:line="240" w:lineRule="auto"/>
        <w:rPr>
          <w:rFonts w:ascii="Times New Roman" w:eastAsia="Times New Roman" w:hAnsi="Times New Roman" w:cs="Times New Roman"/>
          <w:sz w:val="24"/>
          <w:szCs w:val="24"/>
        </w:rPr>
      </w:pPr>
      <w:r w:rsidRPr="007320DF">
        <w:rPr>
          <w:rFonts w:ascii="Times New Roman" w:eastAsia="Times New Roman" w:hAnsi="Times New Roman" w:cs="Times New Roman"/>
          <w:sz w:val="24"/>
          <w:szCs w:val="24"/>
        </w:rPr>
        <w:t xml:space="preserve">тренировочные, </w:t>
      </w:r>
    </w:p>
    <w:p w:rsidR="00D23B79" w:rsidRPr="007320DF" w:rsidRDefault="00D23B79" w:rsidP="00D23B79">
      <w:pPr>
        <w:numPr>
          <w:ilvl w:val="0"/>
          <w:numId w:val="2"/>
        </w:numPr>
        <w:spacing w:before="100" w:beforeAutospacing="1" w:after="0" w:line="240" w:lineRule="auto"/>
        <w:rPr>
          <w:rFonts w:ascii="Times New Roman" w:eastAsia="Times New Roman" w:hAnsi="Times New Roman" w:cs="Times New Roman"/>
          <w:sz w:val="24"/>
          <w:szCs w:val="24"/>
        </w:rPr>
      </w:pPr>
      <w:r w:rsidRPr="007320DF">
        <w:rPr>
          <w:rFonts w:ascii="Times New Roman" w:eastAsia="Times New Roman" w:hAnsi="Times New Roman" w:cs="Times New Roman"/>
          <w:sz w:val="24"/>
          <w:szCs w:val="24"/>
        </w:rPr>
        <w:t xml:space="preserve">контролирующие </w:t>
      </w:r>
    </w:p>
    <w:p w:rsidR="00D23B79" w:rsidRPr="007320DF" w:rsidRDefault="00D23B79" w:rsidP="00D23B79">
      <w:pPr>
        <w:numPr>
          <w:ilvl w:val="0"/>
          <w:numId w:val="2"/>
        </w:numPr>
        <w:spacing w:before="100" w:beforeAutospacing="1" w:after="0" w:line="240" w:lineRule="auto"/>
        <w:rPr>
          <w:rFonts w:ascii="Times New Roman" w:eastAsia="Times New Roman" w:hAnsi="Times New Roman" w:cs="Times New Roman"/>
          <w:sz w:val="24"/>
          <w:szCs w:val="24"/>
        </w:rPr>
      </w:pPr>
      <w:r w:rsidRPr="007320DF">
        <w:rPr>
          <w:rFonts w:ascii="Times New Roman" w:eastAsia="Times New Roman" w:hAnsi="Times New Roman" w:cs="Times New Roman"/>
          <w:sz w:val="24"/>
          <w:szCs w:val="24"/>
        </w:rPr>
        <w:t xml:space="preserve">обобщающие; </w:t>
      </w:r>
    </w:p>
    <w:p w:rsidR="00D23B79" w:rsidRDefault="00D23B79" w:rsidP="00D23B79">
      <w:pPr>
        <w:spacing w:after="0" w:line="240" w:lineRule="auto"/>
        <w:rPr>
          <w:rStyle w:val="c2"/>
          <w:rFonts w:ascii="Times New Roman" w:hAnsi="Times New Roman" w:cs="Times New Roman"/>
          <w:sz w:val="24"/>
          <w:szCs w:val="24"/>
        </w:rPr>
      </w:pPr>
      <w:r w:rsidRPr="007320DF">
        <w:rPr>
          <w:rFonts w:ascii="Times New Roman" w:eastAsia="Times New Roman" w:hAnsi="Times New Roman" w:cs="Times New Roman"/>
          <w:sz w:val="24"/>
          <w:szCs w:val="24"/>
        </w:rPr>
        <w:t>Так на уроке математике использую игры: «Больше, меньше или равно», «Найди лишнее число»</w:t>
      </w:r>
      <w:proofErr w:type="gramStart"/>
      <w:r w:rsidRPr="007320DF">
        <w:rPr>
          <w:rFonts w:ascii="Times New Roman" w:eastAsia="Times New Roman" w:hAnsi="Times New Roman" w:cs="Times New Roman"/>
          <w:sz w:val="24"/>
          <w:szCs w:val="24"/>
        </w:rPr>
        <w:t>,</w:t>
      </w:r>
      <w:r w:rsidRPr="007320DF">
        <w:rPr>
          <w:rStyle w:val="c2"/>
          <w:rFonts w:ascii="Times New Roman" w:hAnsi="Times New Roman" w:cs="Times New Roman"/>
          <w:sz w:val="24"/>
          <w:szCs w:val="24"/>
        </w:rPr>
        <w:t>и</w:t>
      </w:r>
      <w:proofErr w:type="gramEnd"/>
      <w:r w:rsidRPr="007320DF">
        <w:rPr>
          <w:rStyle w:val="c2"/>
          <w:rFonts w:ascii="Times New Roman" w:hAnsi="Times New Roman" w:cs="Times New Roman"/>
          <w:sz w:val="24"/>
          <w:szCs w:val="24"/>
        </w:rPr>
        <w:t>гра « Домино».</w:t>
      </w:r>
    </w:p>
    <w:p w:rsidR="00D23B79" w:rsidRPr="007320DF" w:rsidRDefault="00D23B79" w:rsidP="00D23B79">
      <w:pPr>
        <w:spacing w:after="0" w:line="240" w:lineRule="auto"/>
        <w:rPr>
          <w:rFonts w:ascii="Times New Roman" w:hAnsi="Times New Roman" w:cs="Times New Roman"/>
          <w:sz w:val="24"/>
          <w:szCs w:val="24"/>
        </w:rPr>
      </w:pPr>
      <w:r w:rsidRPr="007320DF">
        <w:rPr>
          <w:rStyle w:val="c8"/>
          <w:rFonts w:ascii="Times New Roman" w:hAnsi="Times New Roman" w:cs="Times New Roman"/>
          <w:sz w:val="24"/>
          <w:szCs w:val="24"/>
        </w:rPr>
        <w:t>Игра «Накорми зверей в зоопарке»</w:t>
      </w:r>
      <w:r w:rsidRPr="007320DF">
        <w:rPr>
          <w:rStyle w:val="c2"/>
          <w:rFonts w:ascii="Times New Roman" w:hAnsi="Times New Roman" w:cs="Times New Roman"/>
          <w:sz w:val="24"/>
          <w:szCs w:val="24"/>
        </w:rPr>
        <w:t xml:space="preserve">, где разбирается по составу число «6». Сторож кормит обезьян: сначала дал 5 бананов (ставлю рисунок с пятью бананами); затем еще 1 банан (ставлю рисунок с одним бананом). Таким образом, 5 + 1 = 6. Дети «записывают» у себя данную задачу на столе с помощью цифр. </w:t>
      </w:r>
    </w:p>
    <w:p w:rsidR="00D23B79" w:rsidRPr="007320DF" w:rsidRDefault="00D23B79" w:rsidP="00D23B79">
      <w:pPr>
        <w:spacing w:after="0" w:line="240" w:lineRule="auto"/>
        <w:rPr>
          <w:rStyle w:val="c2"/>
          <w:rFonts w:ascii="Times New Roman" w:hAnsi="Times New Roman" w:cs="Times New Roman"/>
          <w:sz w:val="24"/>
          <w:szCs w:val="24"/>
        </w:rPr>
      </w:pPr>
      <w:r w:rsidRPr="007320DF">
        <w:rPr>
          <w:rStyle w:val="c2"/>
          <w:rFonts w:ascii="Times New Roman" w:hAnsi="Times New Roman" w:cs="Times New Roman"/>
          <w:sz w:val="24"/>
          <w:szCs w:val="24"/>
        </w:rPr>
        <w:t>Важно научить детей на занятиях по математике ориентироваться на листе бумаги, для этого использую рисование цветными карандашами, которое имеет коррекционную направленность. Например, даю детям листок, расчерченный на квадраты, и предлагаю нарисовать в правом верхнем углу цветок, в левом нижнем – домик и так далее.</w:t>
      </w:r>
    </w:p>
    <w:p w:rsidR="00D23B79" w:rsidRPr="007320DF" w:rsidRDefault="00D23B79" w:rsidP="00D23B79">
      <w:pPr>
        <w:spacing w:after="0" w:line="240" w:lineRule="auto"/>
        <w:rPr>
          <w:rStyle w:val="c2"/>
          <w:rFonts w:ascii="Times New Roman" w:hAnsi="Times New Roman" w:cs="Times New Roman"/>
          <w:sz w:val="24"/>
          <w:szCs w:val="24"/>
        </w:rPr>
      </w:pPr>
      <w:proofErr w:type="gramStart"/>
      <w:r w:rsidRPr="007320DF">
        <w:rPr>
          <w:rStyle w:val="c2"/>
          <w:rFonts w:ascii="Times New Roman" w:hAnsi="Times New Roman" w:cs="Times New Roman"/>
          <w:sz w:val="24"/>
          <w:szCs w:val="24"/>
        </w:rPr>
        <w:t>Осмысление накопленного опыта позволяет выделить следующие виды дидактических игр, используемые на уроках математики: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игры – упражнения;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игры – путешествия;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сюжетная (ролевая) игра;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игра – соревнование. </w:t>
      </w:r>
      <w:proofErr w:type="gramEnd"/>
    </w:p>
    <w:p w:rsidR="00D23B79" w:rsidRPr="007320DF" w:rsidRDefault="00D23B79" w:rsidP="00D23B79">
      <w:pPr>
        <w:spacing w:after="0" w:line="240" w:lineRule="auto"/>
        <w:rPr>
          <w:rStyle w:val="c2"/>
          <w:rFonts w:ascii="Times New Roman" w:hAnsi="Times New Roman" w:cs="Times New Roman"/>
          <w:sz w:val="24"/>
          <w:szCs w:val="24"/>
        </w:rPr>
      </w:pPr>
      <w:r w:rsidRPr="007320DF">
        <w:rPr>
          <w:rStyle w:val="c8"/>
          <w:rFonts w:ascii="Times New Roman" w:hAnsi="Times New Roman" w:cs="Times New Roman"/>
          <w:sz w:val="24"/>
          <w:szCs w:val="24"/>
        </w:rPr>
        <w:lastRenderedPageBreak/>
        <w:t>Игры – упражнения.</w:t>
      </w:r>
      <w:r w:rsidRPr="007320DF">
        <w:rPr>
          <w:rStyle w:val="c2"/>
          <w:rFonts w:ascii="Times New Roman" w:hAnsi="Times New Roman" w:cs="Times New Roman"/>
          <w:sz w:val="24"/>
          <w:szCs w:val="24"/>
        </w:rPr>
        <w:t> Они занимают обычно 10 – 15 минут и направлены на совершенствование познавательных способностей учащихся, являются хорошим средством для развития познавательных интересов, осмысления и закрепления учебного материала, применения его в новых ситуациях. </w:t>
      </w:r>
    </w:p>
    <w:p w:rsidR="00D23B79" w:rsidRPr="007320DF" w:rsidRDefault="00D23B79" w:rsidP="00D23B79">
      <w:pPr>
        <w:spacing w:after="0" w:line="240" w:lineRule="auto"/>
        <w:rPr>
          <w:rStyle w:val="c2"/>
          <w:rFonts w:ascii="Times New Roman" w:hAnsi="Times New Roman" w:cs="Times New Roman"/>
          <w:sz w:val="24"/>
          <w:szCs w:val="24"/>
        </w:rPr>
      </w:pPr>
      <w:r w:rsidRPr="007320DF">
        <w:rPr>
          <w:rStyle w:val="c2"/>
          <w:rFonts w:ascii="Times New Roman" w:hAnsi="Times New Roman" w:cs="Times New Roman"/>
          <w:sz w:val="24"/>
          <w:szCs w:val="24"/>
        </w:rPr>
        <w:t xml:space="preserve">Например, игра </w:t>
      </w:r>
      <w:r w:rsidRPr="007320DF">
        <w:rPr>
          <w:rStyle w:val="c8"/>
          <w:rFonts w:ascii="Times New Roman" w:hAnsi="Times New Roman" w:cs="Times New Roman"/>
          <w:sz w:val="24"/>
          <w:szCs w:val="24"/>
        </w:rPr>
        <w:t>« Художник».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Для проведения данной игры необходимы карточки двух видов: одна с примерами</w:t>
      </w:r>
      <w:proofErr w:type="gramStart"/>
      <w:r w:rsidRPr="007320DF">
        <w:rPr>
          <w:rStyle w:val="c2"/>
          <w:rFonts w:ascii="Times New Roman" w:hAnsi="Times New Roman" w:cs="Times New Roman"/>
          <w:sz w:val="24"/>
          <w:szCs w:val="24"/>
        </w:rPr>
        <w:t xml:space="preserve"> ,</w:t>
      </w:r>
      <w:proofErr w:type="gramEnd"/>
      <w:r w:rsidRPr="007320DF">
        <w:rPr>
          <w:rStyle w:val="c2"/>
          <w:rFonts w:ascii="Times New Roman" w:hAnsi="Times New Roman" w:cs="Times New Roman"/>
          <w:sz w:val="24"/>
          <w:szCs w:val="24"/>
        </w:rPr>
        <w:t xml:space="preserve"> другая с набором чисел. Задача детей решить предложенные примеры, а затем найти данные ответы на второй карточке и соединить их последовательно. В результате должен получиться рисунок. В завершении работы предлагаю учащимся свой рисунок раскрасить. Задания разнообразны и обязательно дифференцированы.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Игры – упражнения в виде презентаций позволяют значительно экономить время и к тому же они очень привлекают внимание детей. Например, игра « куда причалит лодка?»</w:t>
      </w:r>
      <w:proofErr w:type="gramStart"/>
      <w:r w:rsidRPr="007320DF">
        <w:rPr>
          <w:rStyle w:val="c2"/>
          <w:rFonts w:ascii="Times New Roman" w:hAnsi="Times New Roman" w:cs="Times New Roman"/>
          <w:sz w:val="24"/>
          <w:szCs w:val="24"/>
        </w:rPr>
        <w:t>,п</w:t>
      </w:r>
      <w:proofErr w:type="gramEnd"/>
      <w:r w:rsidRPr="007320DF">
        <w:rPr>
          <w:rStyle w:val="c2"/>
          <w:rFonts w:ascii="Times New Roman" w:hAnsi="Times New Roman" w:cs="Times New Roman"/>
          <w:sz w:val="24"/>
          <w:szCs w:val="24"/>
        </w:rPr>
        <w:t xml:space="preserve">озволяет не только закрепить умение выполнять </w:t>
      </w:r>
      <w:proofErr w:type="spellStart"/>
      <w:r w:rsidRPr="007320DF">
        <w:rPr>
          <w:rStyle w:val="c2"/>
          <w:rFonts w:ascii="Times New Roman" w:hAnsi="Times New Roman" w:cs="Times New Roman"/>
          <w:sz w:val="24"/>
          <w:szCs w:val="24"/>
        </w:rPr>
        <w:t>внетабличное</w:t>
      </w:r>
      <w:proofErr w:type="spellEnd"/>
      <w:r w:rsidRPr="007320DF">
        <w:rPr>
          <w:rStyle w:val="c2"/>
          <w:rFonts w:ascii="Times New Roman" w:hAnsi="Times New Roman" w:cs="Times New Roman"/>
          <w:sz w:val="24"/>
          <w:szCs w:val="24"/>
        </w:rPr>
        <w:t xml:space="preserve"> умножение, но и делает процесс обучения интересным, создает бодрое настроение, снимает утомляемость.   С удовольствием играем в « хоккей», закрепляя таблицу умножения. </w:t>
      </w:r>
    </w:p>
    <w:p w:rsidR="00D23B79" w:rsidRPr="007320DF" w:rsidRDefault="00D23B79" w:rsidP="00D23B79">
      <w:pPr>
        <w:spacing w:after="0" w:line="240" w:lineRule="auto"/>
        <w:rPr>
          <w:rStyle w:val="c2"/>
          <w:rFonts w:ascii="Times New Roman" w:hAnsi="Times New Roman" w:cs="Times New Roman"/>
          <w:sz w:val="24"/>
          <w:szCs w:val="24"/>
        </w:rPr>
      </w:pPr>
      <w:r w:rsidRPr="007320DF">
        <w:rPr>
          <w:rStyle w:val="c8"/>
          <w:rFonts w:ascii="Times New Roman" w:hAnsi="Times New Roman" w:cs="Times New Roman"/>
          <w:sz w:val="24"/>
          <w:szCs w:val="24"/>
        </w:rPr>
        <w:t xml:space="preserve">Игры – путешествия. </w:t>
      </w:r>
      <w:r w:rsidRPr="007320DF">
        <w:rPr>
          <w:rStyle w:val="c2"/>
          <w:rFonts w:ascii="Times New Roman" w:hAnsi="Times New Roman" w:cs="Times New Roman"/>
          <w:sz w:val="24"/>
          <w:szCs w:val="24"/>
        </w:rPr>
        <w:t xml:space="preserve">Они служат, в основном, целям углубления, осмысления и закрепления учебного материала. Кроме этого материал таких уроков ненавязчиво обогащает словарный запас, развивает речь, активизирует внимание. Конечно, урок – путешествие требует большой предварительной подготовки, специального подбора материала, логической увязки каждого упражнения с идей урока. Но </w:t>
      </w:r>
      <w:proofErr w:type="spellStart"/>
      <w:r w:rsidRPr="007320DF">
        <w:rPr>
          <w:rStyle w:val="c2"/>
          <w:rFonts w:ascii="Times New Roman" w:hAnsi="Times New Roman" w:cs="Times New Roman"/>
          <w:sz w:val="24"/>
          <w:szCs w:val="24"/>
        </w:rPr>
        <w:t>зффект</w:t>
      </w:r>
      <w:proofErr w:type="spellEnd"/>
      <w:r w:rsidRPr="007320DF">
        <w:rPr>
          <w:rStyle w:val="c2"/>
          <w:rFonts w:ascii="Times New Roman" w:hAnsi="Times New Roman" w:cs="Times New Roman"/>
          <w:sz w:val="24"/>
          <w:szCs w:val="24"/>
        </w:rPr>
        <w:t xml:space="preserve"> таких уроков колоссален, </w:t>
      </w:r>
      <w:proofErr w:type="gramStart"/>
      <w:r w:rsidRPr="007320DF">
        <w:rPr>
          <w:rStyle w:val="c2"/>
          <w:rFonts w:ascii="Times New Roman" w:hAnsi="Times New Roman" w:cs="Times New Roman"/>
          <w:sz w:val="24"/>
          <w:szCs w:val="24"/>
        </w:rPr>
        <w:t>нет</w:t>
      </w:r>
      <w:proofErr w:type="gramEnd"/>
      <w:r w:rsidRPr="007320DF">
        <w:rPr>
          <w:rStyle w:val="c2"/>
          <w:rFonts w:ascii="Times New Roman" w:hAnsi="Times New Roman" w:cs="Times New Roman"/>
          <w:sz w:val="24"/>
          <w:szCs w:val="24"/>
        </w:rPr>
        <w:t xml:space="preserve"> ни одного скучающего ребенка на уроке.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xml:space="preserve">      </w:t>
      </w:r>
      <w:r w:rsidRPr="007320DF">
        <w:rPr>
          <w:rStyle w:val="c8"/>
          <w:rFonts w:ascii="Times New Roman" w:hAnsi="Times New Roman" w:cs="Times New Roman"/>
          <w:sz w:val="24"/>
          <w:szCs w:val="24"/>
        </w:rPr>
        <w:t> Сюжетная (ролевая) игра</w:t>
      </w:r>
      <w:r w:rsidRPr="007320DF">
        <w:rPr>
          <w:rStyle w:val="c2"/>
          <w:rFonts w:ascii="Times New Roman" w:hAnsi="Times New Roman" w:cs="Times New Roman"/>
          <w:sz w:val="24"/>
          <w:szCs w:val="24"/>
        </w:rPr>
        <w:t> отличается тем, что инсценируются условия воображаемой ситуации, а учащиеся играют определенные роли. В своей практической деятельности использую такие формы проведения уроков как деловые игры, в процессе которых на основе игрового замысла моделируется реальная обстановка, в которой выполняются конкретные действия. </w:t>
      </w:r>
    </w:p>
    <w:p w:rsidR="00D23B79" w:rsidRDefault="00D23B79" w:rsidP="00D23B79">
      <w:pPr>
        <w:spacing w:after="0" w:line="240" w:lineRule="auto"/>
        <w:rPr>
          <w:rStyle w:val="c2"/>
          <w:rFonts w:ascii="Times New Roman" w:hAnsi="Times New Roman" w:cs="Times New Roman"/>
          <w:sz w:val="24"/>
          <w:szCs w:val="24"/>
        </w:rPr>
      </w:pPr>
      <w:r w:rsidRPr="007320DF">
        <w:rPr>
          <w:rStyle w:val="c2"/>
          <w:rFonts w:ascii="Times New Roman" w:hAnsi="Times New Roman" w:cs="Times New Roman"/>
          <w:sz w:val="24"/>
          <w:szCs w:val="24"/>
        </w:rPr>
        <w:t> </w:t>
      </w:r>
      <w:r w:rsidRPr="007320DF">
        <w:rPr>
          <w:rStyle w:val="c8"/>
          <w:rFonts w:ascii="Times New Roman" w:hAnsi="Times New Roman" w:cs="Times New Roman"/>
          <w:sz w:val="24"/>
          <w:szCs w:val="24"/>
        </w:rPr>
        <w:t>Игра – соревнование</w:t>
      </w:r>
      <w:r w:rsidRPr="007320DF">
        <w:rPr>
          <w:rStyle w:val="c2"/>
          <w:rFonts w:ascii="Times New Roman" w:hAnsi="Times New Roman" w:cs="Times New Roman"/>
          <w:sz w:val="24"/>
          <w:szCs w:val="24"/>
        </w:rPr>
        <w:t> может включать в себя все вышеназванные виды дидактических игр или их отдельные элементы. Для проведения этого вида игры учащиеся делятся на группы, команды, между которыми идет соревнование. Существенной особенностью игры – соревнования является наличие в ней соревновательной борьбы и сотрудничества. Элементы соревнования занимают ведущее место в основных игровых действиях, а сотрудничество, как правило, определяется конкретными обстоятельствами и задачами. Игра – соревнование позволяет учителю в зависимости от содержания материала вводить в игру не просто занимательный материал, но весьма сложные вопросы учебной программы. В этом ее основная педагогическая ценность и преимущество перед другими видами дидактических игр.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xml:space="preserve">      Особенно учащимся нравятся игры, составленные по аналогии </w:t>
      </w:r>
      <w:proofErr w:type="gramStart"/>
      <w:r w:rsidRPr="007320DF">
        <w:rPr>
          <w:rStyle w:val="c2"/>
          <w:rFonts w:ascii="Times New Roman" w:hAnsi="Times New Roman" w:cs="Times New Roman"/>
          <w:sz w:val="24"/>
          <w:szCs w:val="24"/>
        </w:rPr>
        <w:t>с</w:t>
      </w:r>
      <w:proofErr w:type="gramEnd"/>
      <w:r w:rsidRPr="007320DF">
        <w:rPr>
          <w:rStyle w:val="c2"/>
          <w:rFonts w:ascii="Times New Roman" w:hAnsi="Times New Roman" w:cs="Times New Roman"/>
          <w:sz w:val="24"/>
          <w:szCs w:val="24"/>
        </w:rPr>
        <w:t xml:space="preserve"> телевизионными. На уроках обобщения можно использовать   игру « кто хочет стать отличником?» Вначале игры идет отбор игроков среди присутствующих, </w:t>
      </w:r>
      <w:proofErr w:type="gramStart"/>
      <w:r w:rsidRPr="007320DF">
        <w:rPr>
          <w:rStyle w:val="c2"/>
          <w:rFonts w:ascii="Times New Roman" w:hAnsi="Times New Roman" w:cs="Times New Roman"/>
          <w:sz w:val="24"/>
          <w:szCs w:val="24"/>
        </w:rPr>
        <w:t>тот</w:t>
      </w:r>
      <w:proofErr w:type="gramEnd"/>
      <w:r w:rsidRPr="007320DF">
        <w:rPr>
          <w:rStyle w:val="c2"/>
          <w:rFonts w:ascii="Times New Roman" w:hAnsi="Times New Roman" w:cs="Times New Roman"/>
          <w:sz w:val="24"/>
          <w:szCs w:val="24"/>
        </w:rPr>
        <w:t xml:space="preserve"> кто ответит правильно становится игроком. Условия игры</w:t>
      </w:r>
      <w:proofErr w:type="gramStart"/>
      <w:r w:rsidRPr="007320DF">
        <w:rPr>
          <w:rStyle w:val="c2"/>
          <w:rFonts w:ascii="Times New Roman" w:hAnsi="Times New Roman" w:cs="Times New Roman"/>
          <w:sz w:val="24"/>
          <w:szCs w:val="24"/>
        </w:rPr>
        <w:t xml:space="preserve"> :</w:t>
      </w:r>
      <w:proofErr w:type="gramEnd"/>
      <w:r w:rsidRPr="007320DF">
        <w:rPr>
          <w:rStyle w:val="c2"/>
          <w:rFonts w:ascii="Times New Roman" w:hAnsi="Times New Roman" w:cs="Times New Roman"/>
          <w:sz w:val="24"/>
          <w:szCs w:val="24"/>
        </w:rPr>
        <w:t xml:space="preserve"> 15 вопросов,3 подсказки: помощь зала, помощь друга,50х50. После ответа на 5 вопрос игрок получает первую пятерку, ответив на 10-ый вопрос – вторая пятерка. Ответ на 15- </w:t>
      </w:r>
      <w:proofErr w:type="spellStart"/>
      <w:r w:rsidRPr="007320DF">
        <w:rPr>
          <w:rStyle w:val="c2"/>
          <w:rFonts w:ascii="Times New Roman" w:hAnsi="Times New Roman" w:cs="Times New Roman"/>
          <w:sz w:val="24"/>
          <w:szCs w:val="24"/>
        </w:rPr>
        <w:t>ый</w:t>
      </w:r>
      <w:proofErr w:type="spellEnd"/>
      <w:r w:rsidRPr="007320DF">
        <w:rPr>
          <w:rStyle w:val="c2"/>
          <w:rFonts w:ascii="Times New Roman" w:hAnsi="Times New Roman" w:cs="Times New Roman"/>
          <w:sz w:val="24"/>
          <w:szCs w:val="24"/>
        </w:rPr>
        <w:t xml:space="preserve"> вопрос дает еще одну пятерку. Данная игра носит не только обучающий характер, но и воспитывает в детях самостоятельность, упорство, желание победить.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Игра, где предполагается групповое участие детей, воспитывают в них терпимость друг к другу, умение выслушать своих товарищей, работать в коллективе и принимать коллективные решения. Игра « крестики- нолики», может проводиться как внутри одного класса, так и при создании сборных команд. Играющих 2 команды (крестики и нолики) выбирается жюри – 3 человека, остальные – болельщики. Перед началом игры вывешивается игровое поле с названием конкурсов. В каждом конкурсе принимают участие обе команды. Жюри оценивают игру, и объявляет результат в конце каждого конкурса путем поднятия табличек с изображением «</w:t>
      </w:r>
      <w:proofErr w:type="spellStart"/>
      <w:r w:rsidRPr="007320DF">
        <w:rPr>
          <w:rStyle w:val="c2"/>
          <w:rFonts w:ascii="Times New Roman" w:hAnsi="Times New Roman" w:cs="Times New Roman"/>
          <w:sz w:val="24"/>
          <w:szCs w:val="24"/>
        </w:rPr>
        <w:t>x</w:t>
      </w:r>
      <w:proofErr w:type="spellEnd"/>
      <w:r w:rsidRPr="007320DF">
        <w:rPr>
          <w:rStyle w:val="c2"/>
          <w:rFonts w:ascii="Times New Roman" w:hAnsi="Times New Roman" w:cs="Times New Roman"/>
          <w:sz w:val="24"/>
          <w:szCs w:val="24"/>
        </w:rPr>
        <w:t>» или «</w:t>
      </w:r>
      <w:proofErr w:type="spellStart"/>
      <w:r w:rsidRPr="007320DF">
        <w:rPr>
          <w:rStyle w:val="c2"/>
          <w:rFonts w:ascii="Times New Roman" w:hAnsi="Times New Roman" w:cs="Times New Roman"/>
          <w:sz w:val="24"/>
          <w:szCs w:val="24"/>
        </w:rPr>
        <w:t>o</w:t>
      </w:r>
      <w:proofErr w:type="spellEnd"/>
      <w:r w:rsidRPr="007320DF">
        <w:rPr>
          <w:rStyle w:val="c2"/>
          <w:rFonts w:ascii="Times New Roman" w:hAnsi="Times New Roman" w:cs="Times New Roman"/>
          <w:sz w:val="24"/>
          <w:szCs w:val="24"/>
        </w:rPr>
        <w:t xml:space="preserve">». Та команда, которая </w:t>
      </w:r>
      <w:r w:rsidRPr="007320DF">
        <w:rPr>
          <w:rStyle w:val="c2"/>
          <w:rFonts w:ascii="Times New Roman" w:hAnsi="Times New Roman" w:cs="Times New Roman"/>
          <w:sz w:val="24"/>
          <w:szCs w:val="24"/>
        </w:rPr>
        <w:lastRenderedPageBreak/>
        <w:t>побеждает в данном конкурсе, ставит на игровом поле свой знак (крестик, нолик). Следующий конкурс всегда выбирает проигравшая команда. Победит та команда, чей знак чаще повторяется на игровом поле. Такая игра, где предполагается групповое участие детей, воспитывает в них терпимость друг к другу, умение выслушать своих товарищей, работать в коллективе и принимать коллективные решения.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В реальной практике обучения все виды игр могут выступать и как самостоятельные, и как взаимно дополняющие друг друга. Использование каждого вида игр и их разнообразных сочетаний определяется особенностями учебного материала, возрастом учащихся и другими педагогическими факторами. </w:t>
      </w:r>
    </w:p>
    <w:p w:rsidR="00D23B79" w:rsidRDefault="00D23B79" w:rsidP="00D23B79">
      <w:pPr>
        <w:spacing w:after="0" w:line="240" w:lineRule="auto"/>
        <w:rPr>
          <w:rStyle w:val="c2"/>
          <w:rFonts w:ascii="Times New Roman" w:hAnsi="Times New Roman" w:cs="Times New Roman"/>
          <w:sz w:val="24"/>
          <w:szCs w:val="24"/>
        </w:rPr>
      </w:pPr>
      <w:r>
        <w:rPr>
          <w:rStyle w:val="c2"/>
          <w:rFonts w:ascii="Times New Roman" w:hAnsi="Times New Roman" w:cs="Times New Roman"/>
          <w:sz w:val="24"/>
          <w:szCs w:val="24"/>
        </w:rPr>
        <w:t xml:space="preserve">             </w:t>
      </w:r>
      <w:r w:rsidRPr="007320DF">
        <w:rPr>
          <w:rStyle w:val="c2"/>
          <w:rFonts w:ascii="Times New Roman" w:hAnsi="Times New Roman" w:cs="Times New Roman"/>
          <w:sz w:val="24"/>
          <w:szCs w:val="24"/>
        </w:rPr>
        <w:t xml:space="preserve">Увлечённые игрой дети легче усваивают программный материал, приобретают определённые знания, умения и навыки. Вот почему включение в урок математики игр и игровых ситуаций делает процесс обучения интересным, создаёт у детей бодрое рабочее настроение, способствует преодолению трудностей в усвоении материала, снимает утомляемость и поддерживает внимание. </w:t>
      </w:r>
    </w:p>
    <w:p w:rsidR="00D23B79" w:rsidRPr="007320DF" w:rsidRDefault="00D23B79" w:rsidP="00D23B79">
      <w:pPr>
        <w:spacing w:after="0" w:line="240" w:lineRule="auto"/>
        <w:rPr>
          <w:rFonts w:ascii="Times New Roman" w:hAnsi="Times New Roman" w:cs="Times New Roman"/>
          <w:sz w:val="24"/>
          <w:szCs w:val="24"/>
        </w:rPr>
      </w:pPr>
      <w:r w:rsidRPr="007320DF">
        <w:rPr>
          <w:rStyle w:val="c2"/>
          <w:rFonts w:ascii="Times New Roman" w:hAnsi="Times New Roman" w:cs="Times New Roman"/>
          <w:sz w:val="24"/>
          <w:szCs w:val="24"/>
        </w:rPr>
        <w:t>       Вначале ученик заинтересовывается игрой, а затем и тем материалом, без которого невозможно участвовать в игре. У ученика возникает интерес к учебному предмету. Это приобретает особое значение в коррекционной школе, где очень трудно обучить детей оперировать имеющимися знаниями, где трудно длительное время удерживать внимание школьников на однообразной работе, вызвать их активную деятельность, волевое усилие, настойчивость в достижении цели. </w:t>
      </w:r>
    </w:p>
    <w:p w:rsidR="00D23B79" w:rsidRPr="007320DF" w:rsidRDefault="00D23B79" w:rsidP="00D23B79">
      <w:pPr>
        <w:spacing w:after="0" w:line="240" w:lineRule="auto"/>
        <w:rPr>
          <w:rStyle w:val="c2"/>
          <w:rFonts w:ascii="Times New Roman" w:hAnsi="Times New Roman" w:cs="Times New Roman"/>
          <w:sz w:val="24"/>
          <w:szCs w:val="24"/>
        </w:rPr>
      </w:pPr>
      <w:r w:rsidRPr="007320DF">
        <w:rPr>
          <w:rStyle w:val="c2"/>
          <w:rFonts w:ascii="Times New Roman" w:hAnsi="Times New Roman" w:cs="Times New Roman"/>
          <w:sz w:val="24"/>
          <w:szCs w:val="24"/>
        </w:rPr>
        <w:t xml:space="preserve"> Положительные эмоции, которые возникают во время игры, активизируют деятельность ученика, обеспечивают решение задач, которые связаны с развитием произвольного внимания, памяти, формированием способности сравнивать, делать выводы и обобщения. Это свидетельствует о </w:t>
      </w:r>
      <w:proofErr w:type="spellStart"/>
      <w:r w:rsidRPr="007320DF">
        <w:rPr>
          <w:rStyle w:val="c2"/>
          <w:rFonts w:ascii="Times New Roman" w:hAnsi="Times New Roman" w:cs="Times New Roman"/>
          <w:sz w:val="24"/>
          <w:szCs w:val="24"/>
        </w:rPr>
        <w:t>коррегирующей</w:t>
      </w:r>
      <w:proofErr w:type="spellEnd"/>
      <w:r w:rsidRPr="007320DF">
        <w:rPr>
          <w:rStyle w:val="c2"/>
          <w:rFonts w:ascii="Times New Roman" w:hAnsi="Times New Roman" w:cs="Times New Roman"/>
          <w:sz w:val="24"/>
          <w:szCs w:val="24"/>
        </w:rPr>
        <w:t xml:space="preserve"> роли игр.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В играх, особенно коллективных, формируются и качества личности учащихся. Они учатся учитывать интересы своих товарищей, сдерживать свои желания. У ученика развивается чувство ответственности, воспитывается воля и характер.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Положительным в построении всех этих игр является то, что дидактическим материалом в них служат предметы окружающей ребёнка действительности. Они ему знакомы, близки, будят мысль ребёнка, активизируют его познавательную деятельность. Те знания и навыки, которые ребёнок получает в таких играх, легко могут быть перенесены в быт, в жизнь, самостоятельно использованы в любой обстановке. </w:t>
      </w:r>
    </w:p>
    <w:p w:rsidR="00D23B79" w:rsidRPr="007320DF" w:rsidRDefault="00D23B79" w:rsidP="00D23B79">
      <w:pPr>
        <w:spacing w:after="0" w:line="240" w:lineRule="auto"/>
        <w:rPr>
          <w:rStyle w:val="c2"/>
          <w:rFonts w:ascii="Times New Roman" w:hAnsi="Times New Roman" w:cs="Times New Roman"/>
          <w:sz w:val="24"/>
          <w:szCs w:val="24"/>
        </w:rPr>
      </w:pPr>
      <w:r>
        <w:rPr>
          <w:rStyle w:val="c2"/>
          <w:rFonts w:ascii="Times New Roman" w:hAnsi="Times New Roman" w:cs="Times New Roman"/>
          <w:sz w:val="24"/>
          <w:szCs w:val="24"/>
        </w:rPr>
        <w:t xml:space="preserve">        </w:t>
      </w:r>
      <w:proofErr w:type="gramStart"/>
      <w:r w:rsidRPr="007320DF">
        <w:rPr>
          <w:rStyle w:val="c2"/>
          <w:rFonts w:ascii="Times New Roman" w:hAnsi="Times New Roman" w:cs="Times New Roman"/>
          <w:sz w:val="24"/>
          <w:szCs w:val="24"/>
        </w:rPr>
        <w:t>Актуальность применения игровых технологий на уроках математики я вижу в том, что:</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игровые формы обучения на уроках создают возможности эффективной организации взаимодействия педагога и учащихся, продуктивной формы их общения с присущими им элементами соревнования, непосредственности, неподдельного интереса;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в игре заложены огромные воспитательные и образовательные возможности;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в процессе игр дети приобретают самые различные знания о предметах и явлениях окружающего мира;</w:t>
      </w:r>
      <w:proofErr w:type="gramEnd"/>
      <w:r w:rsidRPr="007320DF">
        <w:rPr>
          <w:rStyle w:val="c2"/>
          <w:rFonts w:ascii="Times New Roman" w:hAnsi="Times New Roman" w:cs="Times New Roman"/>
          <w:sz w:val="24"/>
          <w:szCs w:val="24"/>
        </w:rPr>
        <w:t>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игра развивает детскую наблюдательность и способность определять свойства предметов, выявлять их существенные признаки;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игры очень хорошо уживаются с “серьезным” учением;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включение в урок игр и игровых моментов делает процесс обучения интересным и занимательным, создает у детей бодрое рабочее настроение, облегчает преодоление трудностей в усвоении учебного материала;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разнообразные игровые действия, при помощи которых решается та или иная умственная задача, поддерживают и усиливают интерес детей к учебному предмету</w:t>
      </w:r>
      <w:proofErr w:type="gramStart"/>
      <w:r w:rsidRPr="007320DF">
        <w:rPr>
          <w:rStyle w:val="c2"/>
          <w:rFonts w:ascii="Times New Roman" w:hAnsi="Times New Roman" w:cs="Times New Roman"/>
          <w:sz w:val="24"/>
          <w:szCs w:val="24"/>
        </w:rPr>
        <w:t>.</w:t>
      </w:r>
      <w:proofErr w:type="gramEnd"/>
      <w:r w:rsidRPr="007320DF">
        <w:rPr>
          <w:rStyle w:val="c2"/>
          <w:rFonts w:ascii="Times New Roman" w:hAnsi="Times New Roman" w:cs="Times New Roman"/>
          <w:sz w:val="24"/>
          <w:szCs w:val="24"/>
        </w:rPr>
        <w:t> </w:t>
      </w:r>
      <w:r w:rsidRPr="007320DF">
        <w:rPr>
          <w:rFonts w:ascii="Times New Roman" w:hAnsi="Times New Roman" w:cs="Times New Roman"/>
          <w:sz w:val="24"/>
          <w:szCs w:val="24"/>
        </w:rPr>
        <w:br/>
      </w:r>
      <w:r w:rsidRPr="007320DF">
        <w:rPr>
          <w:rStyle w:val="c2"/>
          <w:rFonts w:ascii="Times New Roman" w:hAnsi="Times New Roman" w:cs="Times New Roman"/>
          <w:sz w:val="24"/>
          <w:szCs w:val="24"/>
        </w:rPr>
        <w:t xml:space="preserve">- </w:t>
      </w:r>
      <w:proofErr w:type="gramStart"/>
      <w:r w:rsidRPr="007320DF">
        <w:rPr>
          <w:rStyle w:val="c2"/>
          <w:rFonts w:ascii="Times New Roman" w:hAnsi="Times New Roman" w:cs="Times New Roman"/>
          <w:sz w:val="24"/>
          <w:szCs w:val="24"/>
        </w:rPr>
        <w:t>и</w:t>
      </w:r>
      <w:proofErr w:type="gramEnd"/>
      <w:r w:rsidRPr="007320DF">
        <w:rPr>
          <w:rStyle w:val="c2"/>
          <w:rFonts w:ascii="Times New Roman" w:hAnsi="Times New Roman" w:cs="Times New Roman"/>
          <w:sz w:val="24"/>
          <w:szCs w:val="24"/>
        </w:rPr>
        <w:t>гры оказывают большое влияние на умственное развитие детей, совершенствуя их мышление, внимание, творческое воображение. </w:t>
      </w:r>
    </w:p>
    <w:p w:rsidR="00D23B79" w:rsidRPr="007320DF" w:rsidRDefault="00D23B79" w:rsidP="00D23B79">
      <w:pPr>
        <w:spacing w:after="0" w:line="240" w:lineRule="auto"/>
        <w:rPr>
          <w:rFonts w:ascii="Times New Roman" w:hAnsi="Times New Roman" w:cs="Times New Roman"/>
          <w:sz w:val="24"/>
          <w:szCs w:val="24"/>
        </w:rPr>
      </w:pPr>
      <w:r w:rsidRPr="007320DF">
        <w:rPr>
          <w:rStyle w:val="c2"/>
          <w:rFonts w:ascii="Times New Roman" w:hAnsi="Times New Roman" w:cs="Times New Roman"/>
          <w:sz w:val="24"/>
          <w:szCs w:val="24"/>
        </w:rPr>
        <w:t xml:space="preserve">Обычно дидактические игры используются на уроках в младших классах. Однако, как показывает опыт, введение игрового компонента в содержание урока математики в </w:t>
      </w:r>
      <w:r w:rsidRPr="007320DF">
        <w:rPr>
          <w:rStyle w:val="c2"/>
          <w:rFonts w:ascii="Times New Roman" w:hAnsi="Times New Roman" w:cs="Times New Roman"/>
          <w:sz w:val="24"/>
          <w:szCs w:val="24"/>
        </w:rPr>
        <w:lastRenderedPageBreak/>
        <w:t>старших классах также полезно и оказывает заметное влияние на усвоение математических знаний и умений, на развитие речевой активности учащихся. </w:t>
      </w:r>
    </w:p>
    <w:p w:rsidR="00CD1869" w:rsidRDefault="00CD1869"/>
    <w:sectPr w:rsidR="00CD18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A6534"/>
    <w:multiLevelType w:val="multilevel"/>
    <w:tmpl w:val="37E22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644718"/>
    <w:multiLevelType w:val="multilevel"/>
    <w:tmpl w:val="58145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23B79"/>
    <w:rsid w:val="00CD1869"/>
    <w:rsid w:val="00D23B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2">
    <w:name w:val="c12"/>
    <w:basedOn w:val="a0"/>
    <w:rsid w:val="00D23B79"/>
  </w:style>
  <w:style w:type="character" w:customStyle="1" w:styleId="c26">
    <w:name w:val="c26"/>
    <w:basedOn w:val="a0"/>
    <w:rsid w:val="00D23B79"/>
  </w:style>
  <w:style w:type="character" w:customStyle="1" w:styleId="c27">
    <w:name w:val="c27"/>
    <w:basedOn w:val="a0"/>
    <w:rsid w:val="00D23B79"/>
  </w:style>
  <w:style w:type="character" w:customStyle="1" w:styleId="c2">
    <w:name w:val="c2"/>
    <w:basedOn w:val="a0"/>
    <w:rsid w:val="00D23B79"/>
  </w:style>
  <w:style w:type="paragraph" w:customStyle="1" w:styleId="c3">
    <w:name w:val="c3"/>
    <w:basedOn w:val="a"/>
    <w:rsid w:val="00D23B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D23B79"/>
  </w:style>
  <w:style w:type="paragraph" w:customStyle="1" w:styleId="c7">
    <w:name w:val="c7"/>
    <w:basedOn w:val="a"/>
    <w:rsid w:val="00D23B7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
    <w:name w:val="Style2"/>
    <w:basedOn w:val="a"/>
    <w:uiPriority w:val="99"/>
    <w:rsid w:val="00D23B79"/>
    <w:pPr>
      <w:widowControl w:val="0"/>
      <w:autoSpaceDE w:val="0"/>
      <w:autoSpaceDN w:val="0"/>
      <w:adjustRightInd w:val="0"/>
      <w:spacing w:after="0" w:line="278" w:lineRule="exact"/>
    </w:pPr>
    <w:rPr>
      <w:rFonts w:ascii="Times New Roman" w:hAnsi="Times New Roman" w:cs="Times New Roman"/>
      <w:sz w:val="24"/>
      <w:szCs w:val="24"/>
    </w:rPr>
  </w:style>
  <w:style w:type="character" w:customStyle="1" w:styleId="FontStyle14">
    <w:name w:val="Font Style14"/>
    <w:basedOn w:val="a0"/>
    <w:uiPriority w:val="99"/>
    <w:rsid w:val="00D23B79"/>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2184</Words>
  <Characters>12449</Characters>
  <Application>Microsoft Office Word</Application>
  <DocSecurity>0</DocSecurity>
  <Lines>103</Lines>
  <Paragraphs>29</Paragraphs>
  <ScaleCrop>false</ScaleCrop>
  <Company/>
  <LinksUpToDate>false</LinksUpToDate>
  <CharactersWithSpaces>14604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2025-11-06T09:35:00Z</dcterms:created>
  <dcterms:modified xsi:type="dcterms:W3CDTF">2025-11-06T09:42:00Z</dcterms:modified>
</cp:coreProperties>
</file>