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58E51" w14:textId="306B5C81" w:rsidR="00A75838" w:rsidRPr="00CD27F6" w:rsidRDefault="00A75838" w:rsidP="00CD27F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</w:rPr>
        <w:t>ЭФФЕКТИВНОСТЬ КОРОТКИХ ФИЗКУЛЬТУРНЫХ ПАУЗ ДЛЯ СНИЖЕНИЯ УТОМЛЯЕМОСТИ ПРИ УЧЕБЕ/СИДЯЧЕЙ РАБОТЕ</w:t>
      </w:r>
    </w:p>
    <w:p w14:paraId="1421CCC2" w14:textId="77777777" w:rsidR="00A75838" w:rsidRDefault="00A75838" w:rsidP="00CD27F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788D93" w14:textId="4BBBFAE1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838">
        <w:rPr>
          <w:rFonts w:ascii="Times New Roman" w:hAnsi="Times New Roman" w:cs="Times New Roman"/>
          <w:sz w:val="28"/>
          <w:szCs w:val="28"/>
        </w:rPr>
        <w:t>В статье рассматривается проблема утомляемости при длительной учёбе и сидячей работе, а также анализируется эффективность коротких физкультурных пауз как средства её снижения.</w:t>
      </w:r>
    </w:p>
    <w:p w14:paraId="2DDC3059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Актуальность темы обусловлена ростом числа людей, чья деятельность связана с длительным пребыванием в статичной позе, что приводит к снижению работоспособности, ухудшению самочувствия и развитию заболеваний опорно</w:t>
      </w:r>
      <w:r w:rsidRPr="00A75838">
        <w:rPr>
          <w:rFonts w:ascii="Times New Roman" w:hAnsi="Times New Roman" w:cs="Times New Roman"/>
          <w:sz w:val="28"/>
          <w:szCs w:val="28"/>
        </w:rPr>
        <w:noBreakHyphen/>
        <w:t>двигательного аппарата.</w:t>
      </w:r>
    </w:p>
    <w:p w14:paraId="7337880B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Цель исследования — обосновать эффективность кратковременных физических перерывов для восстановления умственной и физической работоспособности.</w:t>
      </w:r>
    </w:p>
    <w:p w14:paraId="28C7B89D" w14:textId="05946FA5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Короткие физкультурные паузы — простой, доступный и научно обоснованный метод профилактики утомления при сидячей работе и учёбе. Их регулярное применение способствует:</w:t>
      </w:r>
    </w:p>
    <w:p w14:paraId="11021DE7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поддержанию высокой работоспособности в течение дня;</w:t>
      </w:r>
    </w:p>
    <w:p w14:paraId="1941E99B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снижению мышечного и зрительного напряжения;</w:t>
      </w:r>
    </w:p>
    <w:p w14:paraId="10ABAC1D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улучшению психоэмоционального состояния;</w:t>
      </w:r>
    </w:p>
    <w:p w14:paraId="24F68EFB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профилактике заболеваний, связанных с гиподинамией.</w:t>
      </w:r>
    </w:p>
    <w:p w14:paraId="21D800BD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Для максимальной эффективности паузы должны быть систематическими, разнообразными и адаптированными к индивидуальным особенностям и условиям труда/учёбы.</w:t>
      </w:r>
    </w:p>
    <w:p w14:paraId="76A1060F" w14:textId="77777777" w:rsidR="00A75838" w:rsidRPr="00A75838" w:rsidRDefault="00A75838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A75838">
        <w:rPr>
          <w:rFonts w:ascii="Times New Roman" w:hAnsi="Times New Roman" w:cs="Times New Roman"/>
          <w:sz w:val="28"/>
          <w:szCs w:val="28"/>
        </w:rPr>
        <w:t xml:space="preserve"> физкультурные паузы, утомляемость, сидячая работа, учёба, профилактика утомления, двигательная активность, работоспособность.</w:t>
      </w:r>
    </w:p>
    <w:p w14:paraId="15C8F990" w14:textId="77777777" w:rsidR="00A75838" w:rsidRDefault="00A75838" w:rsidP="00CD27F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4AB9A7" w14:textId="77777777" w:rsid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E4AB7" w14:textId="77777777" w:rsidR="00CD27F6" w:rsidRPr="00CD27F6" w:rsidRDefault="00CD27F6" w:rsidP="00CD27F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EFFECTIVENESS OF SHORT EXERCISE BREAKS TO REDUCE FATIGUE DURING STUDY/SEDENTARY WORK</w:t>
      </w:r>
    </w:p>
    <w:p w14:paraId="6F953056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96C35C6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  <w:lang w:val="en-US"/>
        </w:rPr>
        <w:t>Annotation.</w:t>
      </w:r>
      <w:r w:rsidRPr="00CD27F6">
        <w:rPr>
          <w:rFonts w:ascii="Times New Roman" w:hAnsi="Times New Roman" w:cs="Times New Roman"/>
          <w:sz w:val="28"/>
          <w:szCs w:val="28"/>
          <w:lang w:val="en-US"/>
        </w:rPr>
        <w:t xml:space="preserve"> The article examines the problem of fatigue during prolonged study and sedentary work, and analyzes the effectiveness of short physical education breaks as a means of reducing it.</w:t>
      </w:r>
    </w:p>
    <w:p w14:paraId="5757C15F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The relevance of the topic is due to the growing number of people whose activities are associated with prolonged stay in a static position, which leads to a decrease in working capacity, deterioration of well-being and the development of diseases of the musculoskeletal system.</w:t>
      </w:r>
    </w:p>
    <w:p w14:paraId="5CA24E8C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lastRenderedPageBreak/>
        <w:t>The purpose of the study is to substantiate the effectiveness of short—term physical breaks to restore mental and physical performance.</w:t>
      </w:r>
    </w:p>
    <w:p w14:paraId="59AC466C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Short exercise breaks are a simple, affordable and scientifically proven method of preventing fatigue during sedentary work and study. Their regular use contributes to:</w:t>
      </w:r>
    </w:p>
    <w:p w14:paraId="411676D9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maintaining high performance throughout the day;</w:t>
      </w:r>
    </w:p>
    <w:p w14:paraId="15DA45F7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reduction of muscle and visual tension;</w:t>
      </w:r>
    </w:p>
    <w:p w14:paraId="71BAD41E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improvement of the psycho-emotional state;</w:t>
      </w:r>
    </w:p>
    <w:p w14:paraId="2768765D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prevention of diseases related to physical inactivity.</w:t>
      </w:r>
    </w:p>
    <w:p w14:paraId="6D91A42D" w14:textId="77777777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sz w:val="28"/>
          <w:szCs w:val="28"/>
          <w:lang w:val="en-US"/>
        </w:rPr>
        <w:t>For maximum effectiveness, pauses should be systematic, diverse, and adapted to individual characteristics and work/study conditions.</w:t>
      </w:r>
    </w:p>
    <w:p w14:paraId="1FC01A55" w14:textId="07543CC0" w:rsidR="00CD27F6" w:rsidRPr="00CD27F6" w:rsidRDefault="00CD27F6" w:rsidP="00CD27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CD27F6">
        <w:rPr>
          <w:rFonts w:ascii="Times New Roman" w:hAnsi="Times New Roman" w:cs="Times New Roman"/>
          <w:sz w:val="28"/>
          <w:szCs w:val="28"/>
          <w:lang w:val="en-US"/>
        </w:rPr>
        <w:t xml:space="preserve"> physical training pauses, fatigue, sedentary work, study, fatigue prevention, physical activity, working capacity.</w:t>
      </w:r>
    </w:p>
    <w:p w14:paraId="56241866" w14:textId="77777777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0AD9E6F" w14:textId="77777777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0FD50E" w14:textId="77777777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>Физическая культура, как область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активности, способна снижать уровень нагрузки на организм человека. Физкультурная минутка является действенной и доступной формой. С учетом динамики работоспособности студентов в течение учебного дня физкультурная пауза продолжительностью 10 минут рекомендуется после 4-х часов занятий и продолжительностью 5 мин. - после каждых 2-х часов самоподготовки. Исследования показывают, что эффективность влияния физкультурной паузы проявляется при 10-минутной ее проведении в повышении работоспособности на 10%. Она призвана решать задачу обеспечения активного отдыха студентов и повышения их работоспособности [9].</w:t>
      </w:r>
    </w:p>
    <w:p w14:paraId="1C6D28B2" w14:textId="6E981978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 xml:space="preserve">Результаты исследования: к «малым формам» физической культуры в режиме учебного труда студентов относятся утренняя гигиеническая гимнастика, физкультурная пауза,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микропаузы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 с использованием физических упражнений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7F6">
        <w:rPr>
          <w:rFonts w:ascii="Times New Roman" w:hAnsi="Times New Roman" w:cs="Times New Roman"/>
          <w:sz w:val="28"/>
          <w:szCs w:val="28"/>
        </w:rPr>
        <w:t>].</w:t>
      </w:r>
    </w:p>
    <w:p w14:paraId="22BEE765" w14:textId="77777777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lastRenderedPageBreak/>
        <w:t>Для определения области исследования следует обозначить определения физической культуры, физкультминутки, работоспособности и утомления.</w:t>
      </w:r>
    </w:p>
    <w:p w14:paraId="10BFC00C" w14:textId="5B4D5E8C" w:rsidR="00CD27F6" w:rsidRP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>1. Физическая культура - это один из основных видов собственно человеческой культуры, специфика которой заключается главным образом в том, что этот вид культуры профилирован в направлении, приводящем к оптимизации физического состояния и развития индивида в единстве с его психическим развитием на основе рационализации и эффективного использования его собственной двигательной активности в сочетании с другими культурными ценностями. [1]</w:t>
      </w:r>
    </w:p>
    <w:p w14:paraId="16482B59" w14:textId="06468AF4" w:rsid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>2. Физкультминутка — кратковременные перерывы в учебе для проведения комплекса физических упражнений, направленных на предупреждение выраженного утомления и устранение негативных для здоровья последствий учебной деятельности [1].</w:t>
      </w:r>
    </w:p>
    <w:p w14:paraId="47D8E7B5" w14:textId="489BA650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Короткие физкультурные паузы — эффективный инструмент для снижения утомляемости при учёбе или сидячей работе. Они улучшают кровообращение, активизируют мозг, снимают мышечное напряжение и повышают работоспособность. Рассмотрим ключевые аспекты их применения.</w:t>
      </w:r>
    </w:p>
    <w:p w14:paraId="673DD78E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Механизм воздействия на организм</w:t>
      </w:r>
    </w:p>
    <w:p w14:paraId="4A834365" w14:textId="20F976D2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Улучшение кровоснабжения мозга и мышц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75838">
        <w:rPr>
          <w:rFonts w:ascii="Times New Roman" w:hAnsi="Times New Roman" w:cs="Times New Roman"/>
          <w:sz w:val="28"/>
          <w:szCs w:val="28"/>
        </w:rPr>
        <w:t xml:space="preserve">Физические упражнения усиливают сердцебиение и дыхание, что увеличивает приток кислорода к тканям. Мозг получает больше питательных веществ, что улучшает концентрацию, память и скорость обработки информации. Например, регулярные паузы могут повысить эффективность запоминания на </w:t>
      </w:r>
    </w:p>
    <w:p w14:paraId="28BD473E" w14:textId="2715BACF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Снижение напряжения в мышцах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75838">
        <w:rPr>
          <w:rFonts w:ascii="Times New Roman" w:hAnsi="Times New Roman" w:cs="Times New Roman"/>
          <w:sz w:val="28"/>
          <w:szCs w:val="28"/>
        </w:rPr>
        <w:t>Сидячая поза вызывает статическое напряжение мышц шеи, спины и конечностей. Упражнения разминают суставы, снимают зажимы и предотвращают развитие остеохондроза, варикоза и других заболеваний, связанных с гиподинамией. </w:t>
      </w:r>
    </w:p>
    <w:p w14:paraId="0062EF4B" w14:textId="45DD45D6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Выработка нейромедиаторов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75838">
        <w:rPr>
          <w:rFonts w:ascii="Times New Roman" w:hAnsi="Times New Roman" w:cs="Times New Roman"/>
          <w:sz w:val="28"/>
          <w:szCs w:val="28"/>
        </w:rPr>
        <w:t xml:space="preserve">Физическая активность стимулирует выработку дофамина, серотонина и норадреналина, которые улучшают </w:t>
      </w:r>
      <w:r w:rsidRPr="00A75838">
        <w:rPr>
          <w:rFonts w:ascii="Times New Roman" w:hAnsi="Times New Roman" w:cs="Times New Roman"/>
          <w:sz w:val="28"/>
          <w:szCs w:val="28"/>
        </w:rPr>
        <w:lastRenderedPageBreak/>
        <w:t>настроение, мотивацию и устойчивость к стрессу. Эндорфины, известные как «гормоны счастья», снижают ощущение усталости. </w:t>
      </w:r>
    </w:p>
    <w:p w14:paraId="6E82B495" w14:textId="1B304120" w:rsidR="00A75838" w:rsidRPr="00A75838" w:rsidRDefault="00A75838" w:rsidP="00A758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Pr="00A75838">
        <w:rPr>
          <w:rFonts w:ascii="Times New Roman" w:hAnsi="Times New Roman" w:cs="Times New Roman"/>
          <w:sz w:val="28"/>
          <w:szCs w:val="28"/>
        </w:rPr>
        <w:t>Оптимальная частота и длительность пауз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942"/>
        <w:gridCol w:w="2759"/>
        <w:gridCol w:w="1644"/>
      </w:tblGrid>
      <w:tr w:rsidR="00A75838" w:rsidRPr="00A75838" w14:paraId="1B5B0235" w14:textId="77777777" w:rsidTr="00A75838">
        <w:tc>
          <w:tcPr>
            <w:tcW w:w="2683" w:type="pct"/>
            <w:hideMark/>
          </w:tcPr>
          <w:p w14:paraId="2756BC02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1515" w:type="pct"/>
            <w:hideMark/>
          </w:tcPr>
          <w:p w14:paraId="45774E9A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Рекомендуемое время паузы</w:t>
            </w:r>
          </w:p>
        </w:tc>
        <w:tc>
          <w:tcPr>
            <w:tcW w:w="802" w:type="pct"/>
            <w:hideMark/>
          </w:tcPr>
          <w:p w14:paraId="0D0F346D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Длительность</w:t>
            </w:r>
          </w:p>
        </w:tc>
      </w:tr>
      <w:tr w:rsidR="00A75838" w:rsidRPr="00A75838" w14:paraId="4BFFBE44" w14:textId="77777777" w:rsidTr="00A75838">
        <w:tc>
          <w:tcPr>
            <w:tcW w:w="2683" w:type="pct"/>
            <w:hideMark/>
          </w:tcPr>
          <w:p w14:paraId="0D705F1C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Через 2–2,5 часа после начала дня</w:t>
            </w:r>
          </w:p>
        </w:tc>
        <w:tc>
          <w:tcPr>
            <w:tcW w:w="1515" w:type="pct"/>
            <w:hideMark/>
          </w:tcPr>
          <w:p w14:paraId="2AFD5CF6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Первая пауза</w:t>
            </w:r>
          </w:p>
        </w:tc>
        <w:tc>
          <w:tcPr>
            <w:tcW w:w="802" w:type="pct"/>
            <w:hideMark/>
          </w:tcPr>
          <w:p w14:paraId="54E40E27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5–10 минут</w:t>
            </w:r>
          </w:p>
        </w:tc>
      </w:tr>
      <w:tr w:rsidR="00A75838" w:rsidRPr="00A75838" w14:paraId="6932085C" w14:textId="77777777" w:rsidTr="00A75838">
        <w:tc>
          <w:tcPr>
            <w:tcW w:w="2683" w:type="pct"/>
            <w:hideMark/>
          </w:tcPr>
          <w:p w14:paraId="2D331736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После обеда или за 1–1,5 часа до окончания работы</w:t>
            </w:r>
          </w:p>
        </w:tc>
        <w:tc>
          <w:tcPr>
            <w:tcW w:w="1515" w:type="pct"/>
            <w:hideMark/>
          </w:tcPr>
          <w:p w14:paraId="1C0E4AA9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Вторая пауза</w:t>
            </w:r>
          </w:p>
        </w:tc>
        <w:tc>
          <w:tcPr>
            <w:tcW w:w="802" w:type="pct"/>
            <w:hideMark/>
          </w:tcPr>
          <w:p w14:paraId="6B52F947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5–10 минут</w:t>
            </w:r>
          </w:p>
        </w:tc>
      </w:tr>
      <w:tr w:rsidR="00A75838" w:rsidRPr="00A75838" w14:paraId="757ADC3D" w14:textId="77777777" w:rsidTr="00A75838">
        <w:tc>
          <w:tcPr>
            <w:tcW w:w="2683" w:type="pct"/>
            <w:hideMark/>
          </w:tcPr>
          <w:p w14:paraId="3F779D18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При появлении усталости</w:t>
            </w:r>
          </w:p>
        </w:tc>
        <w:tc>
          <w:tcPr>
            <w:tcW w:w="1515" w:type="pct"/>
            <w:hideMark/>
          </w:tcPr>
          <w:p w14:paraId="6AD27C3B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802" w:type="pct"/>
            <w:hideMark/>
          </w:tcPr>
          <w:p w14:paraId="27F4CD75" w14:textId="77777777" w:rsidR="00A75838" w:rsidRPr="00A75838" w:rsidRDefault="00A75838" w:rsidP="00A75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8">
              <w:rPr>
                <w:rFonts w:ascii="Times New Roman" w:hAnsi="Times New Roman" w:cs="Times New Roman"/>
                <w:sz w:val="24"/>
                <w:szCs w:val="24"/>
              </w:rPr>
              <w:t>1–2 минуты</w:t>
            </w:r>
          </w:p>
        </w:tc>
      </w:tr>
    </w:tbl>
    <w:p w14:paraId="05600F18" w14:textId="22D12960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Для максимальной эффективности паузы следует проводить в проветриваемом помещении, а упражнения подбирать с учётом специфики работы (например, для офисных сотрудников акцент на шею, спину и глаза). </w:t>
      </w:r>
    </w:p>
    <w:p w14:paraId="512FB3CE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Примеры упражнений</w:t>
      </w:r>
    </w:p>
    <w:p w14:paraId="2E11C67F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Для шеи и спины:</w:t>
      </w:r>
    </w:p>
    <w:p w14:paraId="7AF8B5BF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Повороты и наклоны головы.</w:t>
      </w:r>
    </w:p>
    <w:p w14:paraId="326168C2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Потягивания с прогибом спины.</w:t>
      </w:r>
    </w:p>
    <w:p w14:paraId="5DFCA46E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Скручивания корпуса с опорой на стул.</w:t>
      </w:r>
    </w:p>
    <w:p w14:paraId="403CF484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Для глаз:</w:t>
      </w:r>
    </w:p>
    <w:p w14:paraId="7D7D3CA6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Быстрое моргание (10–15 раз).</w:t>
      </w:r>
    </w:p>
    <w:p w14:paraId="488C9E32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Вращение глазами по часовой и против часовой стрелки.</w:t>
      </w:r>
    </w:p>
    <w:p w14:paraId="559DC199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Фокусировка на дальних и близких объектах.</w:t>
      </w:r>
    </w:p>
    <w:p w14:paraId="2018F7D4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Для рук и ног:</w:t>
      </w:r>
    </w:p>
    <w:p w14:paraId="78E85368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Сжимание и разжимание кулаков.</w:t>
      </w:r>
    </w:p>
    <w:p w14:paraId="03D4C35B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Вращение кистями и стопами.</w:t>
      </w:r>
    </w:p>
    <w:p w14:paraId="1457363B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Подъём на носки и встряхивание ног.</w:t>
      </w:r>
    </w:p>
    <w:p w14:paraId="70C82370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Научные подтверждения эффективности</w:t>
      </w:r>
    </w:p>
    <w:p w14:paraId="49046DC2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Исследования показывают, что:</w:t>
      </w:r>
    </w:p>
    <w:p w14:paraId="49F37EDF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Физкультурные паузы вдвое эффективнее пассивного отдыха в восстановлении умственной работоспособности. </w:t>
      </w:r>
    </w:p>
    <w:p w14:paraId="1D571139" w14:textId="1CC6F8DC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Регулярные перерывы снижают риск развития близорукости, остеохондроза и других заболеваний, связанных с сидячим образом жизни. </w:t>
      </w:r>
      <w:r w:rsidR="00CD27F6">
        <w:rPr>
          <w:rFonts w:ascii="Times New Roman" w:hAnsi="Times New Roman" w:cs="Times New Roman"/>
          <w:sz w:val="28"/>
          <w:szCs w:val="28"/>
        </w:rPr>
        <w:t>\</w:t>
      </w:r>
    </w:p>
    <w:p w14:paraId="303C73E0" w14:textId="4D2D0E9B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lastRenderedPageBreak/>
        <w:t>Кардионагрузки и силовые упражнения стимулируют рост нейронов и новых связей в мозге, особенно в гиппокампе (отделе, отвечающем за память). </w:t>
      </w:r>
    </w:p>
    <w:p w14:paraId="1A362CBF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Рекомендации по внедрению</w:t>
      </w:r>
    </w:p>
    <w:p w14:paraId="2B5F6318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Систематичность. Пауза должна стать частью ежедневного распорядка.</w:t>
      </w:r>
    </w:p>
    <w:p w14:paraId="0569630B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Разнообразие. Периодически меняйте комплекс упражнений, чтобы избежать привыкания.</w:t>
      </w:r>
    </w:p>
    <w:p w14:paraId="37094FE0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Индивидуальный подход. Учитывайте уровень физической подготовки и наличие хронических заболеваний.</w:t>
      </w:r>
    </w:p>
    <w:p w14:paraId="7B4A04A9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Сочетание с другими методами. Дополняйте паузы правильной организацией рабочего места, сбалансированным питанием и достаточным сном.</w:t>
      </w:r>
    </w:p>
    <w:p w14:paraId="1592D46B" w14:textId="77777777" w:rsidR="00A75838" w:rsidRPr="00A75838" w:rsidRDefault="00A75838" w:rsidP="00A758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38">
        <w:rPr>
          <w:rFonts w:ascii="Times New Roman" w:hAnsi="Times New Roman" w:cs="Times New Roman"/>
          <w:sz w:val="28"/>
          <w:szCs w:val="28"/>
        </w:rPr>
        <w:t>Физкультурные паузы — простой и доступный способ сохранить здоровье, повысить продуктивность и качество жизни. Их регулярное применение помогает бороться с утомлением, стрессом и долгосрочными последствиями сидячей работы.</w:t>
      </w:r>
    </w:p>
    <w:p w14:paraId="2BCC5D55" w14:textId="77777777" w:rsidR="00CD27F6" w:rsidRDefault="00CD27F6" w:rsidP="00A758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9A0EF" w14:textId="0FBFC8C2" w:rsidR="00CD27F6" w:rsidRPr="00CD27F6" w:rsidRDefault="00CD27F6" w:rsidP="00CD27F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7F6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12056909" w14:textId="77777777" w:rsidR="00CD27F6" w:rsidRDefault="00CD27F6" w:rsidP="00CD27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8C2DFA1" w14:textId="36E347A7" w:rsid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Муллер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 А.Б. Физическая культура. Учебник и практикум для прикладного бакалавриата / А.Б.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Муллер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Н.С.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Дядичкина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Ю.А. Богащенко и др. – М.: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7F6">
        <w:rPr>
          <w:rFonts w:ascii="Times New Roman" w:hAnsi="Times New Roman" w:cs="Times New Roman"/>
          <w:sz w:val="28"/>
          <w:szCs w:val="28"/>
        </w:rPr>
        <w:t xml:space="preserve">. – 424 с. </w:t>
      </w:r>
    </w:p>
    <w:p w14:paraId="78870BCF" w14:textId="2BB67F4D" w:rsid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 xml:space="preserve">2. Физическая культура: теоретический курс: учебное пособие / С.И. Михеев, С.В. Воробец, Н.А. Ломакина, И.В. Максимов, Л.И. Мамонова, Ю.Г. Мартынов, М.В.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Опейкин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С.В. Смирнова, М.В.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Яшарова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АТиСО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7F6">
        <w:rPr>
          <w:rFonts w:ascii="Times New Roman" w:hAnsi="Times New Roman" w:cs="Times New Roman"/>
          <w:sz w:val="28"/>
          <w:szCs w:val="28"/>
        </w:rPr>
        <w:t xml:space="preserve">3. – 283 с. </w:t>
      </w:r>
    </w:p>
    <w:p w14:paraId="0CAB58FE" w14:textId="3E2F1704" w:rsidR="00CD27F6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 xml:space="preserve">3. Физическая культура: учебник для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академическогобакалавриата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 / И. А.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Письменский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Ю. Н.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Аллянов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7F6">
        <w:rPr>
          <w:rFonts w:ascii="Times New Roman" w:hAnsi="Times New Roman" w:cs="Times New Roman"/>
          <w:sz w:val="28"/>
          <w:szCs w:val="28"/>
        </w:rPr>
        <w:t>4. - 493 с.</w:t>
      </w:r>
    </w:p>
    <w:p w14:paraId="048A9320" w14:textId="4840B386" w:rsidR="00CD27F6" w:rsidRPr="00A75838" w:rsidRDefault="00CD27F6" w:rsidP="00CD2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7F6">
        <w:rPr>
          <w:rFonts w:ascii="Times New Roman" w:hAnsi="Times New Roman" w:cs="Times New Roman"/>
          <w:sz w:val="28"/>
          <w:szCs w:val="28"/>
        </w:rPr>
        <w:t xml:space="preserve">4. Физическая культура: учебник / А.Б. Муляр, Н.С.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Дядичкина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Ю.А. Богащенко, А.Ю.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Близневский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 xml:space="preserve">, С.Р. Рябинина - М.: </w:t>
      </w:r>
      <w:proofErr w:type="spellStart"/>
      <w:r w:rsidRPr="00CD27F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D27F6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27F6">
        <w:rPr>
          <w:rFonts w:ascii="Times New Roman" w:hAnsi="Times New Roman" w:cs="Times New Roman"/>
          <w:sz w:val="28"/>
          <w:szCs w:val="28"/>
        </w:rPr>
        <w:t>5.</w:t>
      </w:r>
    </w:p>
    <w:sectPr w:rsidR="00CD27F6" w:rsidRPr="00A7583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981FC" w14:textId="77777777" w:rsidR="008060CC" w:rsidRDefault="008060CC" w:rsidP="00CD27F6">
      <w:pPr>
        <w:spacing w:after="0" w:line="240" w:lineRule="auto"/>
      </w:pPr>
      <w:r>
        <w:separator/>
      </w:r>
    </w:p>
  </w:endnote>
  <w:endnote w:type="continuationSeparator" w:id="0">
    <w:p w14:paraId="322D5A28" w14:textId="77777777" w:rsidR="008060CC" w:rsidRDefault="008060CC" w:rsidP="00CD2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152047"/>
      <w:docPartObj>
        <w:docPartGallery w:val="Page Numbers (Bottom of Page)"/>
        <w:docPartUnique/>
      </w:docPartObj>
    </w:sdtPr>
    <w:sdtContent>
      <w:p w14:paraId="0ADCF76E" w14:textId="0DE2C817" w:rsidR="00CD27F6" w:rsidRDefault="00CD27F6" w:rsidP="00CD27F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9A40A" w14:textId="77777777" w:rsidR="008060CC" w:rsidRDefault="008060CC" w:rsidP="00CD27F6">
      <w:pPr>
        <w:spacing w:after="0" w:line="240" w:lineRule="auto"/>
      </w:pPr>
      <w:r>
        <w:separator/>
      </w:r>
    </w:p>
  </w:footnote>
  <w:footnote w:type="continuationSeparator" w:id="0">
    <w:p w14:paraId="32EF2584" w14:textId="77777777" w:rsidR="008060CC" w:rsidRDefault="008060CC" w:rsidP="00CD2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40901"/>
    <w:multiLevelType w:val="multilevel"/>
    <w:tmpl w:val="2354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2335D"/>
    <w:multiLevelType w:val="multilevel"/>
    <w:tmpl w:val="503A2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A6346E"/>
    <w:multiLevelType w:val="multilevel"/>
    <w:tmpl w:val="5C3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933DC0"/>
    <w:multiLevelType w:val="multilevel"/>
    <w:tmpl w:val="75D01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13AA6"/>
    <w:multiLevelType w:val="multilevel"/>
    <w:tmpl w:val="44D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EF52ED"/>
    <w:multiLevelType w:val="multilevel"/>
    <w:tmpl w:val="4A1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8F5297"/>
    <w:multiLevelType w:val="multilevel"/>
    <w:tmpl w:val="564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9671C9"/>
    <w:multiLevelType w:val="multilevel"/>
    <w:tmpl w:val="1A66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8895627">
    <w:abstractNumId w:val="7"/>
  </w:num>
  <w:num w:numId="2" w16cid:durableId="772744345">
    <w:abstractNumId w:val="1"/>
  </w:num>
  <w:num w:numId="3" w16cid:durableId="1525166567">
    <w:abstractNumId w:val="4"/>
  </w:num>
  <w:num w:numId="4" w16cid:durableId="1453402923">
    <w:abstractNumId w:val="2"/>
  </w:num>
  <w:num w:numId="5" w16cid:durableId="280571983">
    <w:abstractNumId w:val="6"/>
  </w:num>
  <w:num w:numId="6" w16cid:durableId="1873372628">
    <w:abstractNumId w:val="3"/>
  </w:num>
  <w:num w:numId="7" w16cid:durableId="453444364">
    <w:abstractNumId w:val="5"/>
  </w:num>
  <w:num w:numId="8" w16cid:durableId="13187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838"/>
    <w:rsid w:val="001571FF"/>
    <w:rsid w:val="00223B78"/>
    <w:rsid w:val="00426C4E"/>
    <w:rsid w:val="005A3C2C"/>
    <w:rsid w:val="008060CC"/>
    <w:rsid w:val="00A75838"/>
    <w:rsid w:val="00CD27F6"/>
    <w:rsid w:val="00D3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EB3D"/>
  <w15:chartTrackingRefBased/>
  <w15:docId w15:val="{E9642D2A-E6A5-4515-AC0E-356DAC60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5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8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8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8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58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58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58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58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58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58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58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58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5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75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5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5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758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58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758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58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758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7583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A7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D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D27F6"/>
  </w:style>
  <w:style w:type="paragraph" w:styleId="af">
    <w:name w:val="footer"/>
    <w:basedOn w:val="a"/>
    <w:link w:val="af0"/>
    <w:uiPriority w:val="99"/>
    <w:unhideWhenUsed/>
    <w:rsid w:val="00CD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D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2</cp:revision>
  <dcterms:created xsi:type="dcterms:W3CDTF">2025-11-08T22:10:00Z</dcterms:created>
  <dcterms:modified xsi:type="dcterms:W3CDTF">2025-11-08T22:10:00Z</dcterms:modified>
</cp:coreProperties>
</file>