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99BC7" w14:textId="0C5A1DB6" w:rsidR="00A83477" w:rsidRPr="006A542D" w:rsidRDefault="00A83477" w:rsidP="006A542D">
      <w:pPr>
        <w:jc w:val="center"/>
        <w:rPr>
          <w:b/>
          <w:bCs/>
        </w:rPr>
      </w:pPr>
      <w:r w:rsidRPr="006A542D">
        <w:rPr>
          <w:b/>
          <w:bCs/>
        </w:rPr>
        <w:t>Патриотическое воспитание у детей дошкольного возраста</w:t>
      </w:r>
    </w:p>
    <w:p w14:paraId="7EF00335" w14:textId="4971B129" w:rsidR="00A83477" w:rsidRDefault="00A83477">
      <w:r>
        <w:t>Патриотическое воспитание в дошкольном возрасте — это формирование у ребёнка чувств принадлежности к своей семье, родному краю, народу и стране через систему целенаправленных воспитательных воздействий. В дошкольный период закладываются основы ценностных ориентиров, эмоционально‑аффективного отношения к Родине, уважения к её истории, культуре и традициям. Правильно выстроенная работа помогает воспитать у детей ответственность, уважение к чужому труду и готовность к добрым делам в интересах общего блага.</w:t>
      </w:r>
    </w:p>
    <w:p w14:paraId="6E052287" w14:textId="1D33672A" w:rsidR="00A83477" w:rsidRDefault="00A83477">
      <w:r>
        <w:t>Цели и задачи</w:t>
      </w:r>
      <w:r w:rsidR="00077350">
        <w:t>:</w:t>
      </w:r>
    </w:p>
    <w:p w14:paraId="0841AF34" w14:textId="77777777" w:rsidR="00A83477" w:rsidRDefault="00A83477">
      <w:r>
        <w:t xml:space="preserve">- Сформировать у детей чувство гордости за свою семью, город (посёлок), регион и страну. </w:t>
      </w:r>
    </w:p>
    <w:p w14:paraId="055AACEF" w14:textId="77777777" w:rsidR="00A83477" w:rsidRDefault="00A83477">
      <w:r>
        <w:t xml:space="preserve">- Воспитать уважительное отношение к символам государства, историческим событиям и культурному наследию. </w:t>
      </w:r>
    </w:p>
    <w:p w14:paraId="7594F98B" w14:textId="77777777" w:rsidR="00A83477" w:rsidRDefault="00A83477">
      <w:r>
        <w:t xml:space="preserve">- Развивать нравственные качества: ответственность, уважение, эмпатию и готовность помогать. </w:t>
      </w:r>
    </w:p>
    <w:p w14:paraId="6B8E250D" w14:textId="288E005D" w:rsidR="00A83477" w:rsidRDefault="00A83477">
      <w:r>
        <w:t xml:space="preserve">- Познакомить с элементарными представлениями о богатом культурном и этническом многообразии родного края и страны. </w:t>
      </w:r>
    </w:p>
    <w:p w14:paraId="7A172487" w14:textId="3FB6AEB7" w:rsidR="00A83477" w:rsidRDefault="00A83477">
      <w:r>
        <w:t>Задачи конкретизируются по возрастным группам и включают: знакомство с символикой, национальными праздниками, профессиями, традициями семьи и общины; участие в творческих и познавательных мероприятиях.</w:t>
      </w:r>
    </w:p>
    <w:p w14:paraId="15EAC055" w14:textId="3FAF2EAD" w:rsidR="00A83477" w:rsidRDefault="00A83477">
      <w:r>
        <w:t>Теоретическая опора</w:t>
      </w:r>
      <w:r w:rsidR="00077350">
        <w:t>.</w:t>
      </w:r>
    </w:p>
    <w:p w14:paraId="3E1B8269" w14:textId="6FA37A50" w:rsidR="00A83477" w:rsidRDefault="00A83477">
      <w:r>
        <w:t>Работа опирается на положения возрастной психологии (Выготский, Л.С.; Л.С. Выготский — значение подражания, игровой деятельности и речевого общения), а также на ФГОС ДО, где патриотическое воспитание рассматривается как часть социально‑коммуникативного развития. Важна роль эмоционально‑ценностного опыта: дети начинают «чувствовать» Родину через близкие им образы — родителей, воспитателей, знакомые места и предметы.</w:t>
      </w:r>
    </w:p>
    <w:p w14:paraId="35EF61C8" w14:textId="0C8B21AA" w:rsidR="00A83477" w:rsidRDefault="00A83477">
      <w:r>
        <w:t>Методы и формы работы</w:t>
      </w:r>
      <w:r w:rsidR="00077350">
        <w:t>.</w:t>
      </w:r>
    </w:p>
    <w:p w14:paraId="67B1F4C3" w14:textId="77777777" w:rsidR="00A83477" w:rsidRDefault="00A83477">
      <w:r>
        <w:t xml:space="preserve">- Игровые ситуации и ролевые игры (семья, школа, родной город). </w:t>
      </w:r>
    </w:p>
    <w:p w14:paraId="5613B74E" w14:textId="77777777" w:rsidR="00A83477" w:rsidRDefault="00A83477">
      <w:r>
        <w:t xml:space="preserve">- Чтение художественной литературы и рассказы о героях родного края; инсценировка сказок и рассказов. </w:t>
      </w:r>
    </w:p>
    <w:p w14:paraId="6BE91638" w14:textId="77777777" w:rsidR="00A83477" w:rsidRDefault="00A83477">
      <w:r>
        <w:t xml:space="preserve">- Музыкально‑ритмические занятия: народные и патриотические песни, хороводы. </w:t>
      </w:r>
    </w:p>
    <w:p w14:paraId="41CA4BAE" w14:textId="77777777" w:rsidR="00A83477" w:rsidRDefault="00A83477">
      <w:r>
        <w:t xml:space="preserve">- Творческая деятельность: аппликации, рисунки, совместные панно «Мой край», лепка «Мой дом». </w:t>
      </w:r>
    </w:p>
    <w:p w14:paraId="4DA87637" w14:textId="77777777" w:rsidR="00A83477" w:rsidRDefault="00A83477">
      <w:r>
        <w:t xml:space="preserve">- Экскурсии и прогулки: посещение памятников, музеев, знакомство с природой родного края. </w:t>
      </w:r>
    </w:p>
    <w:p w14:paraId="52E68E54" w14:textId="77777777" w:rsidR="00A83477" w:rsidRDefault="00A83477">
      <w:r>
        <w:t xml:space="preserve">- Малые ритуалы и праздники: празднование Дня города, Дня семьи, встречи поколений. </w:t>
      </w:r>
    </w:p>
    <w:p w14:paraId="13EFF82B" w14:textId="77777777" w:rsidR="00A83477" w:rsidRDefault="00A83477">
      <w:r>
        <w:t xml:space="preserve">- Проектная деятельность с привлечением родителей: «Моя семья — моя история», «Письмо ветерану». </w:t>
      </w:r>
    </w:p>
    <w:p w14:paraId="1D0B0F3E" w14:textId="266A7404" w:rsidR="00A83477" w:rsidRDefault="00A83477">
      <w:r>
        <w:t xml:space="preserve">- Вовлечение детей в социально‑полезную деятельность: изготовление кормушек, субботники, помощь старшим. </w:t>
      </w:r>
    </w:p>
    <w:p w14:paraId="65E81E46" w14:textId="044AD2DF" w:rsidR="00A83477" w:rsidRDefault="00A83477">
      <w:r>
        <w:t>Ключевая идея — обучение через практику и эмоционально насыщенные переживания, а не через сухие инструкции.</w:t>
      </w:r>
    </w:p>
    <w:p w14:paraId="709330EF" w14:textId="2809F488" w:rsidR="00A83477" w:rsidRDefault="00A83477">
      <w:r>
        <w:t>Примеры занятий и практик</w:t>
      </w:r>
      <w:r w:rsidR="00077350">
        <w:t>.</w:t>
      </w:r>
    </w:p>
    <w:p w14:paraId="2E74EF14" w14:textId="77777777" w:rsidR="00A83477" w:rsidRDefault="00A83477">
      <w:r>
        <w:t xml:space="preserve">- «Книга моей семьи»: дети вместе с родителями подготавливают альбом с фотографиями, семейными историями, рисунками. </w:t>
      </w:r>
    </w:p>
    <w:p w14:paraId="4C248388" w14:textId="77777777" w:rsidR="00A83477" w:rsidRDefault="00A83477">
      <w:r>
        <w:t xml:space="preserve">- «Музыкальная страничка»: знакомство с народной музыкой региона; изготовление простых музыкальных инструментов и разучивание песен. </w:t>
      </w:r>
    </w:p>
    <w:p w14:paraId="3FC1DEA4" w14:textId="77777777" w:rsidR="00A83477" w:rsidRDefault="00A83477">
      <w:r>
        <w:t xml:space="preserve">- «Экскурсия по родному двору»: наблюдение, фото‑отчёт, создание мини‑карты любимых мест. </w:t>
      </w:r>
    </w:p>
    <w:p w14:paraId="6B695F6C" w14:textId="5AF54A95" w:rsidR="00A83477" w:rsidRDefault="00A83477">
      <w:r>
        <w:t xml:space="preserve">- «День добрых дел»: дети вместе с педагогами и родителями готовят поделки/письма для пожилых соседей или ветеранов. </w:t>
      </w:r>
    </w:p>
    <w:p w14:paraId="10DD8161" w14:textId="649046F6" w:rsidR="00A83477" w:rsidRDefault="00A83477">
      <w:r>
        <w:t>Каждое занятие сопровождается беседой о том, почему это важно для нашей страны и для каждого человека.</w:t>
      </w:r>
    </w:p>
    <w:p w14:paraId="559B2105" w14:textId="5C608152" w:rsidR="00A83477" w:rsidRDefault="00A83477">
      <w:r>
        <w:t>Роль семьи и сообщества</w:t>
      </w:r>
      <w:r w:rsidR="000F4B5B">
        <w:t>.</w:t>
      </w:r>
    </w:p>
    <w:p w14:paraId="129D0389" w14:textId="77777777" w:rsidR="00A83477" w:rsidRDefault="00A83477">
      <w:r>
        <w:t>Патриотическое воспитание в дошкольном возрасте эффективно только при тесном взаимодействии детского сада и семьи. Родители — первые и важнейшие модели для ребёнка. Рекомендуется:</w:t>
      </w:r>
    </w:p>
    <w:p w14:paraId="15019FD4" w14:textId="77777777" w:rsidR="00A83477" w:rsidRDefault="00A83477">
      <w:r>
        <w:t xml:space="preserve">- приглашать родителей в образовательный процесс (рассказы, мастер‑классы, семейные проекты); </w:t>
      </w:r>
    </w:p>
    <w:p w14:paraId="33FA1A31" w14:textId="77777777" w:rsidR="00A83477" w:rsidRDefault="00A83477">
      <w:r>
        <w:t xml:space="preserve">- поддерживать преемственность домашних и детсадовских практик (чтение семейных историй, совместное участие в праздниках); </w:t>
      </w:r>
    </w:p>
    <w:p w14:paraId="2F171336" w14:textId="06C5D59C" w:rsidR="00A83477" w:rsidRDefault="00A83477">
      <w:r>
        <w:t>- поощрять совместные формы деятельности (экскурсии, помощь природе, волонтёрские акции).</w:t>
      </w:r>
    </w:p>
    <w:p w14:paraId="2AE92D69" w14:textId="76EE8B4D" w:rsidR="00A83477" w:rsidRDefault="00A83477">
      <w:r>
        <w:t>Взаимодействие с местными учреждениями (музеи, библиотеки, дом культуры) обогащает опыт и делает воспитание более осмысленным.</w:t>
      </w:r>
    </w:p>
    <w:p w14:paraId="5F82EE97" w14:textId="3A5EF6A9" w:rsidR="00A83477" w:rsidRDefault="00A83477">
      <w:r>
        <w:t>Оценка эффективности</w:t>
      </w:r>
      <w:r w:rsidR="000F4B5B">
        <w:t>.</w:t>
      </w:r>
    </w:p>
    <w:p w14:paraId="06BB6DED" w14:textId="77777777" w:rsidR="00A83477" w:rsidRDefault="00A83477">
      <w:r>
        <w:t>Оценивать результаты патриотического воспитания следует через наблюдение за поведением и речью ребёнка, анализ детских работ и продукции (альбомы, рисунки, проекты), а также через портфолио достижений. Индикаторы положительной динамики:</w:t>
      </w:r>
    </w:p>
    <w:p w14:paraId="12CA335C" w14:textId="5F74CCFA" w:rsidR="00904407" w:rsidRDefault="00A83477">
      <w:r>
        <w:t>- ребёнок с интересом рассказывает о семье, родном месте, праздн</w:t>
      </w:r>
      <w:r w:rsidR="00904407">
        <w:t xml:space="preserve">Иках; </w:t>
      </w:r>
    </w:p>
    <w:p w14:paraId="72210086" w14:textId="77777777" w:rsidR="00904407" w:rsidRDefault="00904407">
      <w:r>
        <w:t xml:space="preserve">- проявляет заботу и уважение к другим; </w:t>
      </w:r>
    </w:p>
    <w:p w14:paraId="771E060B" w14:textId="77777777" w:rsidR="00904407" w:rsidRDefault="00904407">
      <w:r>
        <w:t xml:space="preserve">- участвует в коллективных мероприятиях; </w:t>
      </w:r>
    </w:p>
    <w:p w14:paraId="4608C5EA" w14:textId="261A90E8" w:rsidR="00904407" w:rsidRDefault="00904407">
      <w:r>
        <w:t xml:space="preserve">- проявляет инициативу в делах, направленных на добро и помощь. </w:t>
      </w:r>
    </w:p>
    <w:p w14:paraId="08B6703E" w14:textId="23A435BE" w:rsidR="00904407" w:rsidRDefault="00904407">
      <w:r>
        <w:t>Оценка должна быть диагностической и ориентированной на поддержку, а не на формальные баллы.</w:t>
      </w:r>
    </w:p>
    <w:p w14:paraId="4D1F2E02" w14:textId="22BB1D50" w:rsidR="00904407" w:rsidRDefault="00904407">
      <w:r>
        <w:t>Этические и методические рекомендации</w:t>
      </w:r>
    </w:p>
    <w:p w14:paraId="4034E63B" w14:textId="77777777" w:rsidR="00904407" w:rsidRDefault="00904407">
      <w:r>
        <w:t xml:space="preserve">- Учитывать многонациональность и социально‑культурное разнообразие: прививать уважение ко всем народам и культурам. </w:t>
      </w:r>
    </w:p>
    <w:p w14:paraId="487147AA" w14:textId="77777777" w:rsidR="00904407" w:rsidRDefault="00904407">
      <w:r>
        <w:t xml:space="preserve">- Избегать идеологизации и навязывания ценностей; воспитание должно строиться на уважении, любви и знании, а не на страхе или запретах. </w:t>
      </w:r>
    </w:p>
    <w:p w14:paraId="3CD7239E" w14:textId="77777777" w:rsidR="00904407" w:rsidRDefault="00904407">
      <w:r>
        <w:t xml:space="preserve">- Использовать позитивные, эмоционально насыщенные формы: история, игра, творчество. </w:t>
      </w:r>
    </w:p>
    <w:p w14:paraId="19E73EAE" w14:textId="6BAEAF80" w:rsidR="00904407" w:rsidRDefault="00904407">
      <w:r>
        <w:t xml:space="preserve">- Привлекать старшие поколения — бабушек и дедушек — для передачи семейных традиций и историй. </w:t>
      </w:r>
    </w:p>
    <w:p w14:paraId="0CFC3656" w14:textId="68297859" w:rsidR="00904407" w:rsidRDefault="00904407">
      <w:r>
        <w:t>Заключение</w:t>
      </w:r>
      <w:r w:rsidR="000F4B5B">
        <w:t>.</w:t>
      </w:r>
    </w:p>
    <w:p w14:paraId="42BD2761" w14:textId="77777777" w:rsidR="00904407" w:rsidRDefault="00904407">
      <w:r>
        <w:t>Патриотическое воспитание в дошкольном возрасте — это не набор абстрактных понятий, а повседневная совместная деятельность взрослых и детей, в которой через игру, творчество, рассказы и реальные добрые дела формируется базовое чувство принадлежности и уважения к своему месту в мире. Воспитывая маленькими поступками любовь к дому, к людям и к природе, мы закладываем прочный фундамент для нравственно‑гражданского развития будущих поколений.</w:t>
      </w:r>
    </w:p>
    <w:p w14:paraId="6D9C9F88" w14:textId="77777777" w:rsidR="00904407" w:rsidRDefault="00904407"/>
    <w:p w14:paraId="2CA128CE" w14:textId="79956041" w:rsidR="00904407" w:rsidRDefault="00904407"/>
    <w:p w14:paraId="6526DF82" w14:textId="77777777" w:rsidR="00904407" w:rsidRDefault="00904407"/>
    <w:sectPr w:rsidR="00904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7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407"/>
    <w:rsid w:val="00077350"/>
    <w:rsid w:val="000F4B5B"/>
    <w:rsid w:val="006A542D"/>
    <w:rsid w:val="006D4D0F"/>
    <w:rsid w:val="00904407"/>
    <w:rsid w:val="00A8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3D918D"/>
  <w15:chartTrackingRefBased/>
  <w15:docId w15:val="{22B94D50-25A1-7840-BCCC-193336A5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44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4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44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44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44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044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44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44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44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44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044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044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0440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0440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0440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0440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0440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0440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044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044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044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044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044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0440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0440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0440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044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0440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0440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778</Words>
  <Characters>4438</Characters>
  <Application>Microsoft Office Word</Application>
  <DocSecurity>0</DocSecurity>
  <Lines>36</Lines>
  <Paragraphs>10</Paragraphs>
  <ScaleCrop>false</ScaleCrop>
  <Company/>
  <LinksUpToDate>false</LinksUpToDate>
  <CharactersWithSpaces>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????? ????????????</dc:creator>
  <cp:keywords/>
  <dc:description/>
  <cp:lastModifiedBy>????? ????????????</cp:lastModifiedBy>
  <cp:revision>2</cp:revision>
  <dcterms:created xsi:type="dcterms:W3CDTF">2025-11-12T15:36:00Z</dcterms:created>
  <dcterms:modified xsi:type="dcterms:W3CDTF">2025-11-12T15:36:00Z</dcterms:modified>
</cp:coreProperties>
</file>