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5EFF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Формирование картографических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умений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на уроке истории.</w:t>
      </w:r>
    </w:p>
    <w:p w14:paraId="45946A8D">
      <w:pPr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«История» достаточно сложные в изучении, потому что содержат огромное количество теоретического материала. Историческая наука рассматривает не только развитие и генезис Российского государства, но и процесс развития цивилизаций Древнего мира, Средневековья, Нового времени и современного мира. Обществознание -  уникальный предмет, который вбирает в себя знания не только по социологии, но и по философии, экономике, политике и праву. То есть наш с вами ученик одновременно должен быть и экономистом, и юристом, и политиком, и философом. При этом мы все четко понимаем, что любая теория хороша, если успешно реализуется на практике. Практикой для проверки наших знаний, являются не только проверочные, контрольные работы, тесты.</w:t>
      </w:r>
    </w:p>
    <w:p w14:paraId="0C3707DA">
      <w:pPr>
        <w:pStyle w:val="4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Зачастую уроки истории ассоциируются с беседами, с монотонным рассказом учителя, с зубрешкой дат и с огромным материала, который надо запомнить. И само появление исторической карты на уроке, уже  является вызовом для учащихся. Попробуйте определить, проанализировать, найти, запомнить и применить на практике. </w:t>
      </w:r>
    </w:p>
    <w:p w14:paraId="23586F0A">
      <w:pPr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основе опыта работы выделила следующие методы работы: </w:t>
      </w:r>
    </w:p>
    <w:p w14:paraId="7FF3BFE5">
      <w:pPr>
        <w:pStyle w:val="4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прием монотипии  (когда у детей есть яркое представление, воспоминание);</w:t>
      </w:r>
    </w:p>
    <w:p w14:paraId="7EA36EFE">
      <w:pPr>
        <w:pStyle w:val="4"/>
        <w:numPr>
          <w:ilvl w:val="0"/>
          <w:numId w:val="1"/>
        </w:numPr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работа по составлению схема - карт, в которых мы изображаем основные исторические и географические маркеры.   Такая работа позволяет определить, что ученику необходимо узнать, задать учителю необходимые вопросы.  </w:t>
      </w:r>
    </w:p>
    <w:p w14:paraId="4D649E20">
      <w:pPr>
        <w:pStyle w:val="4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-Вашему вниманию, представляю некоторые фрагменты такой работы:</w:t>
      </w:r>
    </w:p>
    <w:p w14:paraId="2D6A05D7">
      <w:pPr>
        <w:pStyle w:val="4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5 классе по истории  в 2018 году были задания ВПР, где номера 5-6 исключительно были связаны с работой по исторической карте. Изначально, я предложила детям зарисовывать карты основных древних цивилизаций, но потом поняла, что данную работу дома выполняют родители. Не совсем эффективно. И что? Получить «5»? А какие знания, умения останутся, вопрос? Тогда я создала, так называемый бегунок карт, когда вырезав основные карты, распечатав их на принтере, мы из урока в урок с детьми раскрашивали и определяли расположение основных государств Древнего мира. Раздала детям, внимательно посмотрели и возникли вопросы: а где, а  что? И тут мы стали вспоминать основные географические ассоциации.</w:t>
      </w:r>
    </w:p>
    <w:p w14:paraId="2CDA4814">
      <w:pPr>
        <w:pStyle w:val="4"/>
        <w:numPr>
          <w:ilvl w:val="0"/>
          <w:numId w:val="1"/>
        </w:numPr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всегда для начала учим, где у нас север, юг, восток и запад. Север – вверху, юг – в низу, восток – справа, запад – слева. </w:t>
      </w:r>
    </w:p>
    <w:p w14:paraId="54E5B4F3">
      <w:pPr>
        <w:pStyle w:val="4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Изучая Древнюю Индию, в учебнике мы читаем: Древняя Индия была расположена на полуострове Индостан. А где он, задают вопрос дети, как найти? Очень просто – найдите треугольник на карте, вот Индостан – Древняя Индия.</w:t>
      </w:r>
    </w:p>
    <w:p w14:paraId="32EE66EB">
      <w:pPr>
        <w:pStyle w:val="4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как нам найти, Древний Рим? Очень просто: находим на карте сапожок – вот наш Аппенинский полуостров, на котором располагался Древний Рим.</w:t>
      </w:r>
    </w:p>
    <w:p w14:paraId="36BDBC60">
      <w:pPr>
        <w:pStyle w:val="4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уже от Древнего Рима, зная где находится восток и запад, мы может найти на Балканы и Древнюю Греция. </w:t>
      </w:r>
    </w:p>
    <w:p w14:paraId="64F396B9">
      <w:pPr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какже найти одно из первых государств, которые мы изучаем в 5 классе – Древний Египет. Очень просто – находим реку Нил. Ее всегда обозначают на картах, при этом нам надо запомнить, где находится дельта реки Нил – это место впадения реки Нил в Средиземноморье. А почему дельта – потому что начинается на «Д», и перевернув карту мы получим букву «Д». Вдоль Нила располагался Древний Египет. </w:t>
      </w:r>
    </w:p>
    <w:p w14:paraId="61AF99B7">
      <w:pPr>
        <w:pStyle w:val="4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Чаще всего учащиеся допускают ошибку в поиске Древнего Двуречья, где располагались государства – Ур, Урук, Урарту, Вавилонское царство. Его найти очень просто – работаем по ассоциации: находим сапожок, уходим на Балканы – с Балкан идем к Дельте Нила, и с дельты Нила ищем знак «Виктория – Победа» - вот наши две реки Евфрат и Тигр, а значит, вот территория Двуречья. А климатические особенности учим по развёрнутым таблицам, которые составляем в классе. </w:t>
      </w:r>
    </w:p>
    <w:p w14:paraId="05F2D0B3">
      <w:pPr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Иначе выстраивается работа при подготовке к ОГЭ и ЕГЭ, где бесспорно помогают не только ассоциации, но и схема - карты, которые мы конструируем. В курсе ЕГЭ с13по 16 вопросы  связаны с работай по карте, а карт 50. И при этом, нужно запомнить не только исторические события, но и города одной и той же территории, например, например территории Российского государства. </w:t>
      </w:r>
    </w:p>
    <w:p w14:paraId="5E3177B8">
      <w:pPr>
        <w:pStyle w:val="4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Вот одна из карт Древнерусского государства и задания к ней. Попробуем выполнить вместе.  Первоначально надо составить схема - карту. Но это не просто эскиз исторических событий, на ней мы обязательно должны изобразить необходимые элементы</w:t>
      </w:r>
    </w:p>
    <w:p w14:paraId="114C1E60">
      <w:pPr>
        <w:pStyle w:val="4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Ключевые точки, обозначение стрелок, цифровые даты (если они есть)</w:t>
      </w:r>
    </w:p>
    <w:p w14:paraId="63335DF8">
      <w:pPr>
        <w:pStyle w:val="4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Познакомиться с легендой карты, которую нам предлагают разработчики ЕГЭ.</w:t>
      </w:r>
    </w:p>
    <w:p w14:paraId="66385E52">
      <w:pPr>
        <w:pStyle w:val="4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Определить главные маркеры, то есть географические точки, которые нам помогут подтвердить наши догадки, о том искомая ли это карта, те ли это исторические события, о которых мы думаем.  </w:t>
      </w:r>
    </w:p>
    <w:p w14:paraId="0086F4B2">
      <w:pPr>
        <w:pStyle w:val="4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Изначально при изучении тем по становлению Древнерусского государства, политики Киевских князей мы в тетради зарисовываем схема - карту. Мы должны ее апробировать, понять, что на ней изображено и ответить на ряд предложенных вопросов. </w:t>
      </w:r>
    </w:p>
    <w:p w14:paraId="6325C517">
      <w:pPr>
        <w:pStyle w:val="4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определяем север, юг, восток, запад.</w:t>
      </w:r>
    </w:p>
    <w:p w14:paraId="078450F3">
      <w:pPr>
        <w:pStyle w:val="4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севере проживания славян расположился  город Новгород (Рюрик 862 г.);</w:t>
      </w:r>
    </w:p>
    <w:p w14:paraId="49A82C8D">
      <w:pPr>
        <w:pStyle w:val="4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юге столицей Древнерусского государства стал город Киев (882 – Олег), племенной союз, который назывался – поляне;</w:t>
      </w:r>
    </w:p>
    <w:p w14:paraId="7084567D">
      <w:pPr>
        <w:pStyle w:val="4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севернее Киева находился город Чернигов, где расселялся племенной союз – северяне (проживали северяне Киевских земель – поэтому и северяне);</w:t>
      </w:r>
    </w:p>
    <w:p w14:paraId="6309A1B5">
      <w:pPr>
        <w:pStyle w:val="4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юго – западной стороне от Киева  располагался город Искоростень, место расселения племенного союза – древлян – а почему древлян – опять работаем по ассоциация: древляне - деревянный, дерево – жители древесной местности, жители дремучих лесов – поэтому и древляне;</w:t>
      </w:r>
    </w:p>
    <w:p w14:paraId="259B55A0">
      <w:pPr>
        <w:pStyle w:val="4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между Киевом и Новгородом в центральной части находился город – Смоленск. </w:t>
      </w:r>
    </w:p>
    <w:p w14:paraId="02CF7802">
      <w:pPr>
        <w:pStyle w:val="4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главным южным соседом Руси, с которым наши князья выстраивали торгово – дипломатические отношения, была Византийская империя  со столицей в городе Константинополь (Царь – град) – на берегу Черного моря. </w:t>
      </w:r>
    </w:p>
    <w:p w14:paraId="5B2C77E0">
      <w:pPr>
        <w:pStyle w:val="4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ну и последний вопрос, который мы должны знать – расположение торгового пути из варяг в греки – зная, что варяги проживали на севере – а греки на Балканах, где и располагалась Византийская империя. В чем типичная ошибка детей? Многие уверены, что этот торговый путь начинался из Новгорода, но нет – он брал начало в городе Бирка – швецком город – торговец – бирка – торговый город викингов. </w:t>
      </w:r>
    </w:p>
    <w:p w14:paraId="62C56E88">
      <w:pPr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Зная эту схема - карту, мы с вами можем сделать все предложенные задания. </w:t>
      </w:r>
    </w:p>
    <w:p w14:paraId="672FD520">
      <w:pPr>
        <w:pStyle w:val="4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давайте, попробуем выполнить. </w:t>
      </w:r>
    </w:p>
    <w:p w14:paraId="4FA1C59D">
      <w:pPr>
        <w:pStyle w:val="4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такой же системе работаем с картой времени царствования Ивана Грозного – 16 века, ребенок видя ее сомневается та ли эта карта. Грозненская эпоха это или нет. Вновь ассоциации: (фрагмент фильма – Иван Васильевич меняет профессию– 1973 г. Леонида Гайдая, он даст устойчивую ассоциацию для определения картографической идеи, а также и внешнеполитический курс Ивана Грозного)</w:t>
      </w:r>
    </w:p>
    <w:p w14:paraId="629B79D7">
      <w:pPr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Что брал Иван Грозный Казань, Астрахань, Ревель – смотрим две карты. </w:t>
      </w:r>
    </w:p>
    <w:p w14:paraId="6F257330">
      <w:pPr>
        <w:pStyle w:val="4"/>
        <w:numPr>
          <w:ilvl w:val="0"/>
          <w:numId w:val="1"/>
        </w:numPr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// анализ выведенных карт. </w:t>
      </w:r>
    </w:p>
    <w:p w14:paraId="25C876CD">
      <w:pPr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заполнению карты, схема - карты и сопоставлению ее с готовой исторической картой, мы делаем вывод о том, что с помощью, карты, наводящих вопросов и ассоциаций ученики в динамике могут рассказать о важных исторических событиях, происходящие не только в  истории Российского государства, но в истории человечества в целом. </w:t>
      </w:r>
    </w:p>
    <w:p w14:paraId="43FF0028">
      <w:pPr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завершении мне хочется сказать следующее.  Конечно, такая работа, которая проходит системно, всегда даст положительный и достаточно высокий результат. Безусловно, то, что в наших учениках мы должны воспитывать ответственное отношение ко всем предметам, так как каждый предмет важен, каждый предмет необходим.  Как и мы коллеги, все находимся на общей линии фронта за живые глаза, за горячие сердца наших детей, потому что каждый из нас ежедневно совершает великий подвиг – подвиг учительства. </w:t>
      </w:r>
    </w:p>
    <w:p w14:paraId="56803469">
      <w:pPr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Российский классик Лев Николаевич Толстой говорил  «Чем легче учителю учить, тем труднее  ученикам учиться. Чем труднее учителю, тем легче ученикам».  Поэтому в нашей профессии нет легких путей, потому что мы занимаемся не просто обучением и воспитанием детей, мы свами создаем основу нацию нашего великого, горячо любимого  государства.  </w:t>
      </w:r>
    </w:p>
    <w:p w14:paraId="5F4A82A6">
      <w:pPr>
        <w:pStyle w:val="4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  Российский классик Лев Николаевич Толстой говорил  «Чем легче учителю учить, тем труднее  ученикам учиться. Чем труднее учителю, тем легче ученикам».  Поэтому в нашей профессии нет легких путей, потому что мы занимаемся не просто обучением и воспитанием детей, мы свами создаем основу нацию нашего великого, горячо любимого  государства.  </w:t>
      </w:r>
    </w:p>
    <w:p w14:paraId="2D60C49A">
      <w:pPr>
        <w:pStyle w:val="4"/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423610"/>
    <w:multiLevelType w:val="multilevel"/>
    <w:tmpl w:val="06423610"/>
    <w:lvl w:ilvl="0" w:tentative="0">
      <w:start w:val="0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BE4"/>
    <w:rsid w:val="002E7250"/>
    <w:rsid w:val="004B5185"/>
    <w:rsid w:val="004E1786"/>
    <w:rsid w:val="00545B07"/>
    <w:rsid w:val="008806FA"/>
    <w:rsid w:val="00896EAF"/>
    <w:rsid w:val="00B15404"/>
    <w:rsid w:val="00B85DCD"/>
    <w:rsid w:val="00CD6E0D"/>
    <w:rsid w:val="00E259EF"/>
    <w:rsid w:val="00E33BE4"/>
    <w:rsid w:val="00EC6F9E"/>
    <w:rsid w:val="7543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Diavol</Company>
  <Pages>4</Pages>
  <Words>1255</Words>
  <Characters>7154</Characters>
  <Lines>59</Lines>
  <Paragraphs>16</Paragraphs>
  <TotalTime>0</TotalTime>
  <ScaleCrop>false</ScaleCrop>
  <LinksUpToDate>false</LinksUpToDate>
  <CharactersWithSpaces>8393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2019-05-07T17:40:00Z</dcterms:created>
  <dc:creator>nataxa azamat</dc:creator>
  <cp:lastModifiedBy>79198</cp:lastModifiedBy>
  <cp:lastPrinted>2019-03-20T20:01:00Z</cp:lastPrinted>
  <dcterms:modified xsi:type="dcterms:W3CDTF">2025-11-16T14:43:48Z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76994862897A4617B91D96388AEDDA45_12</vt:lpwstr>
  </property>
</Properties>
</file>