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07" w:rsidRPr="00F134E9" w:rsidRDefault="00D85607" w:rsidP="00F134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Значение творческой деятельности дошкольников: раскрываем потенциал каждого ребенка (из опыта работы)</w:t>
      </w:r>
      <w:r w:rsidR="003778D9">
        <w:rPr>
          <w:rFonts w:ascii="Times New Roman" w:hAnsi="Times New Roman" w:cs="Times New Roman"/>
          <w:sz w:val="24"/>
          <w:szCs w:val="24"/>
        </w:rPr>
        <w:t>.</w:t>
      </w:r>
    </w:p>
    <w:p w:rsidR="0086712C" w:rsidRPr="0086712C" w:rsidRDefault="0086712C" w:rsidP="00867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86712C">
        <w:rPr>
          <w:rFonts w:ascii="Times New Roman" w:hAnsi="Times New Roman" w:cs="Times New Roman"/>
          <w:sz w:val="24"/>
          <w:szCs w:val="24"/>
        </w:rPr>
        <w:t>Воспитатель МАДОУ №82, город Томск</w:t>
      </w:r>
    </w:p>
    <w:p w:rsidR="00DD094A" w:rsidRDefault="0086712C" w:rsidP="00867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712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D094A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86712C">
        <w:rPr>
          <w:rFonts w:ascii="Times New Roman" w:hAnsi="Times New Roman" w:cs="Times New Roman"/>
          <w:sz w:val="24"/>
          <w:szCs w:val="24"/>
        </w:rPr>
        <w:t>Адиева</w:t>
      </w:r>
      <w:proofErr w:type="spellEnd"/>
      <w:r w:rsidRPr="0086712C">
        <w:rPr>
          <w:rFonts w:ascii="Times New Roman" w:hAnsi="Times New Roman" w:cs="Times New Roman"/>
          <w:sz w:val="24"/>
          <w:szCs w:val="24"/>
        </w:rPr>
        <w:t xml:space="preserve"> Светлана Михайловна</w:t>
      </w:r>
      <w:r w:rsidR="00DD094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D094A" w:rsidRPr="0086712C" w:rsidRDefault="00DD094A" w:rsidP="00DD0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Лермонтовна                                                                        </w:t>
      </w:r>
    </w:p>
    <w:p w:rsidR="00D85607" w:rsidRPr="00F134E9" w:rsidRDefault="00F134E9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5607" w:rsidRPr="00F134E9">
        <w:rPr>
          <w:rFonts w:ascii="Times New Roman" w:hAnsi="Times New Roman" w:cs="Times New Roman"/>
          <w:sz w:val="24"/>
          <w:szCs w:val="24"/>
        </w:rPr>
        <w:t>Творчество – это не просто рисование красками или лепка из пластилина. Это мощный инструмент познания мира, развития личности и самовыражения. В дошкольном возрасте творческая деятельность играет особую роль, закладывая фундамент для дальнейшего успешного обучения и гармоничного развития ребенка. Делюсь опытом организации творческой деятельности в нашей группе.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Почему творчество так важно?</w:t>
      </w:r>
      <w:r w:rsidR="00F134E9">
        <w:rPr>
          <w:rFonts w:ascii="Times New Roman" w:hAnsi="Times New Roman" w:cs="Times New Roman"/>
          <w:sz w:val="24"/>
          <w:szCs w:val="24"/>
        </w:rPr>
        <w:t xml:space="preserve"> </w:t>
      </w:r>
      <w:r w:rsidRPr="00F134E9">
        <w:rPr>
          <w:rFonts w:ascii="Times New Roman" w:hAnsi="Times New Roman" w:cs="Times New Roman"/>
          <w:sz w:val="24"/>
          <w:szCs w:val="24"/>
        </w:rPr>
        <w:t>Творчество – это процесс создания чего-то нового, оригинального, значимого. В дошкольном возрасте этот процесс особенно важен, поскольку он способствует: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Развитию воображения и фантазии: Ребенок учится видеть мир не только таким, какой он есть, но и представлять его другим, придумывать новые образы и идеи.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Развитию мышления: Творческая деятельность стимулирует развитие разных видов мышления – образного, ассоциативного, аналитического. Ребенок учится находить нестандартные решения, экспериментировать, анализировать результаты.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Развитию мелкой моторики: Работа с красками, карандашами, пластилином, ножницами требует точности движений, координации глаз и рук, что способствует развитию мелкой моторики, необходимой для письма и других важных навыков.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Эмоциональному развитию: Творчество помогает ребенку выражать свои чувства и эмоции, справляться со стрессом, повышать самооценку.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Социальному развитию: В процессе совместной творческой деятельности дети учатся сотрудничать, обмениваться идеями, уважать чужое мнение, находить компромиссы.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Самовыражению: Творчество дает ребенку возможность выразить свою индивидуальность, показать свой уникальный взгляд на мир.</w:t>
      </w:r>
    </w:p>
    <w:p w:rsidR="00D85607" w:rsidRPr="00F134E9" w:rsidRDefault="00C90EA0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134E9">
        <w:rPr>
          <w:rFonts w:ascii="Times New Roman" w:hAnsi="Times New Roman" w:cs="Times New Roman"/>
          <w:sz w:val="24"/>
          <w:szCs w:val="24"/>
        </w:rPr>
        <w:t xml:space="preserve"> группе </w:t>
      </w:r>
      <w:r w:rsidR="00D85607" w:rsidRPr="00F134E9">
        <w:rPr>
          <w:rFonts w:ascii="Times New Roman" w:hAnsi="Times New Roman" w:cs="Times New Roman"/>
          <w:sz w:val="24"/>
          <w:szCs w:val="24"/>
        </w:rPr>
        <w:t>стрем</w:t>
      </w:r>
      <w:r>
        <w:rPr>
          <w:rFonts w:ascii="Times New Roman" w:hAnsi="Times New Roman" w:cs="Times New Roman"/>
          <w:sz w:val="24"/>
          <w:szCs w:val="24"/>
        </w:rPr>
        <w:t>люсь</w:t>
      </w:r>
      <w:r w:rsidR="00D85607" w:rsidRPr="00F134E9">
        <w:rPr>
          <w:rFonts w:ascii="Times New Roman" w:hAnsi="Times New Roman" w:cs="Times New Roman"/>
          <w:sz w:val="24"/>
          <w:szCs w:val="24"/>
        </w:rPr>
        <w:t xml:space="preserve"> создать атмосферу, стимулирующую творчество, где каждый ребенок чувствует себя комфортно и свободно выражает свои мысли и чувства. Для этого: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1. Созда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развивающую среду: Обеспечива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доступность разнообразных материалов для творчества – красок, карандашей, фломастеров, пластилина, бумаги разных видов и фактур, ткани, природного материала и т.д.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2. Предоставля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свободу выбора: Да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детям возможность самостоятельно выбирать тему, материал, технику исполнения. Важно, чтобы ребенок сам решал, что и как он хочет создать.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3. Не ограничива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жесткими рамками: Стара</w:t>
      </w:r>
      <w:r w:rsidR="00C90EA0">
        <w:rPr>
          <w:rFonts w:ascii="Times New Roman" w:hAnsi="Times New Roman" w:cs="Times New Roman"/>
          <w:sz w:val="24"/>
          <w:szCs w:val="24"/>
        </w:rPr>
        <w:t>юсь</w:t>
      </w:r>
      <w:r w:rsidRPr="00F134E9">
        <w:rPr>
          <w:rFonts w:ascii="Times New Roman" w:hAnsi="Times New Roman" w:cs="Times New Roman"/>
          <w:sz w:val="24"/>
          <w:szCs w:val="24"/>
        </w:rPr>
        <w:t xml:space="preserve"> не навязывать детям свои представления о том, как "правильно" </w:t>
      </w:r>
      <w:proofErr w:type="gramStart"/>
      <w:r w:rsidRPr="00F134E9">
        <w:rPr>
          <w:rFonts w:ascii="Times New Roman" w:hAnsi="Times New Roman" w:cs="Times New Roman"/>
          <w:sz w:val="24"/>
          <w:szCs w:val="24"/>
        </w:rPr>
        <w:t>рисовать</w:t>
      </w:r>
      <w:proofErr w:type="gramEnd"/>
      <w:r w:rsidRPr="00F134E9">
        <w:rPr>
          <w:rFonts w:ascii="Times New Roman" w:hAnsi="Times New Roman" w:cs="Times New Roman"/>
          <w:sz w:val="24"/>
          <w:szCs w:val="24"/>
        </w:rPr>
        <w:t xml:space="preserve"> или лепить. Важно, чтобы ребенок чувствовал себя свободно и не боялся экспериментировать.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4. Использу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разные формы работы: Организу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индивидуальные занятия, групповые проекты, тематические выставки.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5. Интегриру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творчество в разные виды деятельности: Использу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элементы творчества на занятиях по развитию речи, математике, ознакомлению с окружающим миром.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6. Поддержива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и поощря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>: Хвал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детей за их старания, за оригинальность идей, за умение находить нестандартные решения. Важно, чтобы ребенок чувствовал, что его творчество ценят и уважают.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7. Организу</w:t>
      </w:r>
      <w:r w:rsidR="00C90EA0">
        <w:rPr>
          <w:rFonts w:ascii="Times New Roman" w:hAnsi="Times New Roman" w:cs="Times New Roman"/>
          <w:sz w:val="24"/>
          <w:szCs w:val="24"/>
        </w:rPr>
        <w:t>ю</w:t>
      </w:r>
      <w:r w:rsidRPr="00F134E9">
        <w:rPr>
          <w:rFonts w:ascii="Times New Roman" w:hAnsi="Times New Roman" w:cs="Times New Roman"/>
          <w:sz w:val="24"/>
          <w:szCs w:val="24"/>
        </w:rPr>
        <w:t xml:space="preserve"> выставки детских работ: Это стимулирует детей к творчеству, повышает их самооценку и дает возможность показать свои достижения родителям и другим детям.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Примеры из практики: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Проект "Времена года": Дети создавали коллективные коллажи, отображающие разные времена года, используя разнообразные материалы – бумагу, ткань, природные материалы.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lastRenderedPageBreak/>
        <w:t>•  "Театр теней": Дети изготавливали фигурки персонажей и придумывали собственные сказки, которые показывали в театре теней.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"Рисование на камнях": Дети расписывали камни акриловыми красками, превращая их в забавных животных и сказочных персонажей.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 xml:space="preserve">•  "Мастерская по изготовлению открыток": Дети создавали поздравительные открытки для родителей и близких, используя разные техники – аппликацию, рисование, </w:t>
      </w:r>
      <w:proofErr w:type="spellStart"/>
      <w:r w:rsidRPr="00F134E9"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 w:rsidRPr="00F134E9">
        <w:rPr>
          <w:rFonts w:ascii="Times New Roman" w:hAnsi="Times New Roman" w:cs="Times New Roman"/>
          <w:sz w:val="24"/>
          <w:szCs w:val="24"/>
        </w:rPr>
        <w:t>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Результаты работы: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Дети стали более уверенными в себе, самостоятельными, инициативными.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У них улучшилось воображение, мышление, мелкая моторика.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Они стали более открытыми к новым знаниям и опыту.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Они научились выражать свои чувства и эмоции, справляться со стрессом.</w:t>
      </w:r>
    </w:p>
    <w:p w:rsidR="00D85607" w:rsidRPr="00F134E9" w:rsidRDefault="00D85607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4E9">
        <w:rPr>
          <w:rFonts w:ascii="Times New Roman" w:hAnsi="Times New Roman" w:cs="Times New Roman"/>
          <w:sz w:val="24"/>
          <w:szCs w:val="24"/>
        </w:rPr>
        <w:t>•  Они стали более дружелюбными, общительными, умеющими сотрудничать.</w:t>
      </w:r>
    </w:p>
    <w:p w:rsidR="003A6260" w:rsidRPr="00F134E9" w:rsidRDefault="00F134E9" w:rsidP="00F13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85607" w:rsidRPr="00F134E9">
        <w:rPr>
          <w:rFonts w:ascii="Times New Roman" w:hAnsi="Times New Roman" w:cs="Times New Roman"/>
          <w:sz w:val="24"/>
          <w:szCs w:val="24"/>
        </w:rPr>
        <w:t>Творческая деятельность – это неотъемлемая часть гармоничного развития дошкольника. Создавая условия для творчества, мы помогаем детям раскрыть свой потенциал, развить свои таланты и стать успешными и счастливыми людьми. Важно помнить, что главное в творчестве – не результат, а процесс, удовольствие от создания, возможность самовыражения. Задача воспитателя – создать атмосферу, в которой каждый ребенок чувствует себя творцом.</w:t>
      </w:r>
    </w:p>
    <w:sectPr w:rsidR="003A6260" w:rsidRPr="00F134E9" w:rsidSect="005B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D85607"/>
    <w:rsid w:val="003778D9"/>
    <w:rsid w:val="003A6260"/>
    <w:rsid w:val="005B0681"/>
    <w:rsid w:val="0086712C"/>
    <w:rsid w:val="00C90EA0"/>
    <w:rsid w:val="00D611BC"/>
    <w:rsid w:val="00D85607"/>
    <w:rsid w:val="00DD094A"/>
    <w:rsid w:val="00F1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716</Words>
  <Characters>4086</Characters>
  <Application>Microsoft Office Word</Application>
  <DocSecurity>0</DocSecurity>
  <Lines>34</Lines>
  <Paragraphs>9</Paragraphs>
  <ScaleCrop>false</ScaleCrop>
  <Company>Microsoft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dcterms:created xsi:type="dcterms:W3CDTF">2025-10-13T11:51:00Z</dcterms:created>
  <dcterms:modified xsi:type="dcterms:W3CDTF">2025-11-18T11:55:00Z</dcterms:modified>
</cp:coreProperties>
</file>