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A8BFC" w14:textId="77777777" w:rsidR="00C51392" w:rsidRDefault="00C51392" w:rsidP="00C51392">
      <w:pPr>
        <w:shd w:val="clear" w:color="auto" w:fill="FFFFFF"/>
        <w:spacing w:before="150" w:after="450" w:line="288" w:lineRule="atLeast"/>
        <w:jc w:val="center"/>
        <w:outlineLvl w:val="0"/>
        <w:rPr>
          <w:rFonts w:ascii="Arial" w:eastAsia="Times New Roman" w:hAnsi="Arial" w:cs="Arial"/>
          <w:color w:val="333333"/>
          <w:kern w:val="36"/>
          <w:sz w:val="32"/>
          <w:szCs w:val="32"/>
          <w:lang w:val="en-US" w:eastAsia="ru-RU"/>
          <w14:ligatures w14:val="none"/>
        </w:rPr>
      </w:pPr>
      <w:r w:rsidRPr="00C51392">
        <w:rPr>
          <w:rFonts w:ascii="Arial" w:eastAsia="Times New Roman" w:hAnsi="Arial" w:cs="Arial"/>
          <w:color w:val="333333"/>
          <w:kern w:val="36"/>
          <w:sz w:val="32"/>
          <w:szCs w:val="32"/>
          <w:lang w:eastAsia="ru-RU"/>
          <w14:ligatures w14:val="none"/>
        </w:rPr>
        <w:t>Методы и подходы к развитию инициативности у детей старшего дошкольного возраста в условиях дошкольного учреждения</w:t>
      </w:r>
    </w:p>
    <w:p w14:paraId="7E7A2D29" w14:textId="77777777" w:rsidR="00C51392" w:rsidRPr="00C51392" w:rsidRDefault="00C51392" w:rsidP="00C51392">
      <w:pPr>
        <w:pStyle w:val="ae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Аннотация</w:t>
      </w:r>
      <w:r w:rsidRPr="00C51392">
        <w:rPr>
          <w:rFonts w:ascii="Arial" w:hAnsi="Arial" w:cs="Arial"/>
          <w:color w:val="111111"/>
          <w:sz w:val="28"/>
          <w:szCs w:val="28"/>
          <w:shd w:val="clear" w:color="auto" w:fill="FFFFFF"/>
        </w:rPr>
        <w:t>: В статье рассматриваются актуальные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подходы к </w:t>
      </w:r>
      <w:hyperlink r:id="rId4" w:tooltip="Развитие детей. Материалы для педагогов" w:history="1">
        <w:r w:rsidRPr="00C51392">
          <w:rPr>
            <w:rStyle w:val="ad"/>
            <w:rFonts w:ascii="Arial" w:eastAsiaTheme="majorEastAsia" w:hAnsi="Arial" w:cs="Arial"/>
            <w:color w:val="0088BB"/>
            <w:sz w:val="28"/>
            <w:szCs w:val="28"/>
            <w:bdr w:val="none" w:sz="0" w:space="0" w:color="auto" w:frame="1"/>
          </w:rPr>
          <w:t>развитию инициативности у детей старшего</w:t>
        </w:r>
      </w:hyperlink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 дошкольного возраста в условиях современного дошкольного учреждения</w:t>
      </w:r>
      <w:r w:rsidRPr="00C51392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. Автор анализирует модели педагогического взаимодействия и выделяет наиболее эффективные </w:t>
      </w:r>
      <w:r w:rsidRPr="00C51392">
        <w:rPr>
          <w:rFonts w:ascii="Arial" w:hAnsi="Arial" w:cs="Arial"/>
          <w:color w:val="111111"/>
          <w:sz w:val="28"/>
          <w:szCs w:val="28"/>
        </w:rPr>
        <w:t>Особое внимание уделяется практическим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 xml:space="preserve">методам развития инициативности </w:t>
      </w:r>
      <w:proofErr w:type="gramStart"/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дошкольников</w:t>
      </w:r>
      <w:r w:rsidRPr="00C51392">
        <w:rPr>
          <w:rFonts w:ascii="Arial" w:hAnsi="Arial" w:cs="Arial"/>
          <w:color w:val="111111"/>
          <w:sz w:val="28"/>
          <w:szCs w:val="28"/>
        </w:rPr>
        <w:t> :</w:t>
      </w:r>
      <w:proofErr w:type="gramEnd"/>
      <w:r w:rsidRPr="00C51392">
        <w:rPr>
          <w:rFonts w:ascii="Arial" w:hAnsi="Arial" w:cs="Arial"/>
          <w:color w:val="111111"/>
          <w:sz w:val="28"/>
          <w:szCs w:val="28"/>
        </w:rPr>
        <w:t xml:space="preserve"> художественному конструированию, проектной и театрализованной деятельности, игре, креативному диалогу, заданиям с множественными решениями и творческими трансформациями. Представлены конкретные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методические</w:t>
      </w:r>
      <w:r w:rsidRPr="00C51392">
        <w:rPr>
          <w:rFonts w:ascii="Arial" w:hAnsi="Arial" w:cs="Arial"/>
          <w:color w:val="111111"/>
          <w:sz w:val="28"/>
          <w:szCs w:val="28"/>
        </w:rPr>
        <w:t> рекомендации по организации образовательной среды, способствующей естественному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развитию детской инициативы и субъектности</w:t>
      </w:r>
      <w:r w:rsidRPr="00C51392">
        <w:rPr>
          <w:rFonts w:ascii="Arial" w:hAnsi="Arial" w:cs="Arial"/>
          <w:color w:val="111111"/>
          <w:sz w:val="28"/>
          <w:szCs w:val="28"/>
        </w:rPr>
        <w:t>.</w:t>
      </w:r>
    </w:p>
    <w:p w14:paraId="302370B0" w14:textId="77777777" w:rsidR="00C51392" w:rsidRPr="00C51392" w:rsidRDefault="00C51392" w:rsidP="00C51392">
      <w:pPr>
        <w:pStyle w:val="ae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Ключевые слова</w:t>
      </w:r>
      <w:r w:rsidRPr="00C51392">
        <w:rPr>
          <w:rFonts w:ascii="Arial" w:hAnsi="Arial" w:cs="Arial"/>
          <w:color w:val="111111"/>
          <w:sz w:val="28"/>
          <w:szCs w:val="28"/>
        </w:rPr>
        <w:t>: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дошкольное образование</w:t>
      </w:r>
      <w:r w:rsidRPr="00C51392">
        <w:rPr>
          <w:rFonts w:ascii="Arial" w:hAnsi="Arial" w:cs="Arial"/>
          <w:color w:val="111111"/>
          <w:sz w:val="28"/>
          <w:szCs w:val="28"/>
        </w:rPr>
        <w:t>, воспитатель,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инициативность</w:t>
      </w:r>
      <w:r w:rsidRPr="00C51392">
        <w:rPr>
          <w:rFonts w:ascii="Arial" w:hAnsi="Arial" w:cs="Arial"/>
          <w:color w:val="111111"/>
          <w:sz w:val="28"/>
          <w:szCs w:val="28"/>
        </w:rPr>
        <w:t>,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дошкольники</w:t>
      </w:r>
      <w:r w:rsidRPr="00C51392">
        <w:rPr>
          <w:rFonts w:ascii="Arial" w:hAnsi="Arial" w:cs="Arial"/>
          <w:color w:val="111111"/>
          <w:sz w:val="28"/>
          <w:szCs w:val="28"/>
        </w:rPr>
        <w:t>, эффективные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методы развития</w:t>
      </w:r>
      <w:r w:rsidRPr="00C51392">
        <w:rPr>
          <w:rFonts w:ascii="Arial" w:hAnsi="Arial" w:cs="Arial"/>
          <w:color w:val="111111"/>
          <w:sz w:val="28"/>
          <w:szCs w:val="28"/>
        </w:rPr>
        <w:t>, образовательный процесс,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развитие</w:t>
      </w:r>
      <w:r w:rsidRPr="00C51392">
        <w:rPr>
          <w:rFonts w:ascii="Arial" w:hAnsi="Arial" w:cs="Arial"/>
          <w:color w:val="111111"/>
          <w:sz w:val="28"/>
          <w:szCs w:val="28"/>
        </w:rPr>
        <w:t>,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подходы к формированию инициативности</w:t>
      </w:r>
      <w:r w:rsidRPr="00C51392">
        <w:rPr>
          <w:rFonts w:ascii="Arial" w:hAnsi="Arial" w:cs="Arial"/>
          <w:color w:val="111111"/>
          <w:sz w:val="28"/>
          <w:szCs w:val="28"/>
        </w:rPr>
        <w:t>, </w:t>
      </w:r>
      <w:hyperlink r:id="rId5" w:tooltip="Старшая группа" w:history="1">
        <w:r w:rsidRPr="00C51392">
          <w:rPr>
            <w:rStyle w:val="ad"/>
            <w:rFonts w:ascii="Arial" w:eastAsiaTheme="majorEastAsia" w:hAnsi="Arial" w:cs="Arial"/>
            <w:color w:val="0088BB"/>
            <w:sz w:val="28"/>
            <w:szCs w:val="28"/>
            <w:bdr w:val="none" w:sz="0" w:space="0" w:color="auto" w:frame="1"/>
          </w:rPr>
          <w:t>старший дошкольный возраст</w:t>
        </w:r>
      </w:hyperlink>
      <w:r w:rsidRPr="00C51392">
        <w:rPr>
          <w:rFonts w:ascii="Arial" w:hAnsi="Arial" w:cs="Arial"/>
          <w:color w:val="111111"/>
          <w:sz w:val="28"/>
          <w:szCs w:val="28"/>
        </w:rPr>
        <w:t>.</w:t>
      </w:r>
    </w:p>
    <w:p w14:paraId="5AA6CDE7" w14:textId="77777777" w:rsidR="00C51392" w:rsidRPr="00C51392" w:rsidRDefault="00C51392" w:rsidP="00C51392">
      <w:pPr>
        <w:pStyle w:val="ae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Развитие</w:t>
      </w:r>
      <w:r w:rsidRPr="00C51392">
        <w:rPr>
          <w:rFonts w:ascii="Arial" w:hAnsi="Arial" w:cs="Arial"/>
          <w:color w:val="111111"/>
          <w:sz w:val="28"/>
          <w:szCs w:val="28"/>
        </w:rPr>
        <w:t> ребенка неразрывно связано с его деятельностью, причем чем она разнообразнее и значимее для него, тем эффективнее происходит становление личности. При этом важно не только само занятие, но и та роль, которую ребенок в нем выполняет. Современные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развивающие методики</w:t>
      </w:r>
      <w:r w:rsidRPr="00C51392">
        <w:rPr>
          <w:rFonts w:ascii="Arial" w:hAnsi="Arial" w:cs="Arial"/>
          <w:color w:val="111111"/>
          <w:sz w:val="28"/>
          <w:szCs w:val="28"/>
        </w:rPr>
        <w:t> позволяют учитывать индивидуальные особенности каждого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дошкольника</w:t>
      </w:r>
      <w:r w:rsidRPr="00C51392">
        <w:rPr>
          <w:rFonts w:ascii="Arial" w:hAnsi="Arial" w:cs="Arial"/>
          <w:color w:val="111111"/>
          <w:sz w:val="28"/>
          <w:szCs w:val="28"/>
        </w:rPr>
        <w:t>, его возможности и уровень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развития</w:t>
      </w:r>
      <w:r w:rsidRPr="00C51392">
        <w:rPr>
          <w:rFonts w:ascii="Arial" w:hAnsi="Arial" w:cs="Arial"/>
          <w:color w:val="111111"/>
          <w:sz w:val="28"/>
          <w:szCs w:val="28"/>
        </w:rPr>
        <w:t>, делая его активным участником образовательного процесса.</w:t>
      </w:r>
    </w:p>
    <w:p w14:paraId="4C35F913" w14:textId="77777777" w:rsidR="00C51392" w:rsidRPr="00C51392" w:rsidRDefault="00C51392" w:rsidP="00C51392">
      <w:pPr>
        <w:pStyle w:val="ae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Fonts w:ascii="Arial" w:hAnsi="Arial" w:cs="Arial"/>
          <w:color w:val="111111"/>
          <w:sz w:val="28"/>
          <w:szCs w:val="28"/>
        </w:rPr>
        <w:t>В соответствии с требованиями Федерального государственного образовательного стандарта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дошкольного</w:t>
      </w:r>
      <w:r w:rsidRPr="00C51392">
        <w:rPr>
          <w:rFonts w:ascii="Arial" w:hAnsi="Arial" w:cs="Arial"/>
          <w:color w:val="111111"/>
          <w:sz w:val="28"/>
          <w:szCs w:val="28"/>
        </w:rPr>
        <w:t> образования и санитарно-эпидемиологическими правилами и нормативами, в современной системе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дошкольного</w:t>
      </w:r>
      <w:r w:rsidRPr="00C51392">
        <w:rPr>
          <w:rFonts w:ascii="Arial" w:hAnsi="Arial" w:cs="Arial"/>
          <w:color w:val="111111"/>
          <w:sz w:val="28"/>
          <w:szCs w:val="28"/>
        </w:rPr>
        <w:t> образования происходит существенная переориентация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подходов</w:t>
      </w:r>
      <w:r w:rsidRPr="00C51392">
        <w:rPr>
          <w:rFonts w:ascii="Arial" w:hAnsi="Arial" w:cs="Arial"/>
          <w:color w:val="111111"/>
          <w:sz w:val="28"/>
          <w:szCs w:val="28"/>
        </w:rPr>
        <w:t> к организации образовательного процесса. Вместо традиционных занятий на первый план выходит совместная деятельность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детей и педагогов</w:t>
      </w:r>
      <w:r w:rsidRPr="00C51392">
        <w:rPr>
          <w:rFonts w:ascii="Arial" w:hAnsi="Arial" w:cs="Arial"/>
          <w:color w:val="111111"/>
          <w:sz w:val="28"/>
          <w:szCs w:val="28"/>
        </w:rPr>
        <w:t>, основанная на принципах свободного взаимодействия и отказа от жестких ограничений.</w:t>
      </w:r>
    </w:p>
    <w:p w14:paraId="4DA125CB" w14:textId="77777777" w:rsidR="00C51392" w:rsidRPr="00C51392" w:rsidRDefault="00C51392" w:rsidP="00C51392">
      <w:pPr>
        <w:pStyle w:val="ae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Fonts w:ascii="Arial" w:hAnsi="Arial" w:cs="Arial"/>
          <w:color w:val="111111"/>
          <w:sz w:val="28"/>
          <w:szCs w:val="28"/>
        </w:rPr>
        <w:t>Разнообразие коллективной работы и взаимоотношений, а также широкие возможности для индивидуального выбора служат фундаментом для социализации личности и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развития её инициативности</w:t>
      </w:r>
      <w:r w:rsidRPr="00C51392">
        <w:rPr>
          <w:rFonts w:ascii="Arial" w:hAnsi="Arial" w:cs="Arial"/>
          <w:color w:val="111111"/>
          <w:sz w:val="28"/>
          <w:szCs w:val="28"/>
        </w:rPr>
        <w:t>.</w:t>
      </w:r>
    </w:p>
    <w:p w14:paraId="3A33B90F" w14:textId="77777777" w:rsidR="00C51392" w:rsidRPr="00C51392" w:rsidRDefault="00C51392" w:rsidP="00C51392">
      <w:pPr>
        <w:pStyle w:val="ae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Fonts w:ascii="Arial" w:hAnsi="Arial" w:cs="Arial"/>
          <w:color w:val="111111"/>
          <w:sz w:val="28"/>
          <w:szCs w:val="28"/>
        </w:rPr>
        <w:t>Важным аспектом является создание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условий</w:t>
      </w:r>
      <w:r w:rsidRPr="00C51392">
        <w:rPr>
          <w:rFonts w:ascii="Arial" w:hAnsi="Arial" w:cs="Arial"/>
          <w:color w:val="111111"/>
          <w:sz w:val="28"/>
          <w:szCs w:val="28"/>
        </w:rPr>
        <w:t>, при которых дети становятся равноправными участниками образовательного процесса, что способствует формированию у них положительного отношения к обучению и активному вовлечению в познавательную деятельность.</w:t>
      </w:r>
    </w:p>
    <w:p w14:paraId="6D4F45E5" w14:textId="77777777" w:rsidR="00C51392" w:rsidRPr="00C51392" w:rsidRDefault="00C51392" w:rsidP="00C51392">
      <w:pPr>
        <w:pStyle w:val="ae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Fonts w:ascii="Arial" w:hAnsi="Arial" w:cs="Arial"/>
          <w:color w:val="111111"/>
          <w:sz w:val="28"/>
          <w:szCs w:val="28"/>
        </w:rPr>
        <w:t>В образовательном процессе сегодня совершаются попытки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развития инициативности и субъектности у старших дошкольников</w:t>
      </w:r>
      <w:r w:rsidRPr="00C51392">
        <w:rPr>
          <w:rFonts w:ascii="Arial" w:hAnsi="Arial" w:cs="Arial"/>
          <w:color w:val="111111"/>
          <w:sz w:val="28"/>
          <w:szCs w:val="28"/>
        </w:rPr>
        <w:t>. Иногда воспитателями неосознанно осуществляется та деятельность, которая прямо способствует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развитию</w:t>
      </w:r>
      <w:r w:rsidRPr="00C51392">
        <w:rPr>
          <w:rFonts w:ascii="Arial" w:hAnsi="Arial" w:cs="Arial"/>
          <w:color w:val="111111"/>
          <w:sz w:val="28"/>
          <w:szCs w:val="28"/>
        </w:rPr>
        <w:t> более активной субъектной позиции у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детей</w:t>
      </w:r>
      <w:r w:rsidRPr="00C51392">
        <w:rPr>
          <w:rFonts w:ascii="Arial" w:hAnsi="Arial" w:cs="Arial"/>
          <w:color w:val="111111"/>
          <w:sz w:val="28"/>
          <w:szCs w:val="28"/>
        </w:rPr>
        <w:t xml:space="preserve">. Возможно, ввиду слабой освещенности данного вопроса среди реализующих </w:t>
      </w:r>
      <w:r w:rsidRPr="00C51392">
        <w:rPr>
          <w:rFonts w:ascii="Arial" w:hAnsi="Arial" w:cs="Arial"/>
          <w:color w:val="111111"/>
          <w:sz w:val="28"/>
          <w:szCs w:val="28"/>
        </w:rPr>
        <w:lastRenderedPageBreak/>
        <w:t>профессиональную образовательную деятельность в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дошкольных учреждениях</w:t>
      </w:r>
      <w:r w:rsidRPr="00C51392">
        <w:rPr>
          <w:rFonts w:ascii="Arial" w:hAnsi="Arial" w:cs="Arial"/>
          <w:color w:val="111111"/>
          <w:sz w:val="28"/>
          <w:szCs w:val="28"/>
        </w:rPr>
        <w:t>.</w:t>
      </w:r>
    </w:p>
    <w:p w14:paraId="15394D0B" w14:textId="77777777" w:rsidR="00C51392" w:rsidRPr="00C51392" w:rsidRDefault="00C51392" w:rsidP="00C51392">
      <w:pPr>
        <w:pStyle w:val="ae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Fonts w:ascii="Arial" w:hAnsi="Arial" w:cs="Arial"/>
          <w:color w:val="111111"/>
          <w:sz w:val="28"/>
          <w:szCs w:val="28"/>
        </w:rPr>
        <w:t>В современной педагогической науке выделяют три ключевые модели взаимодействия между педагогом и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дошкольником</w:t>
      </w:r>
      <w:r w:rsidRPr="00C51392">
        <w:rPr>
          <w:rFonts w:ascii="Arial" w:hAnsi="Arial" w:cs="Arial"/>
          <w:color w:val="111111"/>
          <w:sz w:val="28"/>
          <w:szCs w:val="28"/>
        </w:rPr>
        <w:t> в образовательном процессе, которые опираются на личностно-ориентированный </w:t>
      </w:r>
      <w:proofErr w:type="gramStart"/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подход</w:t>
      </w:r>
      <w:r w:rsidRPr="00C51392">
        <w:rPr>
          <w:rFonts w:ascii="Arial" w:hAnsi="Arial" w:cs="Arial"/>
          <w:color w:val="111111"/>
          <w:sz w:val="28"/>
          <w:szCs w:val="28"/>
        </w:rPr>
        <w:t> :</w:t>
      </w:r>
      <w:proofErr w:type="gramEnd"/>
    </w:p>
    <w:p w14:paraId="524D535F" w14:textId="77777777" w:rsidR="00C51392" w:rsidRPr="00C51392" w:rsidRDefault="00C51392" w:rsidP="00C51392">
      <w:pPr>
        <w:pStyle w:val="ae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Fonts w:ascii="Arial" w:hAnsi="Arial" w:cs="Arial"/>
          <w:color w:val="111111"/>
          <w:sz w:val="28"/>
          <w:szCs w:val="28"/>
        </w:rPr>
        <w:t>– Субъект-объектная модель характеризуется директивным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подходом</w:t>
      </w:r>
      <w:r w:rsidRPr="00C51392">
        <w:rPr>
          <w:rFonts w:ascii="Arial" w:hAnsi="Arial" w:cs="Arial"/>
          <w:color w:val="111111"/>
          <w:sz w:val="28"/>
          <w:szCs w:val="28"/>
        </w:rPr>
        <w:t>, при котором педагог прямо выполняет функцию преподавателя, создавая определенные образовательные задачи и выделяя комплекс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подходящих методов</w:t>
      </w:r>
      <w:r w:rsidRPr="00C51392">
        <w:rPr>
          <w:rFonts w:ascii="Arial" w:hAnsi="Arial" w:cs="Arial"/>
          <w:color w:val="111111"/>
          <w:sz w:val="28"/>
          <w:szCs w:val="28"/>
        </w:rPr>
        <w:t>, чтобы достичь их реализации;</w:t>
      </w:r>
    </w:p>
    <w:p w14:paraId="7B843C13" w14:textId="77777777" w:rsidR="00C51392" w:rsidRPr="00C51392" w:rsidRDefault="00C51392" w:rsidP="00C51392">
      <w:pPr>
        <w:pStyle w:val="ae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Fonts w:ascii="Arial" w:hAnsi="Arial" w:cs="Arial"/>
          <w:color w:val="111111"/>
          <w:sz w:val="28"/>
          <w:szCs w:val="28"/>
        </w:rPr>
        <w:t>– Объект-субъектная модель предусматривает такую образовательную среду, в которой педагогом создаются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условия</w:t>
      </w:r>
      <w:r w:rsidRPr="00C51392">
        <w:rPr>
          <w:rFonts w:ascii="Arial" w:hAnsi="Arial" w:cs="Arial"/>
          <w:color w:val="111111"/>
          <w:sz w:val="28"/>
          <w:szCs w:val="28"/>
        </w:rPr>
        <w:t>, позволяющие детям быть самостоятельными и активными, при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условии</w:t>
      </w:r>
      <w:r w:rsidRPr="00C51392">
        <w:rPr>
          <w:rFonts w:ascii="Arial" w:hAnsi="Arial" w:cs="Arial"/>
          <w:color w:val="111111"/>
          <w:sz w:val="28"/>
          <w:szCs w:val="28"/>
        </w:rPr>
        <w:t> минимального воздействия на них и вид их деятельности;</w:t>
      </w:r>
    </w:p>
    <w:p w14:paraId="1B019991" w14:textId="77777777" w:rsidR="00C51392" w:rsidRPr="00C51392" w:rsidRDefault="00C51392" w:rsidP="00C51392">
      <w:pPr>
        <w:pStyle w:val="ae"/>
        <w:shd w:val="clear" w:color="auto" w:fill="FFFFFF"/>
        <w:spacing w:before="225" w:beforeAutospacing="0" w:after="225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Fonts w:ascii="Arial" w:hAnsi="Arial" w:cs="Arial"/>
          <w:color w:val="111111"/>
          <w:sz w:val="28"/>
          <w:szCs w:val="28"/>
        </w:rPr>
        <w:t>– Субъект-субъектная модель строится на принципах равноправного партнерства, где педагог и ребенок выступают как совместные участники образовательного процесса, взаимодействуя на основе взаимного уважения и учета интересов друг друга.</w:t>
      </w:r>
    </w:p>
    <w:p w14:paraId="276D2279" w14:textId="77777777" w:rsidR="00C51392" w:rsidRPr="00C51392" w:rsidRDefault="00C51392" w:rsidP="00C51392">
      <w:pPr>
        <w:pStyle w:val="ae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Fonts w:ascii="Arial" w:hAnsi="Arial" w:cs="Arial"/>
          <w:color w:val="111111"/>
          <w:sz w:val="28"/>
          <w:szCs w:val="28"/>
        </w:rPr>
        <w:t>Каждая из этих моделей отражает особый тип педагогического взаимодействия, определяющий характер образовательных отношений и степень вовлеченности участников в образовательный процесс. И все повсеместно применяются педагогическими работниками в реальном образовательном процессе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дошкольного учреждения</w:t>
      </w:r>
      <w:r w:rsidRPr="00C51392">
        <w:rPr>
          <w:rFonts w:ascii="Arial" w:hAnsi="Arial" w:cs="Arial"/>
          <w:color w:val="111111"/>
          <w:sz w:val="28"/>
          <w:szCs w:val="28"/>
        </w:rPr>
        <w:t>, в зависимости от стоящей образовательной задачи. Однако, наиболее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подходящей моделью для развития инициативности</w:t>
      </w:r>
      <w:r w:rsidRPr="00C51392">
        <w:rPr>
          <w:rFonts w:ascii="Arial" w:hAnsi="Arial" w:cs="Arial"/>
          <w:color w:val="111111"/>
          <w:sz w:val="28"/>
          <w:szCs w:val="28"/>
        </w:rPr>
        <w:t> у воспитанников является субъект-субъектный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подход</w:t>
      </w:r>
      <w:r w:rsidRPr="00C51392">
        <w:rPr>
          <w:rFonts w:ascii="Arial" w:hAnsi="Arial" w:cs="Arial"/>
          <w:color w:val="111111"/>
          <w:sz w:val="28"/>
          <w:szCs w:val="28"/>
        </w:rPr>
        <w:t>.</w:t>
      </w:r>
    </w:p>
    <w:p w14:paraId="20D04AC9" w14:textId="77777777" w:rsidR="00C51392" w:rsidRPr="00C51392" w:rsidRDefault="00C51392" w:rsidP="00C51392">
      <w:pPr>
        <w:pStyle w:val="ae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Fonts w:ascii="Arial" w:hAnsi="Arial" w:cs="Arial"/>
          <w:color w:val="111111"/>
          <w:sz w:val="28"/>
          <w:szCs w:val="28"/>
        </w:rPr>
        <w:t>Основной целью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дошкольного</w:t>
      </w:r>
      <w:r w:rsidRPr="00C51392">
        <w:rPr>
          <w:rFonts w:ascii="Arial" w:hAnsi="Arial" w:cs="Arial"/>
          <w:color w:val="111111"/>
          <w:sz w:val="28"/>
          <w:szCs w:val="28"/>
        </w:rPr>
        <w:t> образования является формирование у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детей</w:t>
      </w:r>
      <w:r w:rsidRPr="00C51392">
        <w:rPr>
          <w:rFonts w:ascii="Arial" w:hAnsi="Arial" w:cs="Arial"/>
          <w:color w:val="111111"/>
          <w:sz w:val="28"/>
          <w:szCs w:val="28"/>
        </w:rPr>
        <w:t> устойчивого интереса к различным видам деятельности, что напрямую связано с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развитием</w:t>
      </w:r>
      <w:r w:rsidRPr="00C51392">
        <w:rPr>
          <w:rFonts w:ascii="Arial" w:hAnsi="Arial" w:cs="Arial"/>
          <w:color w:val="111111"/>
          <w:sz w:val="28"/>
          <w:szCs w:val="28"/>
        </w:rPr>
        <w:t> внутренней мотивации и стремления к самостоятельности. Именно наличие мотивации и желание действовать самостоятельно составляют фундаментальную основу любой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инициативной деятельности</w:t>
      </w:r>
      <w:r w:rsidRPr="00C51392">
        <w:rPr>
          <w:rFonts w:ascii="Arial" w:hAnsi="Arial" w:cs="Arial"/>
          <w:color w:val="111111"/>
          <w:sz w:val="28"/>
          <w:szCs w:val="28"/>
        </w:rPr>
        <w:t>. Важно отметить, что результаты самостоятельной деятельности ребенка, как и любого человека, обладают большей ценностью и субъективной привлекательностью по сравнению с теми, которые были навязаны или получены пассивно.</w:t>
      </w:r>
    </w:p>
    <w:p w14:paraId="71D1B7CA" w14:textId="77777777" w:rsidR="00C51392" w:rsidRPr="00C51392" w:rsidRDefault="00C51392" w:rsidP="00C51392">
      <w:pPr>
        <w:pStyle w:val="ae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Fonts w:ascii="Arial" w:hAnsi="Arial" w:cs="Arial"/>
          <w:color w:val="111111"/>
          <w:sz w:val="28"/>
          <w:szCs w:val="28"/>
        </w:rPr>
        <w:t>Эффективным инструментом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развития способностей дошколят</w:t>
      </w:r>
      <w:r w:rsidRPr="00C51392">
        <w:rPr>
          <w:rFonts w:ascii="Arial" w:hAnsi="Arial" w:cs="Arial"/>
          <w:color w:val="111111"/>
          <w:sz w:val="28"/>
          <w:szCs w:val="28"/>
        </w:rPr>
        <w:t> становятся задания с использованием метафор и других образных средств, включая различные виды изобразительной деятельности, где дети могут экспериментировать с художественными материалами и находить собственные способы самовыражения. В данном контексте можно и целесообразно было бы использовать в образовательном процессе художественное конструирование.</w:t>
      </w:r>
    </w:p>
    <w:p w14:paraId="1584B81F" w14:textId="77777777" w:rsidR="00C51392" w:rsidRPr="00C51392" w:rsidRDefault="00C51392" w:rsidP="00C51392">
      <w:pPr>
        <w:pStyle w:val="ae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Fonts w:ascii="Arial" w:hAnsi="Arial" w:cs="Arial"/>
          <w:color w:val="111111"/>
          <w:sz w:val="28"/>
          <w:szCs w:val="28"/>
        </w:rPr>
        <w:t>На начальном этапе обучения художественному конструированию важно разработать эффективные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методики</w:t>
      </w:r>
      <w:r w:rsidRPr="00C51392">
        <w:rPr>
          <w:rFonts w:ascii="Arial" w:hAnsi="Arial" w:cs="Arial"/>
          <w:color w:val="111111"/>
          <w:sz w:val="28"/>
          <w:szCs w:val="28"/>
        </w:rPr>
        <w:t xml:space="preserve">, которые помогут детям освоить основные приемы работы с различными материалами. Необходимо обучить их работе с природными материалами, тканью и бумагой, а также познакомить с их свойствами. Особое внимание следует уделить процессу изготовления </w:t>
      </w:r>
      <w:r w:rsidRPr="00C51392">
        <w:rPr>
          <w:rFonts w:ascii="Arial" w:hAnsi="Arial" w:cs="Arial"/>
          <w:color w:val="111111"/>
          <w:sz w:val="28"/>
          <w:szCs w:val="28"/>
        </w:rPr>
        <w:lastRenderedPageBreak/>
        <w:t>изделий, так как именно в нем наиболее ярко проявляются взаимосвязи между применяемыми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методами и техниками</w:t>
      </w:r>
      <w:r w:rsidRPr="00C51392">
        <w:rPr>
          <w:rFonts w:ascii="Arial" w:hAnsi="Arial" w:cs="Arial"/>
          <w:color w:val="111111"/>
          <w:sz w:val="28"/>
          <w:szCs w:val="28"/>
        </w:rPr>
        <w:t>.</w:t>
      </w:r>
    </w:p>
    <w:p w14:paraId="1F983AEE" w14:textId="77777777" w:rsidR="00C51392" w:rsidRPr="00C51392" w:rsidRDefault="00C51392" w:rsidP="00C51392">
      <w:pPr>
        <w:pStyle w:val="ae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Fonts w:ascii="Arial" w:hAnsi="Arial" w:cs="Arial"/>
          <w:color w:val="111111"/>
          <w:sz w:val="28"/>
          <w:szCs w:val="28"/>
        </w:rPr>
        <w:t>Кроме того, ключевым элементом образовательного процесса становится особый формат обсуждения – креативный диалог, направленный на поощрение оригинальности и разнообразия ответов. При этом важно отметить, что такой диалог не противопоставляет критическое мышление и творческий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подход</w:t>
      </w:r>
      <w:r w:rsidRPr="00C51392">
        <w:rPr>
          <w:rFonts w:ascii="Arial" w:hAnsi="Arial" w:cs="Arial"/>
          <w:color w:val="111111"/>
          <w:sz w:val="28"/>
          <w:szCs w:val="28"/>
        </w:rPr>
        <w:t>, а объединяет их через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развитие</w:t>
      </w:r>
      <w:r w:rsidRPr="00C51392">
        <w:rPr>
          <w:rFonts w:ascii="Arial" w:hAnsi="Arial" w:cs="Arial"/>
          <w:color w:val="111111"/>
          <w:sz w:val="28"/>
          <w:szCs w:val="28"/>
        </w:rPr>
        <w:t> навыков аргументации и многостороннего анализа ситуации.</w:t>
      </w:r>
    </w:p>
    <w:p w14:paraId="2E1982BF" w14:textId="77777777" w:rsidR="00C51392" w:rsidRPr="00C51392" w:rsidRDefault="00C51392" w:rsidP="00C51392">
      <w:pPr>
        <w:pStyle w:val="ae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Fonts w:ascii="Arial" w:hAnsi="Arial" w:cs="Arial"/>
          <w:color w:val="111111"/>
          <w:sz w:val="28"/>
          <w:szCs w:val="28"/>
        </w:rPr>
        <w:t>Одним из способов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развития инициативности</w:t>
      </w:r>
      <w:r w:rsidRPr="00C51392">
        <w:rPr>
          <w:rFonts w:ascii="Arial" w:hAnsi="Arial" w:cs="Arial"/>
          <w:color w:val="111111"/>
          <w:sz w:val="28"/>
          <w:szCs w:val="28"/>
        </w:rPr>
        <w:t> следует рассмотреть такой элемент как театрализованные постановки. Суть этого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метода</w:t>
      </w:r>
      <w:r w:rsidRPr="00C51392">
        <w:rPr>
          <w:rFonts w:ascii="Arial" w:hAnsi="Arial" w:cs="Arial"/>
          <w:color w:val="111111"/>
          <w:sz w:val="28"/>
          <w:szCs w:val="28"/>
        </w:rPr>
        <w:t> заключается не просто в воспроизведении литературных произведений, а в создании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условий</w:t>
      </w:r>
      <w:r w:rsidRPr="00C51392">
        <w:rPr>
          <w:rFonts w:ascii="Arial" w:hAnsi="Arial" w:cs="Arial"/>
          <w:color w:val="111111"/>
          <w:sz w:val="28"/>
          <w:szCs w:val="28"/>
        </w:rPr>
        <w:t>, где каждый ребенок становится активным творцом, способным самостоятельно находить решения возникающих задач. При этом педагог выполняет роль мудрого наставника, создающего пространство для свободного проявления детской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инициативы</w:t>
      </w:r>
      <w:r w:rsidRPr="00C51392">
        <w:rPr>
          <w:rFonts w:ascii="Arial" w:hAnsi="Arial" w:cs="Arial"/>
          <w:color w:val="111111"/>
          <w:sz w:val="28"/>
          <w:szCs w:val="28"/>
        </w:rPr>
        <w:t>.</w:t>
      </w:r>
    </w:p>
    <w:p w14:paraId="23B99B67" w14:textId="77777777" w:rsidR="00C51392" w:rsidRPr="00C51392" w:rsidRDefault="00C51392" w:rsidP="00C51392">
      <w:pPr>
        <w:pStyle w:val="ae"/>
        <w:shd w:val="clear" w:color="auto" w:fill="FFFFFF"/>
        <w:spacing w:before="225" w:beforeAutospacing="0" w:after="225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Fonts w:ascii="Arial" w:hAnsi="Arial" w:cs="Arial"/>
          <w:color w:val="111111"/>
          <w:sz w:val="28"/>
          <w:szCs w:val="28"/>
        </w:rPr>
        <w:t>Особую роль играет эмоционально-позитивный характер театрализованной деятельности. Через призму положительных эмоций дети учатся управлять своим поведением, приобретают бесценный опыт социальных взаимоотношений. Этот процесс имеет выраженный психотерапевтический эффект и существенно повышает готовность ребенка к успешному школьному обучению.</w:t>
      </w:r>
    </w:p>
    <w:p w14:paraId="228B72DF" w14:textId="77777777" w:rsidR="00C51392" w:rsidRPr="00C51392" w:rsidRDefault="00C51392" w:rsidP="00C51392">
      <w:pPr>
        <w:pStyle w:val="ae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Fonts w:ascii="Arial" w:hAnsi="Arial" w:cs="Arial"/>
          <w:color w:val="111111"/>
          <w:sz w:val="28"/>
          <w:szCs w:val="28"/>
        </w:rPr>
        <w:t>Нельзя не упомянуть о проектной деятельности. Благодаря которой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дошкольники</w:t>
      </w:r>
      <w:r w:rsidRPr="00C51392">
        <w:rPr>
          <w:rFonts w:ascii="Arial" w:hAnsi="Arial" w:cs="Arial"/>
          <w:color w:val="111111"/>
          <w:sz w:val="28"/>
          <w:szCs w:val="28"/>
        </w:rPr>
        <w:t> </w:t>
      </w:r>
      <w:r w:rsidRPr="00C51392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осваивают важные навыки</w:t>
      </w:r>
      <w:r w:rsidRPr="00C51392">
        <w:rPr>
          <w:rFonts w:ascii="Arial" w:hAnsi="Arial" w:cs="Arial"/>
          <w:color w:val="111111"/>
          <w:sz w:val="28"/>
          <w:szCs w:val="28"/>
        </w:rPr>
        <w:t>: учатся определять проблемы, находить самостоятельные решения, выбирать оптимальные способы их реализации и оценивать итоги своей работы.</w:t>
      </w:r>
    </w:p>
    <w:p w14:paraId="5AC28E2E" w14:textId="77777777" w:rsidR="00C51392" w:rsidRPr="00C51392" w:rsidRDefault="00C51392" w:rsidP="00C51392">
      <w:pPr>
        <w:pStyle w:val="ae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Fonts w:ascii="Arial" w:hAnsi="Arial" w:cs="Arial"/>
          <w:color w:val="111111"/>
          <w:sz w:val="28"/>
          <w:szCs w:val="28"/>
        </w:rPr>
        <w:t>Существенным преимуществом данной технологии является то, что она позволяет каждому ребенку почувствовать свою значимость в коллективе. </w:t>
      </w:r>
      <w:r w:rsidRPr="00C51392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Проектная деятельность подразумевает различные формы взаимодействия</w:t>
      </w:r>
      <w:r w:rsidRPr="00C51392">
        <w:rPr>
          <w:rFonts w:ascii="Arial" w:hAnsi="Arial" w:cs="Arial"/>
          <w:color w:val="111111"/>
          <w:sz w:val="28"/>
          <w:szCs w:val="28"/>
        </w:rPr>
        <w:t>: между воспитателем и ребенком, между детьми, а также включает сотрудничество с родителями, что способствует формированию коммуникативных навыков и укреплению связей между всеми участниками образовательного процесса. Демонстрация результатов своей работы играет важную роль в формировании у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детей</w:t>
      </w:r>
      <w:r w:rsidRPr="00C51392">
        <w:rPr>
          <w:rFonts w:ascii="Arial" w:hAnsi="Arial" w:cs="Arial"/>
          <w:color w:val="111111"/>
          <w:sz w:val="28"/>
          <w:szCs w:val="28"/>
        </w:rPr>
        <w:t> уверенности в своих силах и активной позиции.</w:t>
      </w:r>
    </w:p>
    <w:p w14:paraId="74D56B40" w14:textId="77777777" w:rsidR="00C51392" w:rsidRPr="00C51392" w:rsidRDefault="00C51392" w:rsidP="00C51392">
      <w:pPr>
        <w:pStyle w:val="ae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Fonts w:ascii="Arial" w:hAnsi="Arial" w:cs="Arial"/>
          <w:color w:val="111111"/>
          <w:sz w:val="28"/>
          <w:szCs w:val="28"/>
        </w:rPr>
        <w:t>Для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развития</w:t>
      </w:r>
      <w:r w:rsidRPr="00C51392">
        <w:rPr>
          <w:rFonts w:ascii="Arial" w:hAnsi="Arial" w:cs="Arial"/>
          <w:color w:val="111111"/>
          <w:sz w:val="28"/>
          <w:szCs w:val="28"/>
        </w:rPr>
        <w:t> гибкости и оригинальности мышления у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старших дошкольников</w:t>
      </w:r>
      <w:r w:rsidRPr="00C51392">
        <w:rPr>
          <w:rFonts w:ascii="Arial" w:hAnsi="Arial" w:cs="Arial"/>
          <w:color w:val="111111"/>
          <w:sz w:val="28"/>
          <w:szCs w:val="28"/>
        </w:rPr>
        <w:t> применяются различные технологии креативного мышления, которые также способствуют формированию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инициативности</w:t>
      </w:r>
      <w:r w:rsidRPr="00C51392">
        <w:rPr>
          <w:rFonts w:ascii="Arial" w:hAnsi="Arial" w:cs="Arial"/>
          <w:color w:val="111111"/>
          <w:sz w:val="28"/>
          <w:szCs w:val="28"/>
        </w:rPr>
        <w:t> и самостоятельности и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развивают воображение</w:t>
      </w:r>
      <w:r w:rsidRPr="00C51392">
        <w:rPr>
          <w:rFonts w:ascii="Arial" w:hAnsi="Arial" w:cs="Arial"/>
          <w:color w:val="111111"/>
          <w:sz w:val="28"/>
          <w:szCs w:val="28"/>
        </w:rPr>
        <w:t>. К ним относятся задачи с множественными решениями, творческие задания на придумывание способов выхода из ситуации и исследование различных возможностей.</w:t>
      </w:r>
    </w:p>
    <w:p w14:paraId="3A806FB6" w14:textId="77777777" w:rsidR="00C51392" w:rsidRPr="00C51392" w:rsidRDefault="00C51392" w:rsidP="00C51392">
      <w:pPr>
        <w:pStyle w:val="ae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Fonts w:ascii="Arial" w:hAnsi="Arial" w:cs="Arial"/>
          <w:color w:val="111111"/>
          <w:sz w:val="28"/>
          <w:szCs w:val="28"/>
        </w:rPr>
        <w:t>Современные исследователи подчеркивают необходимость интеграции творческих заданий в повседневную жизнь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детей</w:t>
      </w:r>
      <w:r w:rsidRPr="00C51392">
        <w:rPr>
          <w:rFonts w:ascii="Arial" w:hAnsi="Arial" w:cs="Arial"/>
          <w:color w:val="111111"/>
          <w:sz w:val="28"/>
          <w:szCs w:val="28"/>
        </w:rPr>
        <w:t>, когда они становятся неотъемлемой частью образовательного процесса, то есть различные </w:t>
      </w:r>
      <w:r w:rsidRPr="00C51392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«придумывания»</w:t>
      </w:r>
      <w:r w:rsidRPr="00C51392">
        <w:rPr>
          <w:rFonts w:ascii="Arial" w:hAnsi="Arial" w:cs="Arial"/>
          <w:color w:val="111111"/>
          <w:sz w:val="28"/>
          <w:szCs w:val="28"/>
        </w:rPr>
        <w:t> (как, </w:t>
      </w:r>
      <w:r w:rsidRPr="00C51392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«трансформации»</w:t>
      </w:r>
      <w:r w:rsidRPr="00C51392">
        <w:rPr>
          <w:rFonts w:ascii="Arial" w:hAnsi="Arial" w:cs="Arial"/>
          <w:color w:val="111111"/>
          <w:sz w:val="28"/>
          <w:szCs w:val="28"/>
        </w:rPr>
        <w:t> </w:t>
      </w:r>
      <w:r w:rsidRPr="00C51392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(во что)</w:t>
      </w:r>
      <w:r w:rsidRPr="00C51392">
        <w:rPr>
          <w:rFonts w:ascii="Arial" w:hAnsi="Arial" w:cs="Arial"/>
          <w:color w:val="111111"/>
          <w:sz w:val="28"/>
          <w:szCs w:val="28"/>
        </w:rPr>
        <w:t> и изобретения. Такой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подход</w:t>
      </w:r>
      <w:r w:rsidRPr="00C51392">
        <w:rPr>
          <w:rFonts w:ascii="Arial" w:hAnsi="Arial" w:cs="Arial"/>
          <w:color w:val="111111"/>
          <w:sz w:val="28"/>
          <w:szCs w:val="28"/>
        </w:rPr>
        <w:t xml:space="preserve"> позволяет создать целостную среду, способствующую </w:t>
      </w:r>
      <w:r w:rsidRPr="00C51392">
        <w:rPr>
          <w:rFonts w:ascii="Arial" w:hAnsi="Arial" w:cs="Arial"/>
          <w:color w:val="111111"/>
          <w:sz w:val="28"/>
          <w:szCs w:val="28"/>
        </w:rPr>
        <w:lastRenderedPageBreak/>
        <w:t>естественному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развитию способностей</w:t>
      </w:r>
      <w:r w:rsidRPr="00C51392">
        <w:rPr>
          <w:rFonts w:ascii="Arial" w:hAnsi="Arial" w:cs="Arial"/>
          <w:color w:val="111111"/>
          <w:sz w:val="28"/>
          <w:szCs w:val="28"/>
        </w:rPr>
        <w:t>, субъектности и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инициативности</w:t>
      </w:r>
      <w:r w:rsidRPr="00C51392">
        <w:rPr>
          <w:rFonts w:ascii="Arial" w:hAnsi="Arial" w:cs="Arial"/>
          <w:color w:val="111111"/>
          <w:sz w:val="28"/>
          <w:szCs w:val="28"/>
        </w:rPr>
        <w:t>, а в дальнейшем и одаренности ребенка.</w:t>
      </w:r>
    </w:p>
    <w:p w14:paraId="6C4A5D86" w14:textId="77777777" w:rsidR="00C51392" w:rsidRPr="00C51392" w:rsidRDefault="00C51392" w:rsidP="00C51392">
      <w:pPr>
        <w:pStyle w:val="ae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Fonts w:ascii="Arial" w:hAnsi="Arial" w:cs="Arial"/>
          <w:color w:val="111111"/>
          <w:sz w:val="28"/>
          <w:szCs w:val="28"/>
        </w:rPr>
        <w:t>Одним из эффективных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методов является </w:t>
      </w:r>
      <w:r w:rsidRPr="00C51392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«мозговой штурм»</w:t>
      </w:r>
      <w:r w:rsidRPr="00C51392">
        <w:rPr>
          <w:rFonts w:ascii="Arial" w:hAnsi="Arial" w:cs="Arial"/>
          <w:color w:val="111111"/>
          <w:sz w:val="28"/>
          <w:szCs w:val="28"/>
        </w:rPr>
        <w:t>, придуманный морским офицером США Алексом Осборном, часто такой </w:t>
      </w:r>
      <w:r w:rsidRPr="00C51392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«штурм»</w:t>
      </w:r>
      <w:r w:rsidRPr="00C51392">
        <w:rPr>
          <w:rFonts w:ascii="Arial" w:hAnsi="Arial" w:cs="Arial"/>
          <w:color w:val="111111"/>
          <w:sz w:val="28"/>
          <w:szCs w:val="28"/>
        </w:rPr>
        <w:t> возникает спонтанно при решении творческих задач. Этот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метод</w:t>
      </w:r>
      <w:r w:rsidRPr="00C51392">
        <w:rPr>
          <w:rFonts w:ascii="Arial" w:hAnsi="Arial" w:cs="Arial"/>
          <w:color w:val="111111"/>
          <w:sz w:val="28"/>
          <w:szCs w:val="28"/>
        </w:rPr>
        <w:t> не только направлен на генерацию и выбор оптимального способа решения поставленной проблемы, но и стимулирует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детей к проявлению инициативы</w:t>
      </w:r>
      <w:r w:rsidRPr="00C51392">
        <w:rPr>
          <w:rFonts w:ascii="Arial" w:hAnsi="Arial" w:cs="Arial"/>
          <w:color w:val="111111"/>
          <w:sz w:val="28"/>
          <w:szCs w:val="28"/>
        </w:rPr>
        <w:t>. Перед началом штурма формулируется четкий вопрос, а дети самостоятельно корректируют и анализируют предложенные идеи в процессе обсуждения.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Метод</w:t>
      </w:r>
      <w:r w:rsidRPr="00C51392">
        <w:rPr>
          <w:rFonts w:ascii="Arial" w:hAnsi="Arial" w:cs="Arial"/>
          <w:color w:val="111111"/>
          <w:sz w:val="28"/>
          <w:szCs w:val="28"/>
        </w:rPr>
        <w:t> позволяет перейти от механического запоминания к смысловому восприятию и активно используется на практических занятиях при изучении нового материала. В ходе мозгового штурма дети учатся выдвигать собственные предложения и отстаивать свою точку зрения.</w:t>
      </w:r>
    </w:p>
    <w:p w14:paraId="7BF2D7A9" w14:textId="77777777" w:rsidR="00C51392" w:rsidRPr="00C51392" w:rsidRDefault="00C51392" w:rsidP="00C51392">
      <w:pPr>
        <w:pStyle w:val="ae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Fonts w:ascii="Arial" w:hAnsi="Arial" w:cs="Arial"/>
          <w:color w:val="111111"/>
          <w:sz w:val="28"/>
          <w:szCs w:val="28"/>
        </w:rPr>
        <w:t>В образовательном процессе активно применяются различные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методы развития</w:t>
      </w:r>
      <w:r w:rsidRPr="00C51392">
        <w:rPr>
          <w:rFonts w:ascii="Arial" w:hAnsi="Arial" w:cs="Arial"/>
          <w:color w:val="111111"/>
          <w:sz w:val="28"/>
          <w:szCs w:val="28"/>
        </w:rPr>
        <w:t> творческой самостоятельности. Один из них - составление заданий с новым содержанием на основе уже знакомых детям примеров. Эффективным также является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метод</w:t>
      </w:r>
      <w:r w:rsidRPr="00C51392">
        <w:rPr>
          <w:rFonts w:ascii="Arial" w:hAnsi="Arial" w:cs="Arial"/>
          <w:color w:val="111111"/>
          <w:sz w:val="28"/>
          <w:szCs w:val="28"/>
        </w:rPr>
        <w:t> преднамеренных ошибок, когда педагог намеренно предлагает неверный путь решения, а дети, обнаруживая это, ищут собственные варианты.</w:t>
      </w:r>
    </w:p>
    <w:p w14:paraId="2E486382" w14:textId="77777777" w:rsidR="00C51392" w:rsidRPr="00C51392" w:rsidRDefault="00C51392" w:rsidP="00C51392">
      <w:pPr>
        <w:pStyle w:val="ae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Метод гирлянд-аналогий</w:t>
      </w:r>
      <w:r w:rsidRPr="00C51392">
        <w:rPr>
          <w:rFonts w:ascii="Arial" w:hAnsi="Arial" w:cs="Arial"/>
          <w:color w:val="111111"/>
          <w:sz w:val="28"/>
          <w:szCs w:val="28"/>
        </w:rPr>
        <w:t>, который открыл советский ученый Г. Я. Буш,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развивает</w:t>
      </w:r>
      <w:r w:rsidRPr="00C51392">
        <w:rPr>
          <w:rFonts w:ascii="Arial" w:hAnsi="Arial" w:cs="Arial"/>
          <w:color w:val="111111"/>
          <w:sz w:val="28"/>
          <w:szCs w:val="28"/>
        </w:rPr>
        <w:t> творческое мышление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детей</w:t>
      </w:r>
      <w:r w:rsidRPr="00C51392">
        <w:rPr>
          <w:rFonts w:ascii="Arial" w:hAnsi="Arial" w:cs="Arial"/>
          <w:color w:val="111111"/>
          <w:sz w:val="28"/>
          <w:szCs w:val="28"/>
        </w:rPr>
        <w:t> и способность проводить параллели между различными предметами, одновременно формируя навыки самостоятельной работы. Создавая ассоциативные цепочки, дети формируют список слов, где каждое последующее связано с предыдущим. Например, начиная со слова “дорога”, цепочка может продолжаться как “извилистая – крутая – яйцо – скользкое” и так далее. Длина такой цепочки не ограничена, и каждый ребенок создает ассоциации, соответствующие его характеру и темпераменту. Этот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метод</w:t>
      </w:r>
      <w:r w:rsidRPr="00C51392">
        <w:rPr>
          <w:rFonts w:ascii="Arial" w:hAnsi="Arial" w:cs="Arial"/>
          <w:color w:val="111111"/>
          <w:sz w:val="28"/>
          <w:szCs w:val="28"/>
        </w:rPr>
        <w:t> особенно эффективен для выявления впечатлений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детей</w:t>
      </w:r>
      <w:r w:rsidRPr="00C51392">
        <w:rPr>
          <w:rFonts w:ascii="Arial" w:hAnsi="Arial" w:cs="Arial"/>
          <w:color w:val="111111"/>
          <w:sz w:val="28"/>
          <w:szCs w:val="28"/>
        </w:rPr>
        <w:t> от различных мероприятий и занятий, что способствует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развитию их инициативности</w:t>
      </w:r>
      <w:r w:rsidRPr="00C51392">
        <w:rPr>
          <w:rFonts w:ascii="Arial" w:hAnsi="Arial" w:cs="Arial"/>
          <w:color w:val="111111"/>
          <w:sz w:val="28"/>
          <w:szCs w:val="28"/>
        </w:rPr>
        <w:t> в выражении собственных мыслей и идей.</w:t>
      </w:r>
    </w:p>
    <w:p w14:paraId="2A1E4878" w14:textId="77777777" w:rsidR="00C51392" w:rsidRPr="00C51392" w:rsidRDefault="00C51392" w:rsidP="00C51392">
      <w:pPr>
        <w:pStyle w:val="ae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Fonts w:ascii="Arial" w:hAnsi="Arial" w:cs="Arial"/>
          <w:color w:val="111111"/>
          <w:sz w:val="28"/>
          <w:szCs w:val="28"/>
        </w:rPr>
        <w:t>Особого внимания заслуживает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метод интеллект-карт</w:t>
      </w:r>
      <w:r w:rsidRPr="00C51392">
        <w:rPr>
          <w:rFonts w:ascii="Arial" w:hAnsi="Arial" w:cs="Arial"/>
          <w:color w:val="111111"/>
          <w:sz w:val="28"/>
          <w:szCs w:val="28"/>
        </w:rPr>
        <w:t>, основанный на наглядно-образном мышлении, характерном для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дошкольного возраста</w:t>
      </w:r>
      <w:r w:rsidRPr="00C51392">
        <w:rPr>
          <w:rFonts w:ascii="Arial" w:hAnsi="Arial" w:cs="Arial"/>
          <w:color w:val="111111"/>
          <w:sz w:val="28"/>
          <w:szCs w:val="28"/>
        </w:rPr>
        <w:t>. Этот простой способ систематизации информации не только способствует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развитию</w:t>
      </w:r>
      <w:r w:rsidRPr="00C51392">
        <w:rPr>
          <w:rFonts w:ascii="Arial" w:hAnsi="Arial" w:cs="Arial"/>
          <w:color w:val="111111"/>
          <w:sz w:val="28"/>
          <w:szCs w:val="28"/>
        </w:rPr>
        <w:t> творческих и речевых способностей, активизирует память и мышление, но и формирует у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детей</w:t>
      </w:r>
      <w:r w:rsidRPr="00C51392">
        <w:rPr>
          <w:rFonts w:ascii="Arial" w:hAnsi="Arial" w:cs="Arial"/>
          <w:color w:val="111111"/>
          <w:sz w:val="28"/>
          <w:szCs w:val="28"/>
        </w:rPr>
        <w:t> способность самостоятельно структурировать информацию и находить решения. Использование интеллект-карт помогает детям лучше осмыслить и отобразить окружающий мир, что делает этот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метод особенно ценным в дошкольном образовании</w:t>
      </w:r>
      <w:r w:rsidRPr="00C51392">
        <w:rPr>
          <w:rFonts w:ascii="Arial" w:hAnsi="Arial" w:cs="Arial"/>
          <w:color w:val="111111"/>
          <w:sz w:val="28"/>
          <w:szCs w:val="28"/>
        </w:rPr>
        <w:t>. При создании таких карт дети учатся самостоятельно определять главные и второстепенные элементы, что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развивает их инициативность</w:t>
      </w:r>
      <w:r w:rsidRPr="00C51392">
        <w:rPr>
          <w:rFonts w:ascii="Arial" w:hAnsi="Arial" w:cs="Arial"/>
          <w:color w:val="111111"/>
          <w:sz w:val="28"/>
          <w:szCs w:val="28"/>
        </w:rPr>
        <w:t> и способность принимать решения.</w:t>
      </w:r>
    </w:p>
    <w:p w14:paraId="66CF000E" w14:textId="77777777" w:rsidR="00C51392" w:rsidRPr="00C51392" w:rsidRDefault="00C51392" w:rsidP="00C51392">
      <w:pPr>
        <w:pStyle w:val="ae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Fonts w:ascii="Arial" w:hAnsi="Arial" w:cs="Arial"/>
          <w:color w:val="111111"/>
          <w:sz w:val="28"/>
          <w:szCs w:val="28"/>
        </w:rPr>
        <w:t>Помимо этого, внимание уделяется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методам</w:t>
      </w:r>
      <w:r w:rsidRPr="00C51392">
        <w:rPr>
          <w:rFonts w:ascii="Arial" w:hAnsi="Arial" w:cs="Arial"/>
          <w:color w:val="111111"/>
          <w:sz w:val="28"/>
          <w:szCs w:val="28"/>
        </w:rPr>
        <w:t>, способствующим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развитию</w:t>
      </w:r>
      <w:r w:rsidRPr="00C51392">
        <w:rPr>
          <w:rFonts w:ascii="Arial" w:hAnsi="Arial" w:cs="Arial"/>
          <w:color w:val="111111"/>
          <w:sz w:val="28"/>
          <w:szCs w:val="28"/>
        </w:rPr>
        <w:t> свободного самовыражения и равноправного взаимодействия между детьми и взрослыми.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Метод</w:t>
      </w:r>
      <w:r w:rsidRPr="00C51392">
        <w:rPr>
          <w:rFonts w:ascii="Arial" w:hAnsi="Arial" w:cs="Arial"/>
          <w:color w:val="111111"/>
          <w:sz w:val="28"/>
          <w:szCs w:val="28"/>
        </w:rPr>
        <w:t> “Букет успеха” представляет собой эффективную технологию, основанную на принципах сотрудничества и равноправия всех участников образовательного процесса. В рамках данного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метода</w:t>
      </w:r>
      <w:r w:rsidRPr="00C51392">
        <w:rPr>
          <w:rFonts w:ascii="Arial" w:hAnsi="Arial" w:cs="Arial"/>
          <w:color w:val="111111"/>
          <w:sz w:val="28"/>
          <w:szCs w:val="28"/>
        </w:rPr>
        <w:t xml:space="preserve"> ребенок и взрослый выступают как равноценные </w:t>
      </w:r>
      <w:r w:rsidRPr="00C51392">
        <w:rPr>
          <w:rFonts w:ascii="Arial" w:hAnsi="Arial" w:cs="Arial"/>
          <w:color w:val="111111"/>
          <w:sz w:val="28"/>
          <w:szCs w:val="28"/>
        </w:rPr>
        <w:lastRenderedPageBreak/>
        <w:t>партнеры диалога, что создает благоприятные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условия</w:t>
      </w:r>
      <w:r w:rsidRPr="00C51392">
        <w:rPr>
          <w:rFonts w:ascii="Arial" w:hAnsi="Arial" w:cs="Arial"/>
          <w:color w:val="111111"/>
          <w:sz w:val="28"/>
          <w:szCs w:val="28"/>
        </w:rPr>
        <w:t> для свободного выражения мыслей и впечатлений. Важным аспектом является осознание детьми и взрослыми потребности не только в совместной работе, но и в ориентации на интересы друг друга.</w:t>
      </w:r>
    </w:p>
    <w:p w14:paraId="2E41F879" w14:textId="77777777" w:rsidR="00C51392" w:rsidRPr="00C51392" w:rsidRDefault="00C51392" w:rsidP="00C51392">
      <w:pPr>
        <w:pStyle w:val="ae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Fonts w:ascii="Arial" w:hAnsi="Arial" w:cs="Arial"/>
          <w:color w:val="111111"/>
          <w:sz w:val="28"/>
          <w:szCs w:val="28"/>
        </w:rPr>
        <w:t>Схожие цели преследует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метод “Подмастерье”</w:t>
      </w:r>
      <w:r w:rsidRPr="00C51392">
        <w:rPr>
          <w:rFonts w:ascii="Arial" w:hAnsi="Arial" w:cs="Arial"/>
          <w:color w:val="111111"/>
          <w:sz w:val="28"/>
          <w:szCs w:val="28"/>
        </w:rPr>
        <w:t>, который позволяет организовать продуктивное взаимодействие между ребенком и взрослым в рамках общего дела. При таком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подходе</w:t>
      </w:r>
      <w:r w:rsidRPr="00C51392">
        <w:rPr>
          <w:rFonts w:ascii="Arial" w:hAnsi="Arial" w:cs="Arial"/>
          <w:color w:val="111111"/>
          <w:sz w:val="28"/>
          <w:szCs w:val="28"/>
        </w:rPr>
        <w:t> сотрудничество осуществляется в едином процессе, что способствует переходу от традиционной позиции наставления к позиции настоящего партнерства. В результате дети учатся работать в команде, учитывать мнение других участников и принимать совместные решения, что является важным фундаментом для их дальнейшего социально-личностного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развития</w:t>
      </w:r>
      <w:r w:rsidRPr="00C51392">
        <w:rPr>
          <w:rFonts w:ascii="Arial" w:hAnsi="Arial" w:cs="Arial"/>
          <w:color w:val="111111"/>
          <w:sz w:val="28"/>
          <w:szCs w:val="28"/>
        </w:rPr>
        <w:t>.</w:t>
      </w:r>
    </w:p>
    <w:p w14:paraId="33E5F633" w14:textId="77777777" w:rsidR="00C51392" w:rsidRPr="00C51392" w:rsidRDefault="00C51392" w:rsidP="00C51392">
      <w:pPr>
        <w:pStyle w:val="ae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Fonts w:ascii="Arial" w:hAnsi="Arial" w:cs="Arial"/>
          <w:color w:val="111111"/>
          <w:sz w:val="28"/>
          <w:szCs w:val="28"/>
        </w:rPr>
        <w:t>Закономерно, что в образовательном процессе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дошкольного учреждения</w:t>
      </w:r>
      <w:r w:rsidRPr="00C51392">
        <w:rPr>
          <w:rFonts w:ascii="Arial" w:hAnsi="Arial" w:cs="Arial"/>
          <w:color w:val="111111"/>
          <w:sz w:val="28"/>
          <w:szCs w:val="28"/>
        </w:rPr>
        <w:t> должна преобладать игровая деятельность. Ведь игра обладает рядом характеристик, которые способствуют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развитию инициативности</w:t>
      </w:r>
      <w:r w:rsidRPr="00C51392">
        <w:rPr>
          <w:rFonts w:ascii="Arial" w:hAnsi="Arial" w:cs="Arial"/>
          <w:color w:val="111111"/>
          <w:sz w:val="28"/>
          <w:szCs w:val="28"/>
        </w:rPr>
        <w:t>. Во-первых, она характеризуется отсутствием жестких регламентов и принуждения, что позволяет ребенку свободно выражать свои желания и фантазии. Во-вторых, игра вызывает эмоциональный подъем и приносит удовольствие, что стимулирует ребенка к дальнейшему участию в игровой деятельности. Наконец, игра предполагает активную импровизацию и исследование своих возможностей, что способствует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развитию</w:t>
      </w:r>
      <w:r w:rsidRPr="00C51392">
        <w:rPr>
          <w:rFonts w:ascii="Arial" w:hAnsi="Arial" w:cs="Arial"/>
          <w:color w:val="111111"/>
          <w:sz w:val="28"/>
          <w:szCs w:val="28"/>
        </w:rPr>
        <w:t> самостоятельности и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инициативности</w:t>
      </w:r>
      <w:r w:rsidRPr="00C51392">
        <w:rPr>
          <w:rFonts w:ascii="Arial" w:hAnsi="Arial" w:cs="Arial"/>
          <w:color w:val="111111"/>
          <w:sz w:val="28"/>
          <w:szCs w:val="28"/>
        </w:rPr>
        <w:t>.</w:t>
      </w:r>
    </w:p>
    <w:p w14:paraId="1822DDDE" w14:textId="77777777" w:rsidR="00C51392" w:rsidRPr="00C51392" w:rsidRDefault="00C51392" w:rsidP="00C51392">
      <w:pPr>
        <w:pStyle w:val="ae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Fonts w:ascii="Arial" w:hAnsi="Arial" w:cs="Arial"/>
          <w:color w:val="111111"/>
          <w:sz w:val="28"/>
          <w:szCs w:val="28"/>
        </w:rPr>
        <w:t>Кроме того, интересным является такой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метод</w:t>
      </w:r>
      <w:r w:rsidRPr="00C51392">
        <w:rPr>
          <w:rFonts w:ascii="Arial" w:hAnsi="Arial" w:cs="Arial"/>
          <w:color w:val="111111"/>
          <w:sz w:val="28"/>
          <w:szCs w:val="28"/>
        </w:rPr>
        <w:t> организации образовательного процесса, как </w:t>
      </w:r>
      <w:r w:rsidRPr="00C51392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«образовательное событие»</w:t>
      </w:r>
      <w:r w:rsidRPr="00C51392">
        <w:rPr>
          <w:rFonts w:ascii="Arial" w:hAnsi="Arial" w:cs="Arial"/>
          <w:color w:val="111111"/>
          <w:sz w:val="28"/>
          <w:szCs w:val="28"/>
        </w:rPr>
        <w:t>. Он может использоваться как самостоятельно, так и сочетая в себе рассмотренные автором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подходы</w:t>
      </w:r>
      <w:r w:rsidRPr="00C51392">
        <w:rPr>
          <w:rFonts w:ascii="Arial" w:hAnsi="Arial" w:cs="Arial"/>
          <w:color w:val="111111"/>
          <w:sz w:val="28"/>
          <w:szCs w:val="28"/>
        </w:rPr>
        <w:t>, и другие существующие. </w:t>
      </w:r>
      <w:r w:rsidRPr="00C51392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Отличительными особенностями указанной инновационной технологии являются</w:t>
      </w:r>
      <w:r w:rsidRPr="00C51392">
        <w:rPr>
          <w:rFonts w:ascii="Arial" w:hAnsi="Arial" w:cs="Arial"/>
          <w:color w:val="111111"/>
          <w:sz w:val="28"/>
          <w:szCs w:val="28"/>
        </w:rPr>
        <w:t>: сюжет, который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разворачивается</w:t>
      </w:r>
      <w:r w:rsidRPr="00C51392">
        <w:rPr>
          <w:rFonts w:ascii="Arial" w:hAnsi="Arial" w:cs="Arial"/>
          <w:color w:val="111111"/>
          <w:sz w:val="28"/>
          <w:szCs w:val="28"/>
        </w:rPr>
        <w:t> во времени по принципу </w:t>
      </w:r>
      <w:r w:rsidRPr="00C51392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«здесь и сейчас»</w:t>
      </w:r>
      <w:r w:rsidRPr="00C51392">
        <w:rPr>
          <w:rFonts w:ascii="Arial" w:hAnsi="Arial" w:cs="Arial"/>
          <w:color w:val="111111"/>
          <w:sz w:val="28"/>
          <w:szCs w:val="28"/>
        </w:rPr>
        <w:t> и включает в себя разные вопросы; вся группа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детей</w:t>
      </w:r>
      <w:r w:rsidRPr="00C51392">
        <w:rPr>
          <w:rFonts w:ascii="Arial" w:hAnsi="Arial" w:cs="Arial"/>
          <w:color w:val="111111"/>
          <w:sz w:val="28"/>
          <w:szCs w:val="28"/>
        </w:rPr>
        <w:t> активно участвует в деятельности. За кажущейся на первый взгляд легкой игровой формой образовательного события скрываются тщательно спланированные взрослым занятия, направленные на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развитие</w:t>
      </w:r>
      <w:r w:rsidRPr="00C51392">
        <w:rPr>
          <w:rFonts w:ascii="Arial" w:hAnsi="Arial" w:cs="Arial"/>
          <w:color w:val="111111"/>
          <w:sz w:val="28"/>
          <w:szCs w:val="28"/>
        </w:rPr>
        <w:t> у ребенка универсальных качеств, необходимых для жизни (коммуникативных и познавательных способностей, саморегуляции и др., а также на получение более конкретных предметных навыков, которые помогут ему успешно учиться в школе.</w:t>
      </w:r>
    </w:p>
    <w:p w14:paraId="0CA6513D" w14:textId="77777777" w:rsidR="00C51392" w:rsidRPr="00C51392" w:rsidRDefault="00C51392" w:rsidP="00C51392">
      <w:pPr>
        <w:pStyle w:val="ae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Fonts w:ascii="Arial" w:hAnsi="Arial" w:cs="Arial"/>
          <w:color w:val="111111"/>
          <w:sz w:val="28"/>
          <w:szCs w:val="28"/>
        </w:rPr>
        <w:t>Педагогическая поддержка детской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инициативы</w:t>
      </w:r>
      <w:r w:rsidRPr="00C51392">
        <w:rPr>
          <w:rFonts w:ascii="Arial" w:hAnsi="Arial" w:cs="Arial"/>
          <w:color w:val="111111"/>
          <w:sz w:val="28"/>
          <w:szCs w:val="28"/>
        </w:rPr>
        <w:t> должна основываться на понимании её природы и особенностей формирования, при этом естественное стремление ребенка к активности должно не подавляться, а направляться в конструктивное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русло</w:t>
      </w:r>
      <w:r w:rsidRPr="00C51392">
        <w:rPr>
          <w:rFonts w:ascii="Arial" w:hAnsi="Arial" w:cs="Arial"/>
          <w:color w:val="111111"/>
          <w:sz w:val="28"/>
          <w:szCs w:val="28"/>
        </w:rPr>
        <w:t>. Только при таком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подходе</w:t>
      </w:r>
      <w:r w:rsidRPr="00C51392">
        <w:rPr>
          <w:rFonts w:ascii="Arial" w:hAnsi="Arial" w:cs="Arial"/>
          <w:color w:val="111111"/>
          <w:sz w:val="28"/>
          <w:szCs w:val="28"/>
        </w:rPr>
        <w:t> возможно формирование полноценной самостоятельной личности, способной к творческой деятельности и принятию самостоятельных решений.</w:t>
      </w:r>
    </w:p>
    <w:p w14:paraId="63873E7D" w14:textId="77777777" w:rsidR="00C51392" w:rsidRPr="00C51392" w:rsidRDefault="00C51392" w:rsidP="00C51392">
      <w:pPr>
        <w:pStyle w:val="ae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Дошкольники</w:t>
      </w:r>
      <w:r w:rsidRPr="00C51392">
        <w:rPr>
          <w:rFonts w:ascii="Arial" w:hAnsi="Arial" w:cs="Arial"/>
          <w:color w:val="111111"/>
          <w:sz w:val="28"/>
          <w:szCs w:val="28"/>
        </w:rPr>
        <w:t> от природы очень любознательны и любят всё исследовать. Они постоянно задают вопросы и хотят узнать что-то новое. Их стремление к познанию помогает воспитателям совершенствовать свои навыки и находить новые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подходы в работе</w:t>
      </w:r>
      <w:r w:rsidRPr="00C51392">
        <w:rPr>
          <w:rFonts w:ascii="Arial" w:hAnsi="Arial" w:cs="Arial"/>
          <w:color w:val="111111"/>
          <w:sz w:val="28"/>
          <w:szCs w:val="28"/>
        </w:rPr>
        <w:t>.</w:t>
      </w:r>
    </w:p>
    <w:p w14:paraId="56753D7E" w14:textId="77777777" w:rsidR="00C51392" w:rsidRPr="00C51392" w:rsidRDefault="00C51392" w:rsidP="00C51392">
      <w:pPr>
        <w:pStyle w:val="ae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8"/>
          <w:szCs w:val="28"/>
        </w:rPr>
      </w:pPr>
      <w:r w:rsidRPr="00C51392">
        <w:rPr>
          <w:rFonts w:ascii="Arial" w:hAnsi="Arial" w:cs="Arial"/>
          <w:color w:val="111111"/>
          <w:sz w:val="28"/>
          <w:szCs w:val="28"/>
        </w:rPr>
        <w:t>Главная задача педагогов - научить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детей</w:t>
      </w:r>
      <w:r w:rsidRPr="00C51392">
        <w:rPr>
          <w:rFonts w:ascii="Arial" w:hAnsi="Arial" w:cs="Arial"/>
          <w:color w:val="111111"/>
          <w:sz w:val="28"/>
          <w:szCs w:val="28"/>
        </w:rPr>
        <w:t> находить интересное в обычных вещах,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развивать</w:t>
      </w:r>
      <w:r w:rsidRPr="00C51392">
        <w:rPr>
          <w:rFonts w:ascii="Arial" w:hAnsi="Arial" w:cs="Arial"/>
          <w:color w:val="111111"/>
          <w:sz w:val="28"/>
          <w:szCs w:val="28"/>
        </w:rPr>
        <w:t xml:space="preserve"> их природное любопытство. Важно поддерживать в детях </w:t>
      </w:r>
      <w:r w:rsidRPr="00C51392">
        <w:rPr>
          <w:rFonts w:ascii="Arial" w:hAnsi="Arial" w:cs="Arial"/>
          <w:color w:val="111111"/>
          <w:sz w:val="28"/>
          <w:szCs w:val="28"/>
        </w:rPr>
        <w:lastRenderedPageBreak/>
        <w:t>желание мечтать, искать новые решения и делать собственные открытия. Это помогает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дошкольникам гармонично развиваться</w:t>
      </w:r>
      <w:r w:rsidRPr="00C51392">
        <w:rPr>
          <w:rFonts w:ascii="Arial" w:hAnsi="Arial" w:cs="Arial"/>
          <w:color w:val="111111"/>
          <w:sz w:val="28"/>
          <w:szCs w:val="28"/>
        </w:rPr>
        <w:t> и учиться активно участвовать в жизни, что в свою очередь способствует </w:t>
      </w:r>
      <w:r w:rsidRPr="00C51392">
        <w:rPr>
          <w:rStyle w:val="ac"/>
          <w:rFonts w:ascii="Arial" w:eastAsiaTheme="majorEastAsia" w:hAnsi="Arial" w:cs="Arial"/>
          <w:b w:val="0"/>
          <w:bCs w:val="0"/>
          <w:color w:val="111111"/>
          <w:sz w:val="28"/>
          <w:szCs w:val="28"/>
          <w:bdr w:val="none" w:sz="0" w:space="0" w:color="auto" w:frame="1"/>
        </w:rPr>
        <w:t>развитию</w:t>
      </w:r>
      <w:r w:rsidRPr="00C51392">
        <w:rPr>
          <w:rFonts w:ascii="Arial" w:hAnsi="Arial" w:cs="Arial"/>
          <w:color w:val="111111"/>
          <w:sz w:val="28"/>
          <w:szCs w:val="28"/>
        </w:rPr>
        <w:t> их природных способностей и формированию полноценной одаренности.</w:t>
      </w:r>
    </w:p>
    <w:p w14:paraId="06595A20" w14:textId="6AC4DCD1" w:rsidR="00C51392" w:rsidRPr="00C51392" w:rsidRDefault="00C51392" w:rsidP="00C51392">
      <w:pPr>
        <w:shd w:val="clear" w:color="auto" w:fill="FFFFFF"/>
        <w:spacing w:before="150" w:after="450" w:line="288" w:lineRule="atLeast"/>
        <w:jc w:val="both"/>
        <w:outlineLvl w:val="0"/>
        <w:rPr>
          <w:rFonts w:ascii="Arial" w:hAnsi="Arial" w:cs="Arial"/>
          <w:color w:val="111111"/>
          <w:sz w:val="28"/>
          <w:szCs w:val="28"/>
          <w:shd w:val="clear" w:color="auto" w:fill="FFFFFF"/>
          <w:lang w:val="en-US"/>
        </w:rPr>
      </w:pPr>
      <w:r w:rsidRPr="00C51392">
        <w:rPr>
          <w:rFonts w:ascii="Arial" w:hAnsi="Arial" w:cs="Arial"/>
          <w:color w:val="111111"/>
          <w:sz w:val="28"/>
          <w:szCs w:val="28"/>
          <w:shd w:val="clear" w:color="auto" w:fill="FFFFFF"/>
        </w:rPr>
        <w:t>для </w:t>
      </w:r>
      <w:r w:rsidRPr="00C51392">
        <w:rPr>
          <w:rStyle w:val="ac"/>
          <w:rFonts w:ascii="Arial" w:hAnsi="Arial" w:cs="Arial"/>
          <w:b w:val="0"/>
          <w:bCs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развития детской инициативности</w:t>
      </w:r>
      <w:r w:rsidRPr="00C51392">
        <w:rPr>
          <w:rFonts w:ascii="Arial" w:hAnsi="Arial" w:cs="Arial"/>
          <w:color w:val="111111"/>
          <w:sz w:val="28"/>
          <w:szCs w:val="28"/>
          <w:shd w:val="clear" w:color="auto" w:fill="FFFFFF"/>
        </w:rPr>
        <w:t>.</w:t>
      </w:r>
    </w:p>
    <w:p w14:paraId="1BA7294E" w14:textId="77777777" w:rsidR="00C51392" w:rsidRPr="00C51392" w:rsidRDefault="00C51392" w:rsidP="00C51392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32"/>
          <w:szCs w:val="32"/>
          <w:lang w:val="en-US" w:eastAsia="ru-RU"/>
          <w14:ligatures w14:val="none"/>
        </w:rPr>
      </w:pPr>
    </w:p>
    <w:p w14:paraId="2923E207" w14:textId="77777777" w:rsidR="00311F61" w:rsidRPr="00C51392" w:rsidRDefault="00311F61" w:rsidP="00C51392">
      <w:pPr>
        <w:jc w:val="both"/>
        <w:rPr>
          <w:rFonts w:ascii="Arial" w:hAnsi="Arial" w:cs="Arial"/>
          <w:sz w:val="28"/>
          <w:szCs w:val="28"/>
        </w:rPr>
      </w:pPr>
    </w:p>
    <w:sectPr w:rsidR="00311F61" w:rsidRPr="00C51392" w:rsidSect="00C513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392"/>
    <w:rsid w:val="00015707"/>
    <w:rsid w:val="00311F61"/>
    <w:rsid w:val="003643B3"/>
    <w:rsid w:val="00450CDB"/>
    <w:rsid w:val="00C51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CF79E"/>
  <w15:chartTrackingRefBased/>
  <w15:docId w15:val="{D0632539-9A13-42FD-B9DC-550422B41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13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13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139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13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139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13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13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13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13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139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513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5139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5139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5139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5139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5139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5139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5139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513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513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513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513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513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5139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5139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5139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5139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5139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51392"/>
    <w:rPr>
      <w:b/>
      <w:bCs/>
      <w:smallCaps/>
      <w:color w:val="2F5496" w:themeColor="accent1" w:themeShade="BF"/>
      <w:spacing w:val="5"/>
    </w:rPr>
  </w:style>
  <w:style w:type="character" w:styleId="ac">
    <w:name w:val="Strong"/>
    <w:basedOn w:val="a0"/>
    <w:uiPriority w:val="22"/>
    <w:qFormat/>
    <w:rsid w:val="00C51392"/>
    <w:rPr>
      <w:b/>
      <w:bCs/>
    </w:rPr>
  </w:style>
  <w:style w:type="character" w:styleId="ad">
    <w:name w:val="Hyperlink"/>
    <w:basedOn w:val="a0"/>
    <w:uiPriority w:val="99"/>
    <w:semiHidden/>
    <w:unhideWhenUsed/>
    <w:rsid w:val="00C51392"/>
    <w:rPr>
      <w:color w:val="0000FF"/>
      <w:u w:val="single"/>
    </w:rPr>
  </w:style>
  <w:style w:type="paragraph" w:styleId="ae">
    <w:name w:val="Normal (Web)"/>
    <w:basedOn w:val="a"/>
    <w:uiPriority w:val="99"/>
    <w:semiHidden/>
    <w:unhideWhenUsed/>
    <w:rsid w:val="00C51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starshaya-gruppa" TargetMode="External"/><Relationship Id="rId4" Type="http://schemas.openxmlformats.org/officeDocument/2006/relationships/hyperlink" Target="https://www.maam.ru/obrazovanie/razvitie-reben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2190</Words>
  <Characters>12483</Characters>
  <Application>Microsoft Office Word</Application>
  <DocSecurity>0</DocSecurity>
  <Lines>104</Lines>
  <Paragraphs>29</Paragraphs>
  <ScaleCrop>false</ScaleCrop>
  <Company/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ДС-5 DIOS</dc:creator>
  <cp:keywords/>
  <dc:description/>
  <cp:lastModifiedBy>ДС-5 DIOS</cp:lastModifiedBy>
  <cp:revision>1</cp:revision>
  <dcterms:created xsi:type="dcterms:W3CDTF">2025-11-19T10:09:00Z</dcterms:created>
  <dcterms:modified xsi:type="dcterms:W3CDTF">2025-11-19T10:12:00Z</dcterms:modified>
</cp:coreProperties>
</file>