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8A7" w:rsidRDefault="006F18A7"/>
    <w:tbl>
      <w:tblPr>
        <w:tblStyle w:val="a3"/>
        <w:tblW w:w="14796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1701"/>
        <w:gridCol w:w="1843"/>
        <w:gridCol w:w="2325"/>
        <w:gridCol w:w="3203"/>
        <w:gridCol w:w="1134"/>
        <w:gridCol w:w="966"/>
        <w:gridCol w:w="1361"/>
      </w:tblGrid>
      <w:tr w:rsidR="003F75D6" w:rsidRPr="003F75D6" w:rsidTr="009E6A0E">
        <w:trPr>
          <w:trHeight w:val="730"/>
        </w:trPr>
        <w:tc>
          <w:tcPr>
            <w:tcW w:w="147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8A7" w:rsidRDefault="006F18A7" w:rsidP="00291B2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3F75D6" w:rsidRPr="005D4D20" w:rsidRDefault="003F75D6" w:rsidP="00291B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4D20">
              <w:rPr>
                <w:rFonts w:ascii="Times New Roman" w:hAnsi="Times New Roman" w:cs="Times New Roman"/>
                <w:b/>
                <w:sz w:val="26"/>
                <w:szCs w:val="26"/>
              </w:rPr>
              <w:t>Контент-план</w:t>
            </w:r>
            <w:r w:rsidRPr="005D4D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60585" w:rsidRPr="005D4D20" w:rsidRDefault="003F75D6" w:rsidP="00291B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4D20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социально-психологической службы МОУ «СОШ №32» г. Магнитогорска </w:t>
            </w:r>
          </w:p>
          <w:p w:rsidR="003F75D6" w:rsidRPr="005D4D20" w:rsidRDefault="003F75D6" w:rsidP="002605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4D20">
              <w:rPr>
                <w:rFonts w:ascii="Times New Roman" w:hAnsi="Times New Roman" w:cs="Times New Roman"/>
                <w:sz w:val="26"/>
                <w:szCs w:val="26"/>
              </w:rPr>
              <w:t xml:space="preserve">для ведения канала </w:t>
            </w:r>
            <w:r w:rsidR="005E7EC6" w:rsidRPr="005D4D2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CF50DA">
              <w:rPr>
                <w:rFonts w:ascii="Times New Roman" w:hAnsi="Times New Roman" w:cs="Times New Roman"/>
                <w:sz w:val="26"/>
                <w:szCs w:val="26"/>
              </w:rPr>
              <w:t>сервисе</w:t>
            </w:r>
            <w:r w:rsidRPr="005D4D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F50DA">
              <w:rPr>
                <w:rFonts w:ascii="Times New Roman" w:hAnsi="Times New Roman" w:cs="Times New Roman"/>
                <w:sz w:val="26"/>
                <w:szCs w:val="26"/>
              </w:rPr>
              <w:t xml:space="preserve">МАХ </w:t>
            </w:r>
            <w:bookmarkStart w:id="0" w:name="_GoBack"/>
            <w:bookmarkEnd w:id="0"/>
            <w:r w:rsidRPr="005D4D20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D4D20">
              <w:rPr>
                <w:rFonts w:ascii="Times New Roman" w:eastAsia="Calibri" w:hAnsi="Times New Roman" w:cs="Times New Roman"/>
                <w:sz w:val="26"/>
                <w:szCs w:val="26"/>
                <w:lang w:eastAsia="zh-CN"/>
              </w:rPr>
              <w:t>ля родителей и законных представителей обучающихся.</w:t>
            </w:r>
          </w:p>
          <w:p w:rsidR="006F18A7" w:rsidRPr="003F75D6" w:rsidRDefault="006F18A7" w:rsidP="00291B2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D1C5C" w:rsidRPr="003F75D6" w:rsidTr="009E6A0E">
        <w:trPr>
          <w:trHeight w:val="36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Тип контента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291B23" w:rsidRPr="003F75D6" w:rsidRDefault="0062221E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Актуальность</w:t>
            </w:r>
            <w:r w:rsidR="00291B23"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для темы контента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Заголовок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Цель, целевое действие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Ключевые слова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</w:tcBorders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Аналитика</w:t>
            </w:r>
          </w:p>
        </w:tc>
      </w:tr>
      <w:tr w:rsidR="003F75D6" w:rsidRPr="003F75D6" w:rsidTr="005D4D20">
        <w:trPr>
          <w:trHeight w:val="435"/>
        </w:trPr>
        <w:tc>
          <w:tcPr>
            <w:tcW w:w="562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0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25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03" w:type="dxa"/>
            <w:vMerge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Количество подписавшихся</w:t>
            </w:r>
          </w:p>
        </w:tc>
        <w:tc>
          <w:tcPr>
            <w:tcW w:w="966" w:type="dxa"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лайков</w:t>
            </w:r>
            <w:proofErr w:type="spellEnd"/>
          </w:p>
        </w:tc>
        <w:tc>
          <w:tcPr>
            <w:tcW w:w="1361" w:type="dxa"/>
          </w:tcPr>
          <w:p w:rsidR="00291B23" w:rsidRPr="003F75D6" w:rsidRDefault="00291B23" w:rsidP="0091534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Примечание</w:t>
            </w:r>
          </w:p>
        </w:tc>
      </w:tr>
      <w:tr w:rsidR="00A85730" w:rsidRPr="003F75D6" w:rsidTr="005D4D20">
        <w:trPr>
          <w:trHeight w:val="435"/>
        </w:trPr>
        <w:tc>
          <w:tcPr>
            <w:tcW w:w="562" w:type="dxa"/>
          </w:tcPr>
          <w:p w:rsidR="00291B23" w:rsidRPr="003F75D6" w:rsidRDefault="00291B23" w:rsidP="00291B23">
            <w:pPr>
              <w:tabs>
                <w:tab w:val="left" w:pos="780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51" w:type="dxa"/>
          </w:tcPr>
          <w:p w:rsidR="00291B23" w:rsidRPr="003F75D6" w:rsidRDefault="00291B23" w:rsidP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01.09.2025</w:t>
            </w:r>
          </w:p>
        </w:tc>
        <w:tc>
          <w:tcPr>
            <w:tcW w:w="850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 w:rsidR="00B6788E"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Знакомство с социально-психологической службой</w:t>
            </w:r>
          </w:p>
        </w:tc>
        <w:tc>
          <w:tcPr>
            <w:tcW w:w="1843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Социально-психологическая служба: кто мы и как можем помочь?</w:t>
            </w:r>
          </w:p>
        </w:tc>
        <w:tc>
          <w:tcPr>
            <w:tcW w:w="2325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Установление контакта между социально-психологической службой и родительской общественностью</w:t>
            </w:r>
          </w:p>
        </w:tc>
        <w:tc>
          <w:tcPr>
            <w:tcW w:w="3203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Педагог-психолог</w:t>
            </w:r>
          </w:p>
          <w:p w:rsidR="0062221E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Социальный педагог</w:t>
            </w:r>
          </w:p>
          <w:p w:rsidR="0062221E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Доверительные отношения</w:t>
            </w:r>
          </w:p>
          <w:p w:rsidR="0062221E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62221E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Мотивация </w:t>
            </w:r>
          </w:p>
          <w:p w:rsidR="005E7EC6" w:rsidRPr="003F75D6" w:rsidRDefault="005E7E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Взаимодействие </w:t>
            </w:r>
          </w:p>
        </w:tc>
        <w:tc>
          <w:tcPr>
            <w:tcW w:w="1134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85730" w:rsidRPr="003F75D6" w:rsidTr="005D4D20">
        <w:trPr>
          <w:trHeight w:val="435"/>
        </w:trPr>
        <w:tc>
          <w:tcPr>
            <w:tcW w:w="562" w:type="dxa"/>
          </w:tcPr>
          <w:p w:rsidR="00291B23" w:rsidRPr="003F75D6" w:rsidRDefault="00291B23" w:rsidP="00291B2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51" w:type="dxa"/>
          </w:tcPr>
          <w:p w:rsidR="00291B23" w:rsidRPr="003F75D6" w:rsidRDefault="00291B23" w:rsidP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05.09.2025</w:t>
            </w:r>
          </w:p>
        </w:tc>
        <w:tc>
          <w:tcPr>
            <w:tcW w:w="850" w:type="dxa"/>
          </w:tcPr>
          <w:p w:rsidR="00291B23" w:rsidRPr="003F75D6" w:rsidRDefault="00B6788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Недостаточный уровень знаний законных представителей о ЕСПТ</w:t>
            </w:r>
          </w:p>
        </w:tc>
        <w:tc>
          <w:tcPr>
            <w:tcW w:w="1843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="00A13790"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СПТ – суть диагностики </w:t>
            </w:r>
          </w:p>
        </w:tc>
        <w:tc>
          <w:tcPr>
            <w:tcW w:w="2325" w:type="dxa"/>
          </w:tcPr>
          <w:p w:rsidR="00291B23" w:rsidRPr="003F75D6" w:rsidRDefault="00A137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информирования о целях превышения, увеличение доверия к диагностике  </w:t>
            </w:r>
          </w:p>
        </w:tc>
        <w:tc>
          <w:tcPr>
            <w:tcW w:w="3203" w:type="dxa"/>
          </w:tcPr>
          <w:p w:rsidR="00291B23" w:rsidRPr="003F75D6" w:rsidRDefault="0062221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="00A13790"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СПТ </w:t>
            </w:r>
          </w:p>
          <w:p w:rsidR="00A13790" w:rsidRPr="003F75D6" w:rsidRDefault="00A137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Диагностика</w:t>
            </w:r>
          </w:p>
          <w:p w:rsidR="00A13790" w:rsidRPr="003F75D6" w:rsidRDefault="00A137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Употребление ПАВ</w:t>
            </w:r>
          </w:p>
          <w:p w:rsidR="00A13790" w:rsidRPr="003F75D6" w:rsidRDefault="00A137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Профилактика экстремизма</w:t>
            </w:r>
          </w:p>
          <w:p w:rsidR="00A13790" w:rsidRPr="003F75D6" w:rsidRDefault="00A137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A13790" w:rsidRPr="003F75D6" w:rsidRDefault="0091534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Аутоагрессивное</w:t>
            </w:r>
            <w:proofErr w:type="spellEnd"/>
            <w:r w:rsidR="00A13790"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поведение</w:t>
            </w:r>
          </w:p>
        </w:tc>
        <w:tc>
          <w:tcPr>
            <w:tcW w:w="1134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291B23" w:rsidRPr="003F75D6" w:rsidRDefault="00291B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85730" w:rsidRPr="003F75D6" w:rsidTr="005D4D20">
        <w:trPr>
          <w:trHeight w:val="435"/>
        </w:trPr>
        <w:tc>
          <w:tcPr>
            <w:tcW w:w="562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5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10.09.2025</w:t>
            </w:r>
          </w:p>
        </w:tc>
        <w:tc>
          <w:tcPr>
            <w:tcW w:w="850" w:type="dxa"/>
          </w:tcPr>
          <w:p w:rsidR="00A85730" w:rsidRPr="003F75D6" w:rsidRDefault="00CD1C5C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 w:rsidR="00B6788E"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Информирование об особенностях организации учебного процесса в ОУ </w:t>
            </w:r>
          </w:p>
        </w:tc>
        <w:tc>
          <w:tcPr>
            <w:tcW w:w="1843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Советы по организации учебного процесса</w:t>
            </w:r>
          </w:p>
        </w:tc>
        <w:tc>
          <w:tcPr>
            <w:tcW w:w="2325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информирования, мотивация на продуктивное взаимодействие с образовательным учреждением</w:t>
            </w:r>
          </w:p>
        </w:tc>
        <w:tc>
          <w:tcPr>
            <w:tcW w:w="3203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Безопасность</w:t>
            </w:r>
          </w:p>
          <w:p w:rsidR="00A85730" w:rsidRPr="003F75D6" w:rsidRDefault="0091534F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Положение </w:t>
            </w:r>
            <w:r w:rsidR="005E7EC6">
              <w:rPr>
                <w:rFonts w:ascii="Times New Roman" w:hAnsi="Times New Roman" w:cs="Times New Roman"/>
                <w:sz w:val="25"/>
                <w:szCs w:val="25"/>
              </w:rPr>
              <w:t>ОУ</w:t>
            </w:r>
          </w:p>
        </w:tc>
        <w:tc>
          <w:tcPr>
            <w:tcW w:w="1134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85730" w:rsidRPr="003F75D6" w:rsidTr="005D4D20">
        <w:trPr>
          <w:trHeight w:val="435"/>
        </w:trPr>
        <w:tc>
          <w:tcPr>
            <w:tcW w:w="562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4</w:t>
            </w:r>
          </w:p>
        </w:tc>
        <w:tc>
          <w:tcPr>
            <w:tcW w:w="85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17.09.2025</w:t>
            </w:r>
          </w:p>
        </w:tc>
        <w:tc>
          <w:tcPr>
            <w:tcW w:w="850" w:type="dxa"/>
          </w:tcPr>
          <w:p w:rsidR="00A85730" w:rsidRPr="003F75D6" w:rsidRDefault="00B6788E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Важность активного взаимодействия с учителями</w:t>
            </w:r>
          </w:p>
        </w:tc>
        <w:tc>
          <w:tcPr>
            <w:tcW w:w="1843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Только вместе!</w:t>
            </w:r>
          </w:p>
        </w:tc>
        <w:tc>
          <w:tcPr>
            <w:tcW w:w="2325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информирования, мотивация на продуктивное взаимодействие с образовательным учреждением</w:t>
            </w:r>
          </w:p>
        </w:tc>
        <w:tc>
          <w:tcPr>
            <w:tcW w:w="3203" w:type="dxa"/>
          </w:tcPr>
          <w:p w:rsidR="00CD1C5C" w:rsidRDefault="00CD1C5C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Сферум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вк-месенджер</w:t>
            </w:r>
            <w:proofErr w:type="spellEnd"/>
          </w:p>
          <w:p w:rsidR="005E7EC6" w:rsidRPr="003F75D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Информационная безопасность</w:t>
            </w:r>
          </w:p>
          <w:p w:rsidR="00CD1C5C" w:rsidRPr="003F75D6" w:rsidRDefault="00CD1C5C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Определение границ</w:t>
            </w:r>
          </w:p>
          <w:p w:rsidR="005E7EC6" w:rsidRPr="003F75D6" w:rsidRDefault="005E7EC6" w:rsidP="005E7E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Положение ОУ</w:t>
            </w:r>
          </w:p>
          <w:p w:rsidR="00CD1C5C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Мотивация </w:t>
            </w:r>
          </w:p>
          <w:p w:rsidR="005E7EC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Деловое общение</w:t>
            </w:r>
          </w:p>
          <w:p w:rsidR="005E7EC6" w:rsidRPr="003F75D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85730" w:rsidRPr="003F75D6" w:rsidTr="005D4D20">
        <w:trPr>
          <w:trHeight w:val="435"/>
        </w:trPr>
        <w:tc>
          <w:tcPr>
            <w:tcW w:w="562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5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850" w:type="dxa"/>
          </w:tcPr>
          <w:p w:rsidR="00A85730" w:rsidRPr="003F75D6" w:rsidRDefault="00B6788E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A85730" w:rsidRPr="003F75D6" w:rsidRDefault="00CD1C5C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адаптации обучающихся</w:t>
            </w:r>
          </w:p>
        </w:tc>
        <w:tc>
          <w:tcPr>
            <w:tcW w:w="1843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Как помочь детям адаптироваться к школе</w:t>
            </w:r>
            <w:r w:rsidR="00CD1C5C" w:rsidRPr="003F75D6">
              <w:rPr>
                <w:rFonts w:ascii="Times New Roman" w:hAnsi="Times New Roman" w:cs="Times New Roman"/>
                <w:sz w:val="25"/>
                <w:szCs w:val="25"/>
              </w:rPr>
              <w:t>?</w:t>
            </w:r>
          </w:p>
        </w:tc>
        <w:tc>
          <w:tcPr>
            <w:tcW w:w="2325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A85730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Адаптация</w:t>
            </w:r>
          </w:p>
          <w:p w:rsidR="005E7EC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Взаимодействие </w:t>
            </w:r>
          </w:p>
          <w:p w:rsidR="005E7EC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Классный руководитель</w:t>
            </w:r>
          </w:p>
          <w:p w:rsidR="005E7EC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Педагог-психолог</w:t>
            </w:r>
          </w:p>
          <w:p w:rsidR="005E7EC6" w:rsidRPr="003F75D6" w:rsidRDefault="005E7EC6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Семья</w:t>
            </w:r>
          </w:p>
        </w:tc>
        <w:tc>
          <w:tcPr>
            <w:tcW w:w="1134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A85730" w:rsidRPr="003F75D6" w:rsidRDefault="00A85730" w:rsidP="00A8573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26.09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Разность понимания рисков между поколениями </w:t>
            </w:r>
          </w:p>
        </w:tc>
        <w:tc>
          <w:tcPr>
            <w:tcW w:w="1843" w:type="dxa"/>
          </w:tcPr>
          <w:p w:rsidR="00B036BC" w:rsidRP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B036BC">
              <w:rPr>
                <w:rFonts w:ascii="Times New Roman" w:hAnsi="Times New Roman" w:cs="Times New Roman"/>
                <w:sz w:val="25"/>
                <w:szCs w:val="25"/>
              </w:rPr>
              <w:t xml:space="preserve">Цифровая безопасность. </w:t>
            </w:r>
          </w:p>
        </w:tc>
        <w:tc>
          <w:tcPr>
            <w:tcW w:w="2325" w:type="dxa"/>
          </w:tcPr>
          <w:p w:rsidR="00B036BC" w:rsidRP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B036BC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 законных представителей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01.10.2025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Своевременное выявление стресса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Как распознать признаки стресса у детей?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Стрессовые факторы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Травма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104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08.10.2025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Актуальность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тайменеджмента</w:t>
            </w:r>
            <w:proofErr w:type="spellEnd"/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Рекомендации по управлению временем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Таймменеджмент</w:t>
            </w:r>
            <w:proofErr w:type="spellEnd"/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Режим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ланирование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Эффективность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15.10.2025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осведомленн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ости о роли психоэмоционального здоровья в жизни человека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Советы по поддержанию психоэмоцион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ального здоровья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Эмоциональное здоровье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Профилактика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Выгорание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Хобби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Семейный отдых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Психологическое консультирование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Терапевтические методы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22.10.2025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Информирование о проведение диагностики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Диагностика тревожность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Диагностика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Педагог-психолог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Методика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29.10.2025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Высокий уровень тревоги среди подростков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Как помочь детям справится с тревогой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Тревожность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Профилактика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Виды помощи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Психологическое консультирование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Терапевтические методы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30.10.2025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Пренебрежение правилами безопасности 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Ура каникулы!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Инструктаж о ТБ во время летних каникул.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Самовольные уходы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Комендантский час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Употребление ПАВ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Бродяжничество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Ответственность родителей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05.11.2025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 с комментариям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инспектора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ПДН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вовлечения несовершеннолетних в преступные виды деятельности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– новый вид мошенничества.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Противоправная деятельность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Мошенничество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ПДН ОП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Профилактика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Социальный педагог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Инспектор ПДН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Ответственность родителей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12.11.2025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Важность обучения безопасным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навыкам общения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Как развивать безопасные навыки общения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ЗОЖ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Деструктивные проявления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подростков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Укрепление детско-родительских отношений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Профилактика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19.11.2025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информирования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Советы по разрешению конфликтных ситуаций между детьми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информирования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, обучение родителей грамотным действиям при возникновении кризисных ситуаций у детей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Травля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Изоляция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Открытый конфликт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Выбор роли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Значимый взрослый 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Игры в группах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Открытый диалог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Медиация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Совет профилактики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26.11.2025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информирования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Маркеры деструктивного поведения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информирования, обучение раннему выявлению деструктивных проявлений.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Маркеры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Первичная профилактика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Экстремизм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ПАВ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Запрещенные субкультуры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Самоповреждающее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поведение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03.12.2025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информирования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Профилактика отвлекаемости в деструктивные субкультуры 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 о разнообразии субкультур и способах определения негативных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Субкультура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Индивидуальность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Рискованное поведение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Профилактика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Альтернативный взгляд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10.12.2025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Разность понимания рисков между поколениями </w:t>
            </w:r>
          </w:p>
        </w:tc>
        <w:tc>
          <w:tcPr>
            <w:tcW w:w="1843" w:type="dxa"/>
          </w:tcPr>
          <w:p w:rsidR="00B036BC" w:rsidRPr="00BF13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Интернет-площадки для общения. Знаете ли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Вы  чем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пользуется Ваш ребенок?</w:t>
            </w:r>
          </w:p>
        </w:tc>
        <w:tc>
          <w:tcPr>
            <w:tcW w:w="2325" w:type="dxa"/>
          </w:tcPr>
          <w:p w:rsidR="00B036BC" w:rsidRPr="00BF13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BF13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информирования о важности контроля с учетом возрастных особенностей 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Доверие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17.12.2025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преступлений в Интернете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Осторожно мошенники!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24.12.2025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Необходимость выражения эмоций  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Развитие эмоционального интеллекта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Эмоции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Интеллект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Мозг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Возрастные особенности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Детская психология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31.12.2025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 новым годом! Праздники – время особого внимания родителей!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Инструктаж о ТБ во время зимних каникул. 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Пиротехника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Тонкий лед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Электроприборы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ПАВ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в рискованное поведение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07.01.2026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 и укрепление связи между поколениями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Особенности подросткового общения. 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Молодежный сленг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Внешняя атрибутика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Иерархия 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Социальные сети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Анонимность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Интернет-зависимость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14.01.2026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Снижение мотивации к учебе после каникул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Как поддерживать интерес к учебе?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Мотивация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Ценности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Успешность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Цели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24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21.01.2026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Широкое распространение веления 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Вейпинг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– детская зависимость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ЗОЖ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Деструктивное поведение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Подростковый наркологический кабинет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Зависимость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28.01.2026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Незнание реальных стрессовых факторов, с которыми сталкиваются подростки 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Мои проблемы ВАЖНЫЕ! 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Одежда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стиль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Профессия родителей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Интересы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Хобби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Круг общения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Социальные роли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26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31.012026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преступлений в Интернете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Безопасное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киберпростанство</w:t>
            </w:r>
            <w:proofErr w:type="spellEnd"/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04.02.2026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Распад семейственности в 90 годы, как следствие низкий уровень понимания среди родителей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Укрепление ценностей в семье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Президент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Ценности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Жизненные ориентиры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Детско-родительские отношения 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Будущее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Семья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Преемственность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11.02.2026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Низкий уровень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информирования об интересах детей, нежелание осуществления совместной деятельности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Ты – мое зеркало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Кризис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Конфликт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Взаимодействие 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Семья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Хобби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Интернет-зависимость </w:t>
            </w:r>
          </w:p>
          <w:p w:rsidR="00B036BC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Возрастные особенности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Психологическое сопровождение 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18.02.2026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преступлений в Интернете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Интернет для всех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23.02.2026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Праздничный пост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День защитника отечества 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Поздравление от детей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08.03.2026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Праздничный пост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8 марта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Поздравление от детей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32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18.03.2026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информирования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Значимость отдыха и релаксации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Релаксация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Техники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Режим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Физическая нагрузка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Смена видов деятельности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36BC" w:rsidRPr="003F75D6" w:rsidTr="005D4D20">
        <w:trPr>
          <w:trHeight w:val="435"/>
        </w:trPr>
        <w:tc>
          <w:tcPr>
            <w:tcW w:w="562" w:type="dxa"/>
          </w:tcPr>
          <w:p w:rsidR="00B036BC" w:rsidRPr="003F75D6" w:rsidRDefault="00BF13D6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</w:t>
            </w:r>
          </w:p>
        </w:tc>
        <w:tc>
          <w:tcPr>
            <w:tcW w:w="85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25.03.2026</w:t>
            </w:r>
          </w:p>
        </w:tc>
        <w:tc>
          <w:tcPr>
            <w:tcW w:w="850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Пост с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комнетарием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иснпе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тра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пдн</w:t>
            </w:r>
            <w:proofErr w:type="spellEnd"/>
          </w:p>
        </w:tc>
        <w:tc>
          <w:tcPr>
            <w:tcW w:w="170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Рост вовлечения несовершеннолетних в преступные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виды деятельности</w:t>
            </w:r>
          </w:p>
        </w:tc>
        <w:tc>
          <w:tcPr>
            <w:tcW w:w="184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Дроппинг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– новый вид мошенничества.</w:t>
            </w:r>
          </w:p>
        </w:tc>
        <w:tc>
          <w:tcPr>
            <w:tcW w:w="2325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Противоправная деятельность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Мошенничество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ПДН ОП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Профилактика 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Социальный педагог</w:t>
            </w:r>
          </w:p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Инспектор ПДН</w:t>
            </w:r>
          </w:p>
        </w:tc>
        <w:tc>
          <w:tcPr>
            <w:tcW w:w="1134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036BC" w:rsidRPr="003F75D6" w:rsidRDefault="00B036BC" w:rsidP="00B036B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34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28.03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Пренебрежение правилами безопасности 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Весенние каникулы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Инструктаж о ТБ во время весенних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каникул.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Самовольные уходы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Комендантский час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Употребление ПАВ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Бродяжничество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Ответственность родителей 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01.04.2026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Проблема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гиперопеки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в современных семьях  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Советы по развитию самостоятельности у детей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Развитие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Опека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Личные границы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Гипер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Гипо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опека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08.04.2026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Недостаточный уровень знаний законных представителей о диагностике по методике Э.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Леуса</w:t>
            </w:r>
            <w:proofErr w:type="spellEnd"/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Проведение диагностического исследования по методике Э. </w:t>
            </w: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Леуса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среди 7-11 классов 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информирования о целях превышения, увеличение доверия к диагностике  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Диагностика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Употребление ПАВ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Профилактика экстремизма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Детско-родительские отношения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Аутоагрессивное</w:t>
            </w:r>
            <w:proofErr w:type="spellEnd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 поведение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5E7EC6">
              <w:rPr>
                <w:rFonts w:ascii="Times New Roman" w:hAnsi="Times New Roman" w:cs="Times New Roman"/>
                <w:sz w:val="25"/>
                <w:szCs w:val="25"/>
              </w:rPr>
              <w:t>Делинквентное</w:t>
            </w:r>
            <w:proofErr w:type="spellEnd"/>
            <w:r w:rsidRPr="005E7EC6">
              <w:rPr>
                <w:rFonts w:ascii="Times New Roman" w:hAnsi="Times New Roman" w:cs="Times New Roman"/>
                <w:sz w:val="25"/>
                <w:szCs w:val="25"/>
              </w:rPr>
              <w:t xml:space="preserve"> поведение</w:t>
            </w:r>
          </w:p>
          <w:p w:rsidR="00BF13D6" w:rsidRPr="005E7EC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Социально-обусловленное поведение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37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15.04.2026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Повышенная тревожность в семьях в период итоговой аттестации 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Как помочь детям справится с волнением перед контрольными и экзаменами 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Аттестация 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Цели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Тревожность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Поддержка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Роль классного руководителя 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Роль родителей 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38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22.04.2026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преступлений в Интернете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избежать ловушек в интернете?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Мошенничество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39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01.05.2026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Праздничный пост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 мая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Поздравление от детей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05.05.2026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Рост преступлений в Интернете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не стать жертвой мошенников? Мифы и реальность.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ИТ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Безопасность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Дроппинг</w:t>
            </w:r>
            <w:proofErr w:type="spellEnd"/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Мошенничество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Вовлечение несовершеннолетних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Данные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Доверие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09.05.2026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Праздничный пост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9 мая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Поздравление от детей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2E5708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42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13.05.2026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Низкий уровень информирования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Маркеры деструктивного поведения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информирования, обучение раннему выявлению деструктивных проявлений.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Маркеры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Первичная профилактика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Экстремизм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ПАВ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Запрещенные субкультуры 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2E5708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43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20.05.2026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Повышенная тревожность в семьях в период итоговой аттестации 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Как помочь детям справится с волнением перед контрольными и экзаменами 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ОГЭ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ЕГЭ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Тревожность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Контрольная работа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Цели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Будущее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Успехи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Планы на жизнь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2E5708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44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26.05.2026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Эмоциональное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опустошение к концу учебного года.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Подведение итогов года. </w:t>
            </w: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Как выстроить диалог с ребёнком что бы создать ему ситуацию успеха. 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Повышение уровня информирования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Ситуация успеха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Аттестация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Классный руководитель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Авторитеты 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Тревожность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Поддержка семьи</w:t>
            </w:r>
          </w:p>
          <w:p w:rsidR="00BF13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Цели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Летняя занятость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13D6" w:rsidRPr="003F75D6" w:rsidTr="005D4D20">
        <w:trPr>
          <w:trHeight w:val="435"/>
        </w:trPr>
        <w:tc>
          <w:tcPr>
            <w:tcW w:w="562" w:type="dxa"/>
          </w:tcPr>
          <w:p w:rsidR="00BF13D6" w:rsidRPr="003F75D6" w:rsidRDefault="002E5708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45</w:t>
            </w:r>
          </w:p>
        </w:tc>
        <w:tc>
          <w:tcPr>
            <w:tcW w:w="85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01.06.2026</w:t>
            </w:r>
          </w:p>
        </w:tc>
        <w:tc>
          <w:tcPr>
            <w:tcW w:w="850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опрос</w:t>
            </w:r>
          </w:p>
        </w:tc>
        <w:tc>
          <w:tcPr>
            <w:tcW w:w="170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Пренебрежение правилами безопасности </w:t>
            </w:r>
          </w:p>
        </w:tc>
        <w:tc>
          <w:tcPr>
            <w:tcW w:w="184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День защиты детей.</w:t>
            </w:r>
          </w:p>
        </w:tc>
        <w:tc>
          <w:tcPr>
            <w:tcW w:w="2325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Инструктаж о ТБ во время летних каникул.</w:t>
            </w:r>
          </w:p>
        </w:tc>
        <w:tc>
          <w:tcPr>
            <w:tcW w:w="3203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Самовольные уходы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Комендантский час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>Употребление ПАВ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Бродяжничество </w:t>
            </w:r>
          </w:p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F75D6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Ответственность родителей </w:t>
            </w:r>
          </w:p>
        </w:tc>
        <w:tc>
          <w:tcPr>
            <w:tcW w:w="1134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66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1" w:type="dxa"/>
          </w:tcPr>
          <w:p w:rsidR="00BF13D6" w:rsidRPr="003F75D6" w:rsidRDefault="00BF13D6" w:rsidP="00BF13D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51F81" w:rsidRDefault="00D51F81"/>
    <w:sectPr w:rsidR="00D51F81" w:rsidSect="005E7EC6">
      <w:headerReference w:type="default" r:id="rId8"/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57F" w:rsidRDefault="00D4357F" w:rsidP="003F75D6">
      <w:pPr>
        <w:spacing w:after="0" w:line="240" w:lineRule="auto"/>
      </w:pPr>
      <w:r>
        <w:separator/>
      </w:r>
    </w:p>
  </w:endnote>
  <w:endnote w:type="continuationSeparator" w:id="0">
    <w:p w:rsidR="00D4357F" w:rsidRDefault="00D4357F" w:rsidP="003F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57F" w:rsidRDefault="00D4357F" w:rsidP="003F75D6">
      <w:pPr>
        <w:spacing w:after="0" w:line="240" w:lineRule="auto"/>
      </w:pPr>
      <w:r>
        <w:separator/>
      </w:r>
    </w:p>
  </w:footnote>
  <w:footnote w:type="continuationSeparator" w:id="0">
    <w:p w:rsidR="00D4357F" w:rsidRDefault="00D4357F" w:rsidP="003F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BC" w:rsidRPr="003F75D6" w:rsidRDefault="00B036BC" w:rsidP="003F75D6">
    <w:pPr>
      <w:pStyle w:val="a5"/>
      <w:jc w:val="right"/>
      <w:rPr>
        <w:rFonts w:ascii="Times New Roman" w:hAnsi="Times New Roman" w:cs="Times New Roman"/>
      </w:rPr>
    </w:pPr>
    <w:r w:rsidRPr="003F75D6">
      <w:rPr>
        <w:rFonts w:ascii="Times New Roman" w:hAnsi="Times New Roman" w:cs="Times New Roman"/>
      </w:rPr>
      <w:t>Приложение.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97AF5"/>
    <w:multiLevelType w:val="hybridMultilevel"/>
    <w:tmpl w:val="56C65806"/>
    <w:lvl w:ilvl="0" w:tplc="AB9402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90C2F"/>
    <w:multiLevelType w:val="hybridMultilevel"/>
    <w:tmpl w:val="4DDC882C"/>
    <w:lvl w:ilvl="0" w:tplc="962EF4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92AFA"/>
    <w:multiLevelType w:val="multilevel"/>
    <w:tmpl w:val="D6A4FF2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80"/>
    <w:rsid w:val="00025C36"/>
    <w:rsid w:val="00163980"/>
    <w:rsid w:val="001824D8"/>
    <w:rsid w:val="00260585"/>
    <w:rsid w:val="00291B23"/>
    <w:rsid w:val="002E0E65"/>
    <w:rsid w:val="002E5708"/>
    <w:rsid w:val="003F75D6"/>
    <w:rsid w:val="00420EA2"/>
    <w:rsid w:val="004F73F6"/>
    <w:rsid w:val="005D4D20"/>
    <w:rsid w:val="005E7EC6"/>
    <w:rsid w:val="00601B09"/>
    <w:rsid w:val="0062221E"/>
    <w:rsid w:val="006B04FA"/>
    <w:rsid w:val="006F18A7"/>
    <w:rsid w:val="00842D25"/>
    <w:rsid w:val="0091534F"/>
    <w:rsid w:val="009E6A0E"/>
    <w:rsid w:val="00A13790"/>
    <w:rsid w:val="00A663B7"/>
    <w:rsid w:val="00A85730"/>
    <w:rsid w:val="00B036BC"/>
    <w:rsid w:val="00B60D19"/>
    <w:rsid w:val="00B6788E"/>
    <w:rsid w:val="00BF13D6"/>
    <w:rsid w:val="00C137BF"/>
    <w:rsid w:val="00C74837"/>
    <w:rsid w:val="00CD1C5C"/>
    <w:rsid w:val="00CF50DA"/>
    <w:rsid w:val="00D069AE"/>
    <w:rsid w:val="00D4357F"/>
    <w:rsid w:val="00D51F81"/>
    <w:rsid w:val="00DC31D4"/>
    <w:rsid w:val="00D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159A4-2E45-4C37-99C6-0DB9DD50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1B2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75D6"/>
  </w:style>
  <w:style w:type="paragraph" w:styleId="a7">
    <w:name w:val="footer"/>
    <w:basedOn w:val="a"/>
    <w:link w:val="a8"/>
    <w:uiPriority w:val="99"/>
    <w:unhideWhenUsed/>
    <w:rsid w:val="003F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7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AAD1F-75F3-4029-BA9F-AB4100D8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3203</dc:creator>
  <cp:keywords/>
  <dc:description/>
  <cp:lastModifiedBy>3203</cp:lastModifiedBy>
  <cp:revision>4</cp:revision>
  <dcterms:created xsi:type="dcterms:W3CDTF">2025-07-02T12:55:00Z</dcterms:created>
  <dcterms:modified xsi:type="dcterms:W3CDTF">2025-11-21T09:10:00Z</dcterms:modified>
</cp:coreProperties>
</file>