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E89F4" w14:textId="77777777" w:rsidR="00E413FA" w:rsidRDefault="00E413FA" w:rsidP="00E413FA">
      <w:pPr>
        <w:pStyle w:val="c12"/>
        <w:shd w:val="clear" w:color="auto" w:fill="FFFFFF"/>
        <w:spacing w:before="0" w:beforeAutospacing="0" w:after="0" w:afterAutospacing="0"/>
        <w:ind w:right="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Муниципальное бюджетное дошкольное образовательное учреждение</w:t>
      </w:r>
    </w:p>
    <w:p w14:paraId="5D9F41FC" w14:textId="45282B04" w:rsidR="00E413FA" w:rsidRDefault="00E413FA" w:rsidP="00E413FA">
      <w:pPr>
        <w:pStyle w:val="c12"/>
        <w:shd w:val="clear" w:color="auto" w:fill="FFFFFF"/>
        <w:spacing w:before="0" w:beforeAutospacing="0" w:after="0" w:afterAutospacing="0"/>
        <w:ind w:right="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г. Иркутска детский сад комбинированного вида  № 1</w:t>
      </w:r>
      <w:r>
        <w:rPr>
          <w:rStyle w:val="c2"/>
          <w:rFonts w:eastAsiaTheme="majorEastAsia"/>
          <w:b/>
          <w:bCs/>
          <w:color w:val="000000"/>
        </w:rPr>
        <w:t>14</w:t>
      </w:r>
      <w:r>
        <w:rPr>
          <w:rStyle w:val="c2"/>
          <w:rFonts w:eastAsiaTheme="majorEastAsia"/>
          <w:b/>
          <w:bCs/>
          <w:color w:val="000000"/>
        </w:rPr>
        <w:t xml:space="preserve"> «Радуга»</w:t>
      </w:r>
    </w:p>
    <w:p w14:paraId="41B35390" w14:textId="585032BA" w:rsidR="00E413FA" w:rsidRDefault="00E413FA" w:rsidP="00E413FA">
      <w:pPr>
        <w:pStyle w:val="c12"/>
        <w:shd w:val="clear" w:color="auto" w:fill="FFFFFF"/>
        <w:spacing w:before="0" w:beforeAutospacing="0" w:after="0" w:afterAutospacing="0"/>
        <w:ind w:right="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авторы</w:t>
      </w:r>
      <w:r>
        <w:rPr>
          <w:rStyle w:val="c2"/>
          <w:rFonts w:eastAsiaTheme="majorEastAsia"/>
          <w:b/>
          <w:bCs/>
          <w:color w:val="000000"/>
        </w:rPr>
        <w:t xml:space="preserve"> Агапова Людмила Юрьевна,Улеватая Олеся Александровна</w:t>
      </w:r>
    </w:p>
    <w:p w14:paraId="17998E30" w14:textId="77777777" w:rsidR="00E413FA" w:rsidRDefault="00E413FA" w:rsidP="00E413FA">
      <w:pPr>
        <w:pStyle w:val="c12"/>
        <w:shd w:val="clear" w:color="auto" w:fill="FFFFFF"/>
        <w:spacing w:before="0" w:beforeAutospacing="0" w:after="0" w:afterAutospacing="0"/>
        <w:ind w:right="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Педагогический совет – брифинг</w:t>
      </w:r>
    </w:p>
    <w:p w14:paraId="78F076DD" w14:textId="77777777" w:rsidR="00E413FA" w:rsidRDefault="00E413FA" w:rsidP="00E413FA">
      <w:pPr>
        <w:pStyle w:val="c12"/>
        <w:shd w:val="clear" w:color="auto" w:fill="FFFFFF"/>
        <w:spacing w:before="0" w:beforeAutospacing="0" w:after="0" w:afterAutospacing="0"/>
        <w:ind w:right="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Тема: «Реализация федеральных государственных образовательных стандартов дошкольного образования: опыт, проблемы, пути решения».</w:t>
      </w:r>
    </w:p>
    <w:p w14:paraId="3C0CFBAA" w14:textId="77777777" w:rsidR="00E413FA" w:rsidRDefault="00E413FA" w:rsidP="00E413FA">
      <w:pPr>
        <w:pStyle w:val="c19"/>
        <w:shd w:val="clear" w:color="auto" w:fill="FFFFFF"/>
        <w:spacing w:before="0" w:beforeAutospacing="0" w:after="0" w:afterAutospacing="0"/>
        <w:ind w:right="142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Цель:</w:t>
      </w:r>
    </w:p>
    <w:p w14:paraId="591F7A81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     </w:t>
      </w:r>
      <w:r>
        <w:rPr>
          <w:rStyle w:val="c1"/>
          <w:rFonts w:eastAsiaTheme="majorEastAsia"/>
          <w:color w:val="000000"/>
          <w:szCs w:val="28"/>
        </w:rPr>
        <w:t>Повышение профессиональной компетентности педагогов, обеспечивающих их готовность к работе по федеральным государственным образовательным стандартам дошкольного образования (ФГОС ДО).</w:t>
      </w:r>
    </w:p>
    <w:p w14:paraId="27AB8739" w14:textId="77777777" w:rsidR="00E413FA" w:rsidRDefault="00E413FA" w:rsidP="00E413FA">
      <w:pPr>
        <w:pStyle w:val="c19"/>
        <w:shd w:val="clear" w:color="auto" w:fill="FFFFFF"/>
        <w:spacing w:before="0" w:beforeAutospacing="0" w:after="0" w:afterAutospacing="0"/>
        <w:ind w:right="142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Задачи:</w:t>
      </w:r>
    </w:p>
    <w:p w14:paraId="7A6F5FCF" w14:textId="77777777" w:rsidR="00E413FA" w:rsidRDefault="00E413FA" w:rsidP="00E413FA">
      <w:pPr>
        <w:pStyle w:val="c8"/>
        <w:numPr>
          <w:ilvl w:val="0"/>
          <w:numId w:val="1"/>
        </w:numPr>
        <w:shd w:val="clear" w:color="auto" w:fill="FFFFFF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Углубить и совершенствовать знания педагогов по внедрению ФГОС;</w:t>
      </w:r>
    </w:p>
    <w:p w14:paraId="1DBB7AB1" w14:textId="77777777" w:rsidR="00E413FA" w:rsidRDefault="00E413FA" w:rsidP="00E413FA">
      <w:pPr>
        <w:pStyle w:val="c8"/>
        <w:numPr>
          <w:ilvl w:val="0"/>
          <w:numId w:val="1"/>
        </w:numPr>
        <w:shd w:val="clear" w:color="auto" w:fill="FFFFFF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Активизировать деятельность воспитателей и специалистов в рамках внедрения ФГОС;</w:t>
      </w:r>
    </w:p>
    <w:p w14:paraId="3C5EA0C2" w14:textId="77777777" w:rsidR="00E413FA" w:rsidRDefault="00E413FA" w:rsidP="00E413FA">
      <w:pPr>
        <w:pStyle w:val="c8"/>
        <w:numPr>
          <w:ilvl w:val="0"/>
          <w:numId w:val="1"/>
        </w:numPr>
        <w:shd w:val="clear" w:color="auto" w:fill="FFFFFF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Способствовать развитию педагогического кругозора по данной тематике.</w:t>
      </w:r>
    </w:p>
    <w:p w14:paraId="1549FEC2" w14:textId="77777777" w:rsidR="00E413FA" w:rsidRDefault="00E413FA" w:rsidP="00E413FA">
      <w:pPr>
        <w:pStyle w:val="c19"/>
        <w:shd w:val="clear" w:color="auto" w:fill="FFFFFF"/>
        <w:spacing w:before="0" w:beforeAutospacing="0" w:after="0" w:afterAutospacing="0"/>
        <w:ind w:right="142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Предварительная работа:</w:t>
      </w:r>
    </w:p>
    <w:p w14:paraId="52BF0881" w14:textId="77777777" w:rsidR="00E413FA" w:rsidRDefault="00E413FA" w:rsidP="00E413FA">
      <w:pPr>
        <w:pStyle w:val="c3"/>
        <w:numPr>
          <w:ilvl w:val="0"/>
          <w:numId w:val="2"/>
        </w:numPr>
        <w:shd w:val="clear" w:color="auto" w:fill="FFFFFF"/>
        <w:ind w:left="862" w:right="142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Формирование пакета нормативно-правовых и организационных документов МБДОУ по реализации ФГОС.</w:t>
      </w:r>
    </w:p>
    <w:p w14:paraId="05B62744" w14:textId="77777777" w:rsidR="00E413FA" w:rsidRDefault="00E413FA" w:rsidP="00E413FA">
      <w:pPr>
        <w:pStyle w:val="c3"/>
        <w:numPr>
          <w:ilvl w:val="0"/>
          <w:numId w:val="2"/>
        </w:numPr>
        <w:shd w:val="clear" w:color="auto" w:fill="FFFFFF"/>
        <w:ind w:left="862" w:right="142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Оформление в методическом кабинете стенда «Изучаем федеральный государственный образовательный стандарт».</w:t>
      </w:r>
    </w:p>
    <w:p w14:paraId="380D0C7B" w14:textId="77777777" w:rsidR="00E413FA" w:rsidRDefault="00E413FA" w:rsidP="00E413FA">
      <w:pPr>
        <w:pStyle w:val="c3"/>
        <w:numPr>
          <w:ilvl w:val="0"/>
          <w:numId w:val="2"/>
        </w:numPr>
        <w:shd w:val="clear" w:color="auto" w:fill="FFFFFF"/>
        <w:ind w:left="862" w:right="142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Проведение консультации «Федеральный государственный образовательный стандарт ДО».</w:t>
      </w:r>
    </w:p>
    <w:p w14:paraId="67A4AE09" w14:textId="77777777" w:rsidR="00E413FA" w:rsidRDefault="00E413FA" w:rsidP="00E413FA">
      <w:pPr>
        <w:pStyle w:val="c3"/>
        <w:numPr>
          <w:ilvl w:val="0"/>
          <w:numId w:val="2"/>
        </w:numPr>
        <w:shd w:val="clear" w:color="auto" w:fill="FFFFFF"/>
        <w:ind w:left="862" w:right="142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Проведение индивидуальной методической помощи педагогам по данному вопросу.</w:t>
      </w:r>
    </w:p>
    <w:p w14:paraId="33B589EE" w14:textId="77777777" w:rsidR="00E413FA" w:rsidRDefault="00E413FA" w:rsidP="00E413FA">
      <w:pPr>
        <w:pStyle w:val="c3"/>
        <w:numPr>
          <w:ilvl w:val="0"/>
          <w:numId w:val="2"/>
        </w:numPr>
        <w:shd w:val="clear" w:color="auto" w:fill="FFFFFF"/>
        <w:ind w:left="862" w:right="142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Оформление памяток для педагогов «Образовательные области по ФГОС».</w:t>
      </w:r>
    </w:p>
    <w:p w14:paraId="56793033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Повестка педагогического совета:</w:t>
      </w:r>
    </w:p>
    <w:p w14:paraId="023AEBF9" w14:textId="77777777" w:rsidR="00E413FA" w:rsidRDefault="00E413FA" w:rsidP="00E413FA">
      <w:pPr>
        <w:pStyle w:val="c5"/>
        <w:numPr>
          <w:ilvl w:val="0"/>
          <w:numId w:val="3"/>
        </w:numPr>
        <w:shd w:val="clear" w:color="auto" w:fill="FFFFFF"/>
        <w:ind w:left="862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Вступительное слово заведующей ДОУ «Федеральный государственный образовательный стандарт дошкольного образования: опыт, проблемы, пути решения».</w:t>
      </w:r>
    </w:p>
    <w:p w14:paraId="297B61F6" w14:textId="77777777" w:rsidR="00E413FA" w:rsidRDefault="00E413FA" w:rsidP="00E413FA">
      <w:pPr>
        <w:pStyle w:val="c5"/>
        <w:numPr>
          <w:ilvl w:val="0"/>
          <w:numId w:val="3"/>
        </w:numPr>
        <w:shd w:val="clear" w:color="auto" w:fill="FFFFFF"/>
        <w:ind w:left="862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Анализ выполненных мероприятий «Дорожной карты».</w:t>
      </w:r>
    </w:p>
    <w:p w14:paraId="7D69DE2D" w14:textId="77777777" w:rsidR="00E413FA" w:rsidRDefault="00E413FA" w:rsidP="00E413FA">
      <w:pPr>
        <w:pStyle w:val="c5"/>
        <w:numPr>
          <w:ilvl w:val="0"/>
          <w:numId w:val="3"/>
        </w:numPr>
        <w:shd w:val="clear" w:color="auto" w:fill="FFFFFF"/>
        <w:ind w:left="862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Проведение брифинга</w:t>
      </w:r>
    </w:p>
    <w:p w14:paraId="617D63F3" w14:textId="77777777" w:rsidR="00E413FA" w:rsidRDefault="00E413FA" w:rsidP="00E413FA">
      <w:pPr>
        <w:pStyle w:val="c5"/>
        <w:numPr>
          <w:ilvl w:val="0"/>
          <w:numId w:val="3"/>
        </w:numPr>
        <w:shd w:val="clear" w:color="auto" w:fill="FFFFFF"/>
        <w:ind w:left="862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Рефлексия «Все в твоих руках»;</w:t>
      </w:r>
    </w:p>
    <w:p w14:paraId="22704802" w14:textId="77777777" w:rsidR="00E413FA" w:rsidRDefault="00E413FA" w:rsidP="00E413FA">
      <w:pPr>
        <w:pStyle w:val="c5"/>
        <w:numPr>
          <w:ilvl w:val="0"/>
          <w:numId w:val="3"/>
        </w:numPr>
        <w:shd w:val="clear" w:color="auto" w:fill="FFFFFF"/>
        <w:ind w:left="862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Обсуждение проекта решения педсовета.</w:t>
      </w:r>
    </w:p>
    <w:p w14:paraId="48872953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Материалы и оборудование: </w:t>
      </w:r>
      <w:r>
        <w:rPr>
          <w:rStyle w:val="c1"/>
          <w:rFonts w:eastAsiaTheme="majorEastAsia"/>
          <w:color w:val="000000"/>
          <w:szCs w:val="28"/>
        </w:rPr>
        <w:t>интерактивная доска, цветные карандаши, цветная бумага, жетоны, буклеты, диск с классической музыкой.</w:t>
      </w:r>
    </w:p>
    <w:p w14:paraId="044942A0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Ход педсовета:</w:t>
      </w:r>
    </w:p>
    <w:p w14:paraId="098DB611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1. Вступительное слово заведующей ДОУ «Федеральный государственный образовательный стандарт дошкольного образования: опыт, проблемы, пути решения»</w:t>
      </w:r>
    </w:p>
    <w:p w14:paraId="1C8E57A9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     -Здравствуйте, уважаемые коллеги! Свое выступление начну словами из песни легендарной группы «Машина времени» – «Поворот».</w:t>
      </w:r>
    </w:p>
    <w:p w14:paraId="1BC5ABB0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1)</w:t>
      </w:r>
    </w:p>
    <w:p w14:paraId="095848BF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lastRenderedPageBreak/>
        <w:t>«Вот, новый поворот…, что он нам несет, пропасть или взлет, омут или брод…». Слова этой песни, как никогда актуальны сегодня, потому что в обществе идет становление новой системы образования.</w:t>
      </w:r>
    </w:p>
    <w:p w14:paraId="1AEB77A5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2)</w:t>
      </w:r>
    </w:p>
    <w:p w14:paraId="5659A784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Особый интерес в этом плане представляет дошкольное детство, как первая ступень непрерывного образования. Перемены… Наверно большинство из нас боится перемен. Конечно, многие не готовы менять что-то в своей жизни добровольно, предпочитают за благо устоявшиеся крепкие жизненные позиции.</w:t>
      </w:r>
    </w:p>
    <w:p w14:paraId="487C6418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Что изменилось в дошкольном учреждении при переходе на новый федеральный государственный стандарт дошкольного образования? И как их понимают те, кто должен будет претворять ФГОС в жизнь: работники ДОУ, педагоги и администрация? Давайте попробуем разобраться.</w:t>
      </w:r>
    </w:p>
    <w:p w14:paraId="6718D132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3)      </w:t>
      </w:r>
    </w:p>
    <w:p w14:paraId="3E1E5B42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В Федеральном законе «Об образовании в Российской Федерации» п.6, ст. 2 дается определение: «Федеральный государственный образовательный стандарт – 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осуществляющим функции по выработке государственной политики нормативно-правовому регулированию в сфере образования». Таким образом, ФГОС – это стандарт качества дошкольного образования</w:t>
      </w:r>
      <w:r>
        <w:rPr>
          <w:rStyle w:val="c9"/>
          <w:rFonts w:ascii="Calibri" w:hAnsi="Calibri" w:cs="Calibri"/>
          <w:color w:val="000000"/>
          <w:sz w:val="28"/>
          <w:szCs w:val="28"/>
        </w:rPr>
        <w:t>. </w:t>
      </w:r>
      <w:r>
        <w:rPr>
          <w:rStyle w:val="c1"/>
          <w:rFonts w:eastAsiaTheme="majorEastAsia"/>
          <w:color w:val="000000"/>
          <w:szCs w:val="28"/>
        </w:rPr>
        <w:t>По словам Александра Асмолова, директора Федерального института развития образования, руководителя рабочей группы ведущих экспертов в сфере дошкольного образования, которая разрабатывала проект ФГОС ДО: «Стандарт дошкольного образования – это, прежде всего, стандарт поддержки разнообразия детства». И еще одна его цитата: «Стандарт дошкольного образования должен обеспечить исполнение государственных гарантий и будет направлен на удовлетворение потребностей родителей и детей на этой ступени образования».</w:t>
      </w:r>
    </w:p>
    <w:p w14:paraId="2D9FC2A0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4)</w:t>
      </w:r>
    </w:p>
    <w:p w14:paraId="64FA512F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Так почему возникла необходимость разработки ФГОС для дошкольных учреждений?</w:t>
      </w:r>
    </w:p>
    <w:p w14:paraId="720968D7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5, 6, 7)</w:t>
      </w:r>
    </w:p>
    <w:p w14:paraId="6E07E81A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Во-первых, сейчас у нас «новый» Федеральный закон «Об образовании в Российской Федерации» от 29 декабря 2012 г. № 273-ФЗ, в котором дошкольное образование признано самостоятельным уровнем общего образования. Это значит, что оно теперь должно работать в соответствии со стандартами, так как все уровни образования стандартизируются. Стандарты разрабатываются, чтобы придать российскому образованию единство.</w:t>
      </w:r>
    </w:p>
    <w:p w14:paraId="40603225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Во-вторых, ФГОС дошкольного образования дает право на получение качественного дошкольного образования.</w:t>
      </w:r>
    </w:p>
    <w:p w14:paraId="4570834B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В-третьих, ФГОС выравнивает дошкольное образование с другими образовательными системами непрерывного образования Российской Федерации.  В недавнем времени  российское дошкольное образование функционировало в системе непрерывного образования РФ по «остаточному принципу» обеспечения всеми группами ресурсов (кадрами, финансами, нормативными документами, программно-методическими комплектами и др.). Разработанный новый стандарт  изменил сложившуюся ситуацию, так как определил  требования к материально-техническим, финансовым и кадровым условиям.</w:t>
      </w:r>
    </w:p>
    <w:p w14:paraId="0869A386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Таким образом, ФГОС ДО представляет собой совокупность государственных гарантий получения бесплатного доступного качественного образования посредством следующих условий:</w:t>
      </w:r>
    </w:p>
    <w:p w14:paraId="57B305E6" w14:textId="77777777" w:rsidR="00E413FA" w:rsidRDefault="00E413FA" w:rsidP="00E413FA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3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расширение возможностей развития личностного потенциала и способностей каждого ребенка дошкольного возраста;</w:t>
      </w:r>
    </w:p>
    <w:p w14:paraId="09F62791" w14:textId="77777777" w:rsidR="00E413FA" w:rsidRDefault="00E413FA" w:rsidP="00E413FA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3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lastRenderedPageBreak/>
        <w:t>обеспечение условий здорового образа жизни и безопасности ребенка;</w:t>
      </w:r>
    </w:p>
    <w:p w14:paraId="4358A571" w14:textId="77777777" w:rsidR="00E413FA" w:rsidRDefault="00E413FA" w:rsidP="00E413FA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3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приобщение детей через соответствующие их индивидуально-возрастным особенностям видам деятельности к социокультурным нормам, традициям семьи, общества и государства;</w:t>
      </w:r>
    </w:p>
    <w:p w14:paraId="3ACFA9A2" w14:textId="77777777" w:rsidR="00E413FA" w:rsidRDefault="00E413FA" w:rsidP="00E413FA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3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развитие интереса и мотивации детей к познанию мира и творчеству;</w:t>
      </w:r>
    </w:p>
    <w:p w14:paraId="4BAB6D90" w14:textId="77777777" w:rsidR="00E413FA" w:rsidRDefault="00E413FA" w:rsidP="00E413FA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3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реализации вариативных образовательных программ;</w:t>
      </w:r>
    </w:p>
    <w:p w14:paraId="0A97129E" w14:textId="77777777" w:rsidR="00E413FA" w:rsidRDefault="00E413FA" w:rsidP="00E413FA">
      <w:pPr>
        <w:pStyle w:val="c6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3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соблюдение прав ребенка, родителей и других участников образовательного процесса.  </w:t>
      </w:r>
    </w:p>
    <w:p w14:paraId="60B2010D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8)</w:t>
      </w:r>
    </w:p>
    <w:p w14:paraId="27DF3EC5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Специфика дошкольного возраста такова, что достижения детей дошкольного возраста определяется не суммой конкретных знаний, умений и навыков, а совокупностью личностных качеств, в том числе обеспечивающих психологическую готовность ребенка к школе. В стандартах говорится о том, что необходим отказ от учебной модели в детском саду, то есть от занятий. Стандарт требует обращения воспитателей и педагогов к новым формам работы с детьми, которые бы позволяли педагогам, образно говоря, обучать дошкольников так, чтобы они об этом даже не догадывались.</w:t>
      </w:r>
    </w:p>
    <w:p w14:paraId="3A77C663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9)</w:t>
      </w:r>
    </w:p>
    <w:p w14:paraId="20028DFF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Исходя из этого, в ФГОС ДО изменились требования и к результатам освоения программы. Авторы называют эти результаты «целевыми ориентирами» и определяют их как социально-нормативные возрастные характеристики возможных достижений ребенка на этапе завершения уровня дошкольного образования. Целевые ориентиры могут иметь 2 значения:</w:t>
      </w:r>
    </w:p>
    <w:p w14:paraId="1D0E34CC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- целевые ориентиры образования в раннем возрасте (на начальном этапе дошкольного образования)</w:t>
      </w:r>
    </w:p>
    <w:p w14:paraId="450C42B0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- целевые ориентиры на этапе завершения дошкольного образования.</w:t>
      </w:r>
    </w:p>
    <w:p w14:paraId="026725D8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Целевые ориентиры (ЦО)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детей. Они не являются основой объективной оценки</w:t>
      </w:r>
      <w:r>
        <w:rPr>
          <w:rStyle w:val="c2"/>
          <w:rFonts w:eastAsiaTheme="majorEastAsia"/>
          <w:b/>
          <w:bCs/>
          <w:color w:val="000000"/>
        </w:rPr>
        <w:t> </w:t>
      </w:r>
      <w:r>
        <w:rPr>
          <w:rStyle w:val="c1"/>
          <w:rFonts w:eastAsiaTheme="majorEastAsia"/>
          <w:color w:val="000000"/>
          <w:szCs w:val="28"/>
        </w:rPr>
        <w:t>соответствия установленным требованиям образовательной деятельности и подготовки воспитанников. Освоение Программы</w:t>
      </w:r>
      <w:r>
        <w:rPr>
          <w:rStyle w:val="c2"/>
          <w:rFonts w:eastAsiaTheme="majorEastAsia"/>
          <w:b/>
          <w:bCs/>
          <w:color w:val="000000"/>
        </w:rPr>
        <w:t> </w:t>
      </w:r>
      <w:r>
        <w:rPr>
          <w:rStyle w:val="c1"/>
          <w:rFonts w:eastAsiaTheme="majorEastAsia"/>
          <w:color w:val="000000"/>
          <w:szCs w:val="28"/>
        </w:rPr>
        <w:t>не сопровождается проведением промежуточных аттестаций и итоговой аттестации воспитанников</w:t>
      </w:r>
      <w:r>
        <w:rPr>
          <w:rStyle w:val="c2"/>
          <w:rFonts w:eastAsiaTheme="majorEastAsia"/>
          <w:b/>
          <w:bCs/>
          <w:color w:val="000000"/>
        </w:rPr>
        <w:t>.</w:t>
      </w:r>
    </w:p>
    <w:p w14:paraId="4A238305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ЦО</w:t>
      </w:r>
      <w:r>
        <w:rPr>
          <w:rStyle w:val="c2"/>
          <w:rFonts w:eastAsiaTheme="majorEastAsia"/>
          <w:b/>
          <w:bCs/>
          <w:color w:val="000000"/>
        </w:rPr>
        <w:t> </w:t>
      </w:r>
      <w:r>
        <w:rPr>
          <w:rStyle w:val="c1"/>
          <w:rFonts w:eastAsiaTheme="majorEastAsia"/>
          <w:color w:val="000000"/>
          <w:szCs w:val="28"/>
        </w:rPr>
        <w:t>выступают основаниями преемственности дошкольного и начального общего образования. При соблюдении требований к условиям реализации Программы настоящие ЦО предполагают формирование у детей дошкольного возраста предпосылок к учебной деятельности на этапе завершения ими дошкольного образования.</w:t>
      </w:r>
    </w:p>
    <w:p w14:paraId="4F662F75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ЦО не могут служить непосредственным основанием при решении управленческих задач, включая:</w:t>
      </w:r>
    </w:p>
    <w:p w14:paraId="1E3787C7" w14:textId="77777777" w:rsidR="00E413FA" w:rsidRDefault="00E413FA" w:rsidP="00E413FA">
      <w:pPr>
        <w:pStyle w:val="c6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аттестацию педагогических кадров;</w:t>
      </w:r>
    </w:p>
    <w:p w14:paraId="5360A2D3" w14:textId="77777777" w:rsidR="00E413FA" w:rsidRDefault="00E413FA" w:rsidP="00E413FA">
      <w:pPr>
        <w:pStyle w:val="c6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оценку качества образования;</w:t>
      </w:r>
    </w:p>
    <w:p w14:paraId="3D536812" w14:textId="77777777" w:rsidR="00E413FA" w:rsidRDefault="00E413FA" w:rsidP="00E413FA">
      <w:pPr>
        <w:pStyle w:val="c6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оценку как итогового, так и промежуточного уровня развития воспитанников, в том числе в рамках мониторинга (в форме тестирования, с использованием методов, основанных на наблюдении, или иных методов измерения результативности детей);</w:t>
      </w:r>
    </w:p>
    <w:p w14:paraId="43CC5833" w14:textId="77777777" w:rsidR="00E413FA" w:rsidRDefault="00E413FA" w:rsidP="00E413FA">
      <w:pPr>
        <w:pStyle w:val="c6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оценку выполнения муниципального (государственного) задания посредством их включения в показатели качества выполнения задания;</w:t>
      </w:r>
    </w:p>
    <w:p w14:paraId="11607851" w14:textId="77777777" w:rsidR="00E413FA" w:rsidRDefault="00E413FA" w:rsidP="00E413FA">
      <w:pPr>
        <w:pStyle w:val="c6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004" w:right="142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распределение стимулирующего фонда оплаты труда работников Организации.</w:t>
      </w:r>
    </w:p>
    <w:p w14:paraId="3CF48275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10)</w:t>
      </w:r>
    </w:p>
    <w:p w14:paraId="0B3DA3D7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lastRenderedPageBreak/>
        <w:t>Естественно, что разработка и внедрение ФГОС ДО – дело не одного дня, и даже не одного года. На данный момент пройдены такие этапы, как:</w:t>
      </w:r>
    </w:p>
    <w:p w14:paraId="56C320B5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формирование общих положений;</w:t>
      </w:r>
    </w:p>
    <w:p w14:paraId="16CAA309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разработка проекта (структура, условия реализации, требования к результатам освоения и пр.);</w:t>
      </w:r>
    </w:p>
    <w:p w14:paraId="76DD5D98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разработка предложений в проект профессионального стандарта деятельности воспитателя дошкольной образовательной организации ;</w:t>
      </w:r>
    </w:p>
    <w:p w14:paraId="255C7B71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разработка вариативных психолого-педагогических программ профессиональной подготовки и переподготовки кадров системы ДО;</w:t>
      </w:r>
    </w:p>
    <w:p w14:paraId="67F87531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разработка программ повышения квалификации педагогических кадров системы ДО;</w:t>
      </w:r>
    </w:p>
    <w:p w14:paraId="41B4BC28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профессиональное и общественное обсуждение проекта ФГОС ДО с привлечением родительского сообщества;</w:t>
      </w:r>
    </w:p>
    <w:p w14:paraId="4DA31ED3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разработка научно-методического обеспечения введения ФГОС ДО;</w:t>
      </w:r>
    </w:p>
    <w:p w14:paraId="05E26BC2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описание организационно-правовых форм предоставления ДО;</w:t>
      </w:r>
    </w:p>
    <w:p w14:paraId="5A4CA28E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разработка предложений по применению ФГОС ДО при получении ДО в различных формах;</w:t>
      </w:r>
    </w:p>
    <w:p w14:paraId="4904FA73" w14:textId="77777777" w:rsidR="00E413FA" w:rsidRDefault="00E413FA" w:rsidP="00E413FA">
      <w:pPr>
        <w:pStyle w:val="c6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70" w:right="142" w:firstLine="18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организация публикаций в СМИ по вопросам разработки проекта ФГОС ДО и системы оценки качества ДО.</w:t>
      </w:r>
    </w:p>
    <w:p w14:paraId="5F08F7F3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(Слайд 11)</w:t>
      </w:r>
    </w:p>
    <w:p w14:paraId="761D0DE0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Сейчас остался один-единственный, но, пожалуй, самый ответственный этап – апробация и внедрение ФГОС ДО. В 2014-2015 гг. – осуществляется введение ФГОС ДО в пилотных регионах в каждом федеральном округе с последующим созданием на их базе стажировочных площадок по введению ФГОС ДО. С 2016 г. ФГОС ДО начинают работать повсеместно.</w:t>
      </w:r>
    </w:p>
    <w:p w14:paraId="53AA3A18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До 2016 г. предстоит решить еще немало проблем: финансово-экономических, административно-правовых, организационных и др., среди которых:</w:t>
      </w:r>
    </w:p>
    <w:p w14:paraId="44837DF7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создание условий для обеспечения дошкольного образования детям с 2 мес. до 7-8 лет (т.к. по новому закону об образовании именно такие возрастные рамки охватывают дошкольный возраст);</w:t>
      </w:r>
    </w:p>
    <w:p w14:paraId="03843F01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обновление системы подготовки, переподготовки и повышения квалификации работников ДО;</w:t>
      </w:r>
    </w:p>
    <w:p w14:paraId="0371CDC7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развитие часто-государственного партнерства в ДО;</w:t>
      </w:r>
    </w:p>
    <w:p w14:paraId="3FEFF88D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развитие инклюзивного ДО;</w:t>
      </w:r>
    </w:p>
    <w:p w14:paraId="741F07F8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отсутствие реестра примерных основных образовательных программ (ПООП);</w:t>
      </w:r>
    </w:p>
    <w:p w14:paraId="6581B19F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отсутствие методических комплектов, соответствующих требованиям ФГОС ОД;</w:t>
      </w:r>
    </w:p>
    <w:p w14:paraId="3B881CC5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отсутствие методических рекомендаций по разным аспектам внедрения ФГОС ДО;</w:t>
      </w:r>
    </w:p>
    <w:p w14:paraId="6FC47CA4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отсутствие современной предметно-пространственной развивающей среды в ДОУ, соответствующей требованиям ФГОС ДО;</w:t>
      </w:r>
    </w:p>
    <w:p w14:paraId="5FEE9FEE" w14:textId="77777777" w:rsidR="00E413FA" w:rsidRDefault="00E413FA" w:rsidP="00E413FA">
      <w:pPr>
        <w:pStyle w:val="c4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слабое развитие межведомственного и сетевого взаимодействия.          </w:t>
      </w:r>
    </w:p>
    <w:p w14:paraId="607A4D25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 xml:space="preserve">Проблем много. Они решаемы. Главное не отступать и идти намеченной дорогой. И помнить, что никакие, даже самые замечательные, методические материалы не дадут результата, если не начать с себя. Даже сформированные: коммуникативные, </w:t>
      </w:r>
      <w:r>
        <w:rPr>
          <w:rStyle w:val="c1"/>
          <w:rFonts w:eastAsiaTheme="majorEastAsia"/>
          <w:color w:val="000000"/>
          <w:szCs w:val="28"/>
        </w:rPr>
        <w:lastRenderedPageBreak/>
        <w:t>профессиональные, информационные компетентности еще не обеспечат выполнение задач стандарта. Гарантией успешной реализации цели образования согласно новому стандарту может стать новое сознание, новая позиция, новое отношение к педагогической деятельности.</w:t>
      </w:r>
    </w:p>
    <w:p w14:paraId="4EEE5C8E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left="1004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2. Выступление старшего воспитателя по теме: «Анализ выполненных    мероприятий  «Дорожной карты»» (Приложение 2).</w:t>
      </w:r>
    </w:p>
    <w:p w14:paraId="2961A4CE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left="1364" w:right="142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3. Проведение брифинга «Эрудиты ФГОС» (Приложение 3).</w:t>
      </w:r>
    </w:p>
    <w:p w14:paraId="21FC37EC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    Организация брифинга: педагоги делятся на 2 команды (любые варианты). Оценивание происходит путём суммирования баллов за правильный ответ.</w:t>
      </w:r>
    </w:p>
    <w:p w14:paraId="63FA1E57" w14:textId="77777777" w:rsidR="00E413FA" w:rsidRDefault="00E413FA" w:rsidP="00E413FA">
      <w:pPr>
        <w:pStyle w:val="c19"/>
        <w:shd w:val="clear" w:color="auto" w:fill="FFFFFF"/>
        <w:spacing w:before="0" w:beforeAutospacing="0" w:after="0" w:afterAutospacing="0"/>
        <w:ind w:left="1004" w:right="142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4.  Проведение тренинга педагогом – психологом  «Всё в твоих руках».</w:t>
      </w:r>
    </w:p>
    <w:p w14:paraId="0D6AE5FF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Жил мудрец, который знал все. Один человек захотел доказать, что мудрец знает не все. Зажав в ладонях бабочку, он спросил: «Скажи, мудрец, какая бабочка у меня в руках: мертвая или живая?» А сам думает: «Скажет живая – я ее умерщвлю, скажет мертвая – выпущу». Мудрец, подумав, ответил: «Все в твоих руках».</w:t>
      </w:r>
    </w:p>
    <w:p w14:paraId="59061AD0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В наших руках возможность формировать личность:</w:t>
      </w:r>
    </w:p>
    <w:p w14:paraId="5A3F79B9" w14:textId="77777777" w:rsidR="00E413FA" w:rsidRDefault="00E413FA" w:rsidP="00E413FA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любознательную, интересующуюся, активно познающую мир;</w:t>
      </w:r>
    </w:p>
    <w:p w14:paraId="502D9814" w14:textId="77777777" w:rsidR="00E413FA" w:rsidRDefault="00E413FA" w:rsidP="00E413FA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умеющую учиться, способную к организации собственной деятельности;</w:t>
      </w:r>
    </w:p>
    <w:p w14:paraId="00302A5C" w14:textId="77777777" w:rsidR="00E413FA" w:rsidRDefault="00E413FA" w:rsidP="00E413FA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уважающую и принимающую ценности семьи и общества, историю и культуру каждого народа;</w:t>
      </w:r>
    </w:p>
    <w:p w14:paraId="52D5BEE6" w14:textId="77777777" w:rsidR="00E413FA" w:rsidRDefault="00E413FA" w:rsidP="00E413FA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доброжелательную, умеющую слушать и слышать партнёра, уважающую свое и чужое мнение;</w:t>
      </w:r>
    </w:p>
    <w:p w14:paraId="6D094F3A" w14:textId="77777777" w:rsidR="00E413FA" w:rsidRDefault="00E413FA" w:rsidP="00E413FA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2006"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готовую самостоятельно действовать и отвечать за свои поступки</w:t>
      </w:r>
    </w:p>
    <w:p w14:paraId="19314BD9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Рефлексия «Все в твоих руках»</w:t>
      </w:r>
    </w:p>
    <w:p w14:paraId="13378D57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Педагоги обводят свою ладонь, каждый палец – это позиция, по которой надо высказать свое мнение о содержании педагогического совета:</w:t>
      </w:r>
    </w:p>
    <w:p w14:paraId="5535FD59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Большой – для меня было важным и интересным…</w:t>
      </w:r>
    </w:p>
    <w:p w14:paraId="134528C2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Указательный – по этому вопросу я получил конкретную информацию…</w:t>
      </w:r>
    </w:p>
    <w:p w14:paraId="5F3963C1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Средний – мне было трудно (мне не понравилось)…</w:t>
      </w:r>
    </w:p>
    <w:p w14:paraId="37B4D5AE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Безымянный – моя оценка психологической атмосферы…</w:t>
      </w:r>
    </w:p>
    <w:p w14:paraId="2F7643A3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Мизинец – для меня было недостаточно.......</w:t>
      </w:r>
    </w:p>
    <w:p w14:paraId="670D8C5E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Педагогам предлагаются буклеты по ФГОС ДО </w:t>
      </w:r>
      <w:r>
        <w:rPr>
          <w:rStyle w:val="c2"/>
          <w:rFonts w:eastAsiaTheme="majorEastAsia"/>
          <w:b/>
          <w:bCs/>
          <w:color w:val="000000"/>
        </w:rPr>
        <w:t>(Приложение 4)</w:t>
      </w:r>
    </w:p>
    <w:p w14:paraId="0DCEEF48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-В заключение хочу привести высказывание Александра Асмолова – одного из главных разработчиков новых стандартов – о времени, начавшихся реформ в образовании: «Мы живем в изменяющемся мире, и если превратить стандарт в якорь, который в свое время упал с корабля в одной точке, то он превратится в тормоз».</w:t>
      </w:r>
    </w:p>
    <w:p w14:paraId="56BE5DAB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Решение педагогического совета:</w:t>
      </w:r>
    </w:p>
    <w:p w14:paraId="601C5205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1.  Одобрить работу по внедрению ФГОС ДО.</w:t>
      </w:r>
    </w:p>
    <w:p w14:paraId="39836F0C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2.   Продолжить работу семинаров по вопросам введения ФГОС ДО.</w:t>
      </w:r>
    </w:p>
    <w:p w14:paraId="0247E20D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3. В течение 2014-2015 гг. педагогам пройти курсы повышения квалификации в соответствии с ФГОС ДО.  </w:t>
      </w:r>
    </w:p>
    <w:p w14:paraId="1AB7B32A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4. Сформировать базу Интернет-ресурсов по внедрению ФГОС ДО.</w:t>
      </w:r>
    </w:p>
    <w:p w14:paraId="14610CB5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5. Осуществлять информационное обеспечение внедрения ФГОС ДО на сайте учреждения.</w:t>
      </w:r>
    </w:p>
    <w:p w14:paraId="6A3139F1" w14:textId="77777777" w:rsidR="00E413FA" w:rsidRDefault="00E413FA" w:rsidP="00E413FA">
      <w:pPr>
        <w:pStyle w:val="c0"/>
        <w:shd w:val="clear" w:color="auto" w:fill="FFFFFF"/>
        <w:spacing w:before="0" w:beforeAutospacing="0" w:after="0" w:afterAutospacing="0"/>
        <w:ind w:right="142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</w:rPr>
        <w:t>Список использованной литературы:</w:t>
      </w:r>
    </w:p>
    <w:p w14:paraId="7D88C99C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1. Сайт Министерства образования и науки РФ. </w:t>
      </w:r>
      <w:hyperlink r:id="rId5" w:history="1">
        <w:r>
          <w:rPr>
            <w:rStyle w:val="ac"/>
            <w:sz w:val="28"/>
            <w:szCs w:val="28"/>
          </w:rPr>
          <w:t>http://mon-ru.livejournal.com/59277.html</w:t>
        </w:r>
      </w:hyperlink>
    </w:p>
    <w:p w14:paraId="03AB5791" w14:textId="77777777" w:rsidR="00E413FA" w:rsidRDefault="00E413FA" w:rsidP="00E413FA">
      <w:pPr>
        <w:pStyle w:val="c6"/>
        <w:shd w:val="clear" w:color="auto" w:fill="FFFFFF"/>
        <w:spacing w:before="0" w:beforeAutospacing="0" w:after="0" w:afterAutospacing="0"/>
        <w:ind w:right="142"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  <w:szCs w:val="28"/>
        </w:rPr>
        <w:t>2. Фадеева Е.М. О концептуальных подходах к разработке Федерального государственного образовательного стандарта дошкольного образования. </w:t>
      </w:r>
      <w:hyperlink r:id="rId6" w:history="1">
        <w:r>
          <w:rPr>
            <w:rStyle w:val="ac"/>
            <w:sz w:val="28"/>
            <w:szCs w:val="28"/>
          </w:rPr>
          <w:t>http://komdetsad27.ucoz.ru/index/fgos/0-63</w:t>
        </w:r>
      </w:hyperlink>
    </w:p>
    <w:p w14:paraId="09FF1F7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56F3"/>
    <w:multiLevelType w:val="multilevel"/>
    <w:tmpl w:val="D052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875EFB"/>
    <w:multiLevelType w:val="multilevel"/>
    <w:tmpl w:val="FA52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D06AA"/>
    <w:multiLevelType w:val="multilevel"/>
    <w:tmpl w:val="90E4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8C0CA0"/>
    <w:multiLevelType w:val="multilevel"/>
    <w:tmpl w:val="352C3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757F7"/>
    <w:multiLevelType w:val="multilevel"/>
    <w:tmpl w:val="B128B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B75B2B"/>
    <w:multiLevelType w:val="multilevel"/>
    <w:tmpl w:val="BA6A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150A2D"/>
    <w:multiLevelType w:val="multilevel"/>
    <w:tmpl w:val="0DDA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99021F"/>
    <w:multiLevelType w:val="multilevel"/>
    <w:tmpl w:val="1B307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3138055">
    <w:abstractNumId w:val="4"/>
  </w:num>
  <w:num w:numId="2" w16cid:durableId="929504415">
    <w:abstractNumId w:val="7"/>
  </w:num>
  <w:num w:numId="3" w16cid:durableId="983772863">
    <w:abstractNumId w:val="3"/>
  </w:num>
  <w:num w:numId="4" w16cid:durableId="1602181074">
    <w:abstractNumId w:val="1"/>
  </w:num>
  <w:num w:numId="5" w16cid:durableId="1373573718">
    <w:abstractNumId w:val="5"/>
  </w:num>
  <w:num w:numId="6" w16cid:durableId="1614509494">
    <w:abstractNumId w:val="2"/>
  </w:num>
  <w:num w:numId="7" w16cid:durableId="1909608255">
    <w:abstractNumId w:val="0"/>
  </w:num>
  <w:num w:numId="8" w16cid:durableId="12064042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76"/>
    <w:rsid w:val="000F27B4"/>
    <w:rsid w:val="00664F76"/>
    <w:rsid w:val="006A4FE9"/>
    <w:rsid w:val="006C0B77"/>
    <w:rsid w:val="008242FF"/>
    <w:rsid w:val="00870751"/>
    <w:rsid w:val="00922C48"/>
    <w:rsid w:val="00B915B7"/>
    <w:rsid w:val="00E413F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1E03"/>
  <w15:chartTrackingRefBased/>
  <w15:docId w15:val="{8512A24A-C079-438C-896B-4B07EA0C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64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4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4F7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4F7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4F7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4F7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4F7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4F7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4F7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F7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4F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4F7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4F7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64F7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64F7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64F7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64F7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64F7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64F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64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4F7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64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64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64F7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64F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64F7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64F7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64F7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64F76"/>
    <w:rPr>
      <w:b/>
      <w:bCs/>
      <w:smallCaps/>
      <w:color w:val="2E74B5" w:themeColor="accent1" w:themeShade="BF"/>
      <w:spacing w:val="5"/>
    </w:rPr>
  </w:style>
  <w:style w:type="paragraph" w:customStyle="1" w:styleId="c12">
    <w:name w:val="c12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E413FA"/>
  </w:style>
  <w:style w:type="paragraph" w:customStyle="1" w:styleId="c6">
    <w:name w:val="c6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9">
    <w:name w:val="c19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E413FA"/>
  </w:style>
  <w:style w:type="paragraph" w:customStyle="1" w:styleId="c8">
    <w:name w:val="c8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">
    <w:name w:val="c5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0">
    <w:name w:val="c0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9">
    <w:name w:val="c9"/>
    <w:basedOn w:val="a0"/>
    <w:rsid w:val="00E413FA"/>
  </w:style>
  <w:style w:type="paragraph" w:customStyle="1" w:styleId="c4">
    <w:name w:val="c4"/>
    <w:basedOn w:val="a"/>
    <w:rsid w:val="00E413F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c">
    <w:name w:val="Hyperlink"/>
    <w:basedOn w:val="a0"/>
    <w:uiPriority w:val="99"/>
    <w:semiHidden/>
    <w:unhideWhenUsed/>
    <w:rsid w:val="00E41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komdetsad27.ucoz.ru/index/fgos/0-63&amp;sa=D&amp;usg=AFQjCNHbNxF33TykHTsJL8nyUYsTokFoAQ" TargetMode="External"/><Relationship Id="rId5" Type="http://schemas.openxmlformats.org/officeDocument/2006/relationships/hyperlink" Target="https://www.google.com/url?q=http://mon-ru.livejournal.com/59277.html&amp;sa=D&amp;usg=AFQjCNEDahM1XRchY9qnVjHZIbQD2QrZ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2021</Words>
  <Characters>11523</Characters>
  <Application>Microsoft Office Word</Application>
  <DocSecurity>0</DocSecurity>
  <Lines>96</Lines>
  <Paragraphs>27</Paragraphs>
  <ScaleCrop>false</ScaleCrop>
  <Company/>
  <LinksUpToDate>false</LinksUpToDate>
  <CharactersWithSpaces>13517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2025-11-24T15:12:00Z</dcterms:created>
  <dcterms:modified xsi:type="dcterms:W3CDTF">2025-11-24T15:13:00Z</dcterms:modified>
</cp:coreProperties>
</file>