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DF3" w:rsidRPr="00483DF3" w:rsidRDefault="00483DF3" w:rsidP="00483D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DF3">
        <w:rPr>
          <w:rFonts w:ascii="Times New Roman" w:hAnsi="Times New Roman" w:cs="Times New Roman"/>
          <w:b/>
          <w:sz w:val="28"/>
          <w:szCs w:val="28"/>
        </w:rPr>
        <w:t>Синергия кинезиологии и искусственного интеллекта</w:t>
      </w:r>
    </w:p>
    <w:p w:rsidR="00483DF3" w:rsidRPr="00483DF3" w:rsidRDefault="00483DF3" w:rsidP="00483DF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3DF3" w:rsidRPr="00483DF3" w:rsidRDefault="00483DF3" w:rsidP="00483DF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3DF3">
        <w:rPr>
          <w:rFonts w:ascii="Times New Roman" w:hAnsi="Times New Roman" w:cs="Times New Roman"/>
          <w:sz w:val="28"/>
          <w:szCs w:val="28"/>
        </w:rPr>
        <w:t>Кинезиология</w:t>
      </w:r>
      <w:proofErr w:type="spellEnd"/>
      <w:r w:rsidRPr="00483DF3">
        <w:rPr>
          <w:rFonts w:ascii="Times New Roman" w:hAnsi="Times New Roman" w:cs="Times New Roman"/>
          <w:sz w:val="28"/>
          <w:szCs w:val="28"/>
        </w:rPr>
        <w:t xml:space="preserve"> и ИИ — две взаимодополняющие области, которые в тандеме способны существенно повысить качество реабилитации и развивающих программ, особенно для детей с ОВЗ.</w:t>
      </w:r>
    </w:p>
    <w:p w:rsidR="00483DF3" w:rsidRPr="00483DF3" w:rsidRDefault="00483DF3" w:rsidP="00483DF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3DF3">
        <w:rPr>
          <w:rFonts w:ascii="Times New Roman" w:hAnsi="Times New Roman" w:cs="Times New Roman"/>
          <w:b/>
          <w:i/>
          <w:sz w:val="28"/>
          <w:szCs w:val="28"/>
        </w:rPr>
        <w:t>Основные направления синергии</w:t>
      </w:r>
    </w:p>
    <w:p w:rsidR="00483DF3" w:rsidRDefault="00483DF3" w:rsidP="00483DF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83DF3" w:rsidRPr="00483DF3" w:rsidRDefault="00483DF3" w:rsidP="00483DF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3DF3">
        <w:rPr>
          <w:rFonts w:ascii="Times New Roman" w:hAnsi="Times New Roman" w:cs="Times New Roman"/>
          <w:i/>
          <w:sz w:val="28"/>
          <w:szCs w:val="28"/>
        </w:rPr>
        <w:t>1. Анализ и мониторинг движений</w:t>
      </w:r>
    </w:p>
    <w:p w:rsidR="00483DF3" w:rsidRPr="00483DF3" w:rsidRDefault="00483DF3" w:rsidP="00483DF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DF3">
        <w:rPr>
          <w:rFonts w:ascii="Times New Roman" w:hAnsi="Times New Roman" w:cs="Times New Roman"/>
          <w:sz w:val="28"/>
          <w:szCs w:val="28"/>
        </w:rPr>
        <w:t xml:space="preserve">ИИ-технологии могут с использованием камер и датчиков отслеживать микродвижения, оценивать технику выполнения </w:t>
      </w:r>
      <w:proofErr w:type="spellStart"/>
      <w:r w:rsidRPr="00483DF3">
        <w:rPr>
          <w:rFonts w:ascii="Times New Roman" w:hAnsi="Times New Roman" w:cs="Times New Roman"/>
          <w:sz w:val="28"/>
          <w:szCs w:val="28"/>
        </w:rPr>
        <w:t>кинезиологических</w:t>
      </w:r>
      <w:proofErr w:type="spellEnd"/>
      <w:r w:rsidRPr="00483DF3">
        <w:rPr>
          <w:rFonts w:ascii="Times New Roman" w:hAnsi="Times New Roman" w:cs="Times New Roman"/>
          <w:sz w:val="28"/>
          <w:szCs w:val="28"/>
        </w:rPr>
        <w:t xml:space="preserve"> упражнений. Это позволяет своевременно корректировать ошибки, повышая эффективность занятий.</w:t>
      </w:r>
    </w:p>
    <w:p w:rsidR="00483DF3" w:rsidRDefault="00483DF3" w:rsidP="00483DF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83DF3" w:rsidRPr="00483DF3" w:rsidRDefault="00483DF3" w:rsidP="00483DF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3DF3">
        <w:rPr>
          <w:rFonts w:ascii="Times New Roman" w:hAnsi="Times New Roman" w:cs="Times New Roman"/>
          <w:i/>
          <w:sz w:val="28"/>
          <w:szCs w:val="28"/>
        </w:rPr>
        <w:t>2. Персонализация программ</w:t>
      </w:r>
    </w:p>
    <w:p w:rsidR="00483DF3" w:rsidRPr="00483DF3" w:rsidRDefault="00483DF3" w:rsidP="00483DF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DF3">
        <w:rPr>
          <w:rFonts w:ascii="Times New Roman" w:hAnsi="Times New Roman" w:cs="Times New Roman"/>
          <w:sz w:val="28"/>
          <w:szCs w:val="28"/>
        </w:rPr>
        <w:t>Искусственный интеллект на основе анализа данных о состоянии ребёнка, его прогрессе и особенностях развития формирует индивидуальные планы тренировок. Такой подход обеспечивает оптимальную нагрузку и развитие именно тех навыков, которые нуждаются в поддержке.</w:t>
      </w:r>
    </w:p>
    <w:p w:rsidR="00483DF3" w:rsidRDefault="00483DF3" w:rsidP="00483DF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83DF3" w:rsidRPr="00483DF3" w:rsidRDefault="00483DF3" w:rsidP="00483DF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3DF3">
        <w:rPr>
          <w:rFonts w:ascii="Times New Roman" w:hAnsi="Times New Roman" w:cs="Times New Roman"/>
          <w:i/>
          <w:sz w:val="28"/>
          <w:szCs w:val="28"/>
        </w:rPr>
        <w:t>3. Обратная связь в режиме реального времени</w:t>
      </w:r>
    </w:p>
    <w:p w:rsidR="00483DF3" w:rsidRPr="00483DF3" w:rsidRDefault="00483DF3" w:rsidP="00483DF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DF3">
        <w:rPr>
          <w:rFonts w:ascii="Times New Roman" w:hAnsi="Times New Roman" w:cs="Times New Roman"/>
          <w:sz w:val="28"/>
          <w:szCs w:val="28"/>
        </w:rPr>
        <w:t>ИИ-системы мгновенно дают рекомендации и предупреждают о неправильных движениях, способствуют мотивации через игровые элементы, что значительно повышает вовлеченность и результативность.</w:t>
      </w:r>
    </w:p>
    <w:p w:rsidR="00483DF3" w:rsidRDefault="00483DF3" w:rsidP="00483DF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83DF3" w:rsidRPr="00483DF3" w:rsidRDefault="00483DF3" w:rsidP="00483DF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3DF3">
        <w:rPr>
          <w:rFonts w:ascii="Times New Roman" w:hAnsi="Times New Roman" w:cs="Times New Roman"/>
          <w:i/>
          <w:sz w:val="28"/>
          <w:szCs w:val="28"/>
        </w:rPr>
        <w:t>4. Дистанционная реабилитация</w:t>
      </w:r>
    </w:p>
    <w:p w:rsidR="00483DF3" w:rsidRPr="00483DF3" w:rsidRDefault="00483DF3" w:rsidP="00483DF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DF3">
        <w:rPr>
          <w:rFonts w:ascii="Times New Roman" w:hAnsi="Times New Roman" w:cs="Times New Roman"/>
          <w:sz w:val="28"/>
          <w:szCs w:val="28"/>
        </w:rPr>
        <w:t>Синергия позволяет расширить доступность занятий: специалисты могут контролировать выполнение комплекса упражнений удалённо, что актуально при ограниченных ресурсах или в регионах с недостатком квалифицированных кадров.</w:t>
      </w:r>
    </w:p>
    <w:p w:rsidR="00483DF3" w:rsidRDefault="00483DF3" w:rsidP="00483DF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83DF3" w:rsidRPr="00483DF3" w:rsidRDefault="00483DF3" w:rsidP="00483DF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3DF3">
        <w:rPr>
          <w:rFonts w:ascii="Times New Roman" w:hAnsi="Times New Roman" w:cs="Times New Roman"/>
          <w:i/>
          <w:sz w:val="28"/>
          <w:szCs w:val="28"/>
        </w:rPr>
        <w:t>5. Накопление и анализ больших данных</w:t>
      </w:r>
    </w:p>
    <w:p w:rsidR="00483DF3" w:rsidRPr="00483DF3" w:rsidRDefault="00483DF3" w:rsidP="00483DF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DF3">
        <w:rPr>
          <w:rFonts w:ascii="Times New Roman" w:hAnsi="Times New Roman" w:cs="Times New Roman"/>
          <w:sz w:val="28"/>
          <w:szCs w:val="28"/>
        </w:rPr>
        <w:t>Искусственный интеллект обрабатывает данные тысяч пользователей, выявляя лучшие практики и оптимальные методы работы, что способствует постоянному улучшению методик кинезиологии.</w:t>
      </w:r>
    </w:p>
    <w:p w:rsidR="00483DF3" w:rsidRDefault="00483DF3" w:rsidP="00483DF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83DF3" w:rsidRPr="00483DF3" w:rsidRDefault="00483DF3" w:rsidP="00483DF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83DF3">
        <w:rPr>
          <w:rFonts w:ascii="Times New Roman" w:hAnsi="Times New Roman" w:cs="Times New Roman"/>
          <w:sz w:val="28"/>
          <w:szCs w:val="28"/>
        </w:rPr>
        <w:t>Примеры внедрения</w:t>
      </w:r>
    </w:p>
    <w:p w:rsidR="00483DF3" w:rsidRPr="00483DF3" w:rsidRDefault="00483DF3" w:rsidP="00483DF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DF3">
        <w:rPr>
          <w:rFonts w:ascii="Times New Roman" w:hAnsi="Times New Roman" w:cs="Times New Roman"/>
          <w:sz w:val="28"/>
          <w:szCs w:val="28"/>
        </w:rPr>
        <w:t>- Системы компьютерного зрения для оценки походки и баланса.</w:t>
      </w:r>
    </w:p>
    <w:p w:rsidR="00483DF3" w:rsidRPr="00483DF3" w:rsidRDefault="00483DF3" w:rsidP="00483DF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DF3">
        <w:rPr>
          <w:rFonts w:ascii="Times New Roman" w:hAnsi="Times New Roman" w:cs="Times New Roman"/>
          <w:sz w:val="28"/>
          <w:szCs w:val="28"/>
        </w:rPr>
        <w:t xml:space="preserve">- Интерактивные тренажёры с обратной связью, основанные на </w:t>
      </w:r>
      <w:proofErr w:type="spellStart"/>
      <w:r w:rsidRPr="00483DF3">
        <w:rPr>
          <w:rFonts w:ascii="Times New Roman" w:hAnsi="Times New Roman" w:cs="Times New Roman"/>
          <w:sz w:val="28"/>
          <w:szCs w:val="28"/>
        </w:rPr>
        <w:t>нейросетях</w:t>
      </w:r>
      <w:proofErr w:type="spellEnd"/>
      <w:r w:rsidRPr="00483DF3">
        <w:rPr>
          <w:rFonts w:ascii="Times New Roman" w:hAnsi="Times New Roman" w:cs="Times New Roman"/>
          <w:sz w:val="28"/>
          <w:szCs w:val="28"/>
        </w:rPr>
        <w:t>.</w:t>
      </w:r>
    </w:p>
    <w:p w:rsidR="00483DF3" w:rsidRPr="00483DF3" w:rsidRDefault="00483DF3" w:rsidP="00483DF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DF3">
        <w:rPr>
          <w:rFonts w:ascii="Times New Roman" w:hAnsi="Times New Roman" w:cs="Times New Roman"/>
          <w:sz w:val="28"/>
          <w:szCs w:val="28"/>
        </w:rPr>
        <w:lastRenderedPageBreak/>
        <w:t>- Мобильные приложения с ИИ, отслеживающие и адаптирующие упражнения под настроение и физическое состояние ребёнка.</w:t>
      </w:r>
    </w:p>
    <w:p w:rsidR="00483DF3" w:rsidRPr="00483DF3" w:rsidRDefault="00483DF3" w:rsidP="00483DF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3DF3" w:rsidRPr="00483DF3" w:rsidRDefault="00483DF3" w:rsidP="00483DF3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DF3">
        <w:rPr>
          <w:rFonts w:ascii="Times New Roman" w:hAnsi="Times New Roman" w:cs="Times New Roman"/>
          <w:b/>
          <w:sz w:val="28"/>
          <w:szCs w:val="28"/>
        </w:rPr>
        <w:t>Итог</w:t>
      </w:r>
    </w:p>
    <w:p w:rsidR="005C0D94" w:rsidRPr="00483DF3" w:rsidRDefault="00483DF3" w:rsidP="00483DF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DF3">
        <w:rPr>
          <w:rFonts w:ascii="Times New Roman" w:hAnsi="Times New Roman" w:cs="Times New Roman"/>
          <w:sz w:val="28"/>
          <w:szCs w:val="28"/>
        </w:rPr>
        <w:t>Синергия кинезиологии и ИИ создаёт мощный инструмент для улучшения качества жизни детей с ОВЗ, повышая точность диагностики, персонализацию и мотивацию в процессе терапии. Это инновационный путь, который меняет подходы к реабилитации и развитию, делая их более доступными и эффективными.</w:t>
      </w:r>
    </w:p>
    <w:sectPr w:rsidR="005C0D94" w:rsidRPr="00483DF3" w:rsidSect="00483DF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DF3"/>
    <w:rsid w:val="002A1712"/>
    <w:rsid w:val="00483DF3"/>
    <w:rsid w:val="005C0D94"/>
    <w:rsid w:val="00E80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FEAE"/>
  <w15:chartTrackingRefBased/>
  <w15:docId w15:val="{20A39CD3-9DCB-4497-B9D5-14B9D285B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3D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2025-11-24T18:14:00Z</dcterms:created>
  <dcterms:modified xsi:type="dcterms:W3CDTF">2025-11-24T18:18:00Z</dcterms:modified>
</cp:coreProperties>
</file>