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 xml:space="preserve">муниципальное бюджетное общеобразовательное учреждение 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>«</w:t>
      </w:r>
      <w:proofErr w:type="spellStart"/>
      <w:r w:rsidRPr="008221E0">
        <w:t>Пежемская</w:t>
      </w:r>
      <w:proofErr w:type="spellEnd"/>
      <w:r w:rsidRPr="008221E0">
        <w:t xml:space="preserve"> средняя школа №14»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 xml:space="preserve"> 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 xml:space="preserve"> 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 xml:space="preserve"> 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 xml:space="preserve">Методическая разработка урока 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>внеурочного занятия по предмету литература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>на тему: «Интеллектуальная викторина «Своя игра»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>5 класс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 xml:space="preserve"> </w:t>
      </w:r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 xml:space="preserve"> </w:t>
      </w:r>
    </w:p>
    <w:p w:rsidR="00341581" w:rsidRPr="008221E0" w:rsidRDefault="00341581" w:rsidP="00341581">
      <w:pPr>
        <w:pStyle w:val="a4"/>
        <w:spacing w:before="0" w:beforeAutospacing="0" w:after="0" w:afterAutospacing="0" w:line="273" w:lineRule="auto"/>
        <w:jc w:val="right"/>
      </w:pPr>
      <w:r w:rsidRPr="008221E0">
        <w:t xml:space="preserve">Выполнила: </w:t>
      </w:r>
      <w:proofErr w:type="spellStart"/>
      <w:r w:rsidR="004721AA">
        <w:t>Резанова</w:t>
      </w:r>
      <w:proofErr w:type="spellEnd"/>
      <w:r w:rsidR="004721AA">
        <w:t xml:space="preserve"> Н.С.</w:t>
      </w:r>
    </w:p>
    <w:p w:rsidR="00341581" w:rsidRPr="008221E0" w:rsidRDefault="00341581" w:rsidP="00341581">
      <w:pPr>
        <w:pStyle w:val="a4"/>
        <w:spacing w:line="273" w:lineRule="auto"/>
        <w:jc w:val="right"/>
      </w:pPr>
      <w:bookmarkStart w:id="0" w:name="_GoBack"/>
      <w:bookmarkEnd w:id="0"/>
      <w:r w:rsidRPr="004721AA">
        <w:t>учитель литературы</w:t>
      </w:r>
    </w:p>
    <w:p w:rsidR="00341581" w:rsidRPr="008221E0" w:rsidRDefault="00341581" w:rsidP="00341581">
      <w:pPr>
        <w:pStyle w:val="a4"/>
        <w:spacing w:line="273" w:lineRule="auto"/>
        <w:jc w:val="right"/>
      </w:pPr>
      <w:r w:rsidRPr="008221E0">
        <w:t xml:space="preserve">  </w:t>
      </w:r>
    </w:p>
    <w:p w:rsidR="00341581" w:rsidRPr="008221E0" w:rsidRDefault="00341581" w:rsidP="00341581">
      <w:pPr>
        <w:pStyle w:val="a4"/>
        <w:spacing w:line="273" w:lineRule="auto"/>
        <w:jc w:val="right"/>
      </w:pPr>
      <w:r w:rsidRPr="008221E0">
        <w:t xml:space="preserve"> </w:t>
      </w:r>
    </w:p>
    <w:p w:rsidR="00341581" w:rsidRPr="008221E0" w:rsidRDefault="00341581" w:rsidP="00341581">
      <w:pPr>
        <w:pStyle w:val="a4"/>
        <w:spacing w:line="273" w:lineRule="auto"/>
        <w:jc w:val="right"/>
      </w:pPr>
      <w:r w:rsidRPr="008221E0">
        <w:t xml:space="preserve"> </w:t>
      </w:r>
    </w:p>
    <w:p w:rsidR="00341581" w:rsidRPr="008221E0" w:rsidRDefault="00341581" w:rsidP="00341581">
      <w:pPr>
        <w:pStyle w:val="a4"/>
        <w:spacing w:before="0" w:beforeAutospacing="0" w:after="0" w:afterAutospacing="0" w:line="273" w:lineRule="auto"/>
        <w:jc w:val="center"/>
      </w:pPr>
      <w:r w:rsidRPr="008221E0">
        <w:t xml:space="preserve">с. </w:t>
      </w:r>
      <w:proofErr w:type="spellStart"/>
      <w:r w:rsidRPr="008221E0">
        <w:t>Пежма</w:t>
      </w:r>
      <w:proofErr w:type="spellEnd"/>
    </w:p>
    <w:p w:rsidR="00341581" w:rsidRPr="008221E0" w:rsidRDefault="00341581" w:rsidP="00341581">
      <w:pPr>
        <w:pStyle w:val="a4"/>
        <w:spacing w:line="273" w:lineRule="auto"/>
        <w:jc w:val="center"/>
      </w:pPr>
      <w:r w:rsidRPr="008221E0">
        <w:t>202</w:t>
      </w:r>
      <w:r w:rsidR="004721AA">
        <w:t>5</w:t>
      </w:r>
      <w:r w:rsidRPr="008221E0">
        <w:t xml:space="preserve"> год</w:t>
      </w:r>
    </w:p>
    <w:p w:rsidR="00341581" w:rsidRPr="008221E0" w:rsidRDefault="00341581" w:rsidP="00CD7D64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221E0">
        <w:rPr>
          <w:rStyle w:val="16"/>
          <w:rFonts w:ascii="Times New Roman" w:hAnsi="Times New Roman" w:cs="Times New Roman"/>
          <w:b/>
          <w:bCs/>
          <w:color w:val="000000"/>
          <w:u w:val="single"/>
        </w:rPr>
        <w:lastRenderedPageBreak/>
        <w:t>Тема урока:</w:t>
      </w:r>
      <w:r w:rsidRPr="008221E0">
        <w:rPr>
          <w:rStyle w:val="16"/>
          <w:rFonts w:ascii="Times New Roman" w:hAnsi="Times New Roman" w:cs="Times New Roman"/>
          <w:bCs/>
          <w:color w:val="000000"/>
        </w:rPr>
        <w:t xml:space="preserve"> повторение изученного </w:t>
      </w:r>
      <w:r w:rsidR="00DC5598" w:rsidRPr="008221E0">
        <w:rPr>
          <w:rStyle w:val="16"/>
          <w:rFonts w:ascii="Times New Roman" w:hAnsi="Times New Roman" w:cs="Times New Roman"/>
          <w:bCs/>
          <w:color w:val="000000"/>
        </w:rPr>
        <w:t>материала (</w:t>
      </w:r>
      <w:r w:rsidRPr="008221E0">
        <w:rPr>
          <w:rStyle w:val="16"/>
          <w:rFonts w:ascii="Times New Roman" w:hAnsi="Times New Roman" w:cs="Times New Roman"/>
          <w:bCs/>
          <w:color w:val="000000"/>
        </w:rPr>
        <w:t xml:space="preserve">начальной </w:t>
      </w:r>
      <w:r w:rsidR="00DC5598" w:rsidRPr="008221E0">
        <w:rPr>
          <w:rStyle w:val="16"/>
          <w:rFonts w:ascii="Times New Roman" w:hAnsi="Times New Roman" w:cs="Times New Roman"/>
          <w:bCs/>
          <w:color w:val="000000"/>
        </w:rPr>
        <w:t xml:space="preserve">школы </w:t>
      </w:r>
      <w:r w:rsidRPr="008221E0">
        <w:rPr>
          <w:rStyle w:val="16"/>
          <w:rFonts w:ascii="Times New Roman" w:hAnsi="Times New Roman" w:cs="Times New Roman"/>
          <w:bCs/>
          <w:color w:val="000000"/>
        </w:rPr>
        <w:t>и первой четверти пятого класса</w:t>
      </w:r>
      <w:r w:rsidR="00DC5598" w:rsidRPr="008221E0">
        <w:rPr>
          <w:rStyle w:val="16"/>
          <w:rFonts w:ascii="Times New Roman" w:hAnsi="Times New Roman" w:cs="Times New Roman"/>
          <w:bCs/>
          <w:color w:val="000000"/>
        </w:rPr>
        <w:t>)</w:t>
      </w:r>
    </w:p>
    <w:p w:rsidR="00341581" w:rsidRPr="008221E0" w:rsidRDefault="00341581" w:rsidP="00CD7D64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221E0">
        <w:rPr>
          <w:rStyle w:val="17"/>
          <w:rFonts w:ascii="Times New Roman" w:hAnsi="Times New Roman" w:cs="Times New Roman"/>
          <w:b/>
          <w:bCs/>
          <w:color w:val="000000"/>
          <w:u w:val="single"/>
        </w:rPr>
        <w:t>Цель урока</w:t>
      </w:r>
      <w:r w:rsidRPr="008221E0">
        <w:rPr>
          <w:rStyle w:val="15"/>
          <w:rFonts w:ascii="Times New Roman" w:hAnsi="Times New Roman" w:cs="Times New Roman"/>
          <w:color w:val="000000"/>
        </w:rPr>
        <w:t>:</w:t>
      </w:r>
      <w:r w:rsidR="00DC5598" w:rsidRPr="008221E0">
        <w:rPr>
          <w:rStyle w:val="15"/>
          <w:rFonts w:ascii="Times New Roman" w:hAnsi="Times New Roman" w:cs="Times New Roman"/>
          <w:color w:val="000000"/>
        </w:rPr>
        <w:t xml:space="preserve"> </w:t>
      </w:r>
      <w:r w:rsidR="00DC5598" w:rsidRPr="008221E0">
        <w:rPr>
          <w:color w:val="010101"/>
          <w:shd w:val="clear" w:color="auto" w:fill="F9FAFA"/>
        </w:rPr>
        <w:t>расширение и углубление знаний по литературе, пробуждение интереса к чтению.</w:t>
      </w:r>
    </w:p>
    <w:p w:rsidR="00DC5598" w:rsidRPr="008221E0" w:rsidRDefault="00341581" w:rsidP="00CD7D64">
      <w:pPr>
        <w:spacing w:after="0" w:line="276" w:lineRule="auto"/>
        <w:jc w:val="both"/>
        <w:rPr>
          <w:rStyle w:val="17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221E0">
        <w:rPr>
          <w:rStyle w:val="17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Задачи:</w:t>
      </w:r>
      <w:r w:rsidR="00DC5598" w:rsidRPr="008221E0">
        <w:rPr>
          <w:rStyle w:val="17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DC5598" w:rsidRPr="008221E0" w:rsidRDefault="00DC5598" w:rsidP="00CD7D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E0">
        <w:rPr>
          <w:rFonts w:ascii="Times New Roman" w:hAnsi="Times New Roman" w:cs="Times New Roman"/>
          <w:sz w:val="24"/>
          <w:szCs w:val="24"/>
        </w:rPr>
        <w:t xml:space="preserve">повторение и систематизация изученного материала; </w:t>
      </w:r>
    </w:p>
    <w:p w:rsidR="00DC5598" w:rsidRPr="008221E0" w:rsidRDefault="00DC5598" w:rsidP="00CD7D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E0">
        <w:rPr>
          <w:rFonts w:ascii="Times New Roman" w:hAnsi="Times New Roman" w:cs="Times New Roman"/>
          <w:sz w:val="24"/>
          <w:szCs w:val="24"/>
        </w:rPr>
        <w:t>способствование активизации интеллектуального потенциала обучающихся;</w:t>
      </w:r>
    </w:p>
    <w:p w:rsidR="00DC5598" w:rsidRPr="008221E0" w:rsidRDefault="00DC5598" w:rsidP="00CD7D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E0">
        <w:rPr>
          <w:rFonts w:ascii="Times New Roman" w:hAnsi="Times New Roman" w:cs="Times New Roman"/>
          <w:sz w:val="24"/>
          <w:szCs w:val="24"/>
        </w:rPr>
        <w:t>способствование формированию высокой мотивации к чтению произведений классической и современной русской литературы;</w:t>
      </w:r>
      <w:r w:rsidRPr="008221E0">
        <w:rPr>
          <w:rFonts w:ascii="Times New Roman" w:hAnsi="Times New Roman" w:cs="Times New Roman"/>
          <w:sz w:val="24"/>
          <w:szCs w:val="24"/>
        </w:rPr>
        <w:br/>
        <w:t>способствование формированию у обучающихся навыков творческого чтения;</w:t>
      </w:r>
    </w:p>
    <w:p w:rsidR="00DC5598" w:rsidRPr="008221E0" w:rsidRDefault="00DC5598" w:rsidP="00CD7D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E0">
        <w:rPr>
          <w:rFonts w:ascii="Times New Roman" w:hAnsi="Times New Roman" w:cs="Times New Roman"/>
          <w:sz w:val="24"/>
          <w:szCs w:val="24"/>
        </w:rPr>
        <w:t>повышение общего культурного уровня обучающихся;</w:t>
      </w:r>
    </w:p>
    <w:p w:rsidR="00DC5598" w:rsidRPr="008221E0" w:rsidRDefault="00DC5598" w:rsidP="00CD7D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E0">
        <w:rPr>
          <w:rFonts w:ascii="Times New Roman" w:hAnsi="Times New Roman" w:cs="Times New Roman"/>
          <w:sz w:val="24"/>
          <w:szCs w:val="24"/>
        </w:rPr>
        <w:t>воспитание уважения к сопернику, стойкости, воли к победе, настойчивости.</w:t>
      </w:r>
    </w:p>
    <w:p w:rsidR="00DC5598" w:rsidRPr="008221E0" w:rsidRDefault="00DC5598" w:rsidP="00CD7D64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221E0">
        <w:rPr>
          <w:rStyle w:val="16"/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  <w:t>Тип урока:</w:t>
      </w:r>
      <w:r w:rsidRPr="008221E0">
        <w:rPr>
          <w:rStyle w:val="16"/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8221E0">
        <w:rPr>
          <w:rStyle w:val="15"/>
          <w:rFonts w:ascii="Times New Roman" w:hAnsi="Times New Roman" w:cs="Times New Roman"/>
          <w:color w:val="000000"/>
          <w:shd w:val="clear" w:color="auto" w:fill="FFFFFF"/>
        </w:rPr>
        <w:t>комбинированный</w:t>
      </w:r>
    </w:p>
    <w:p w:rsidR="00DC5598" w:rsidRPr="008221E0" w:rsidRDefault="00DC5598" w:rsidP="00CD7D64">
      <w:pPr>
        <w:pStyle w:val="c11"/>
        <w:shd w:val="clear" w:color="auto" w:fill="FFFFFF"/>
        <w:spacing w:before="0" w:beforeAutospacing="0" w:after="0" w:afterAutospacing="0" w:line="276" w:lineRule="auto"/>
        <w:jc w:val="both"/>
        <w:rPr>
          <w:rStyle w:val="17"/>
          <w:rFonts w:ascii="Times New Roman" w:hAnsi="Times New Roman" w:cs="Times New Roman"/>
        </w:rPr>
      </w:pPr>
      <w:r w:rsidRPr="008221E0">
        <w:rPr>
          <w:rStyle w:val="17"/>
          <w:rFonts w:ascii="Times New Roman" w:hAnsi="Times New Roman" w:cs="Times New Roman"/>
          <w:b/>
          <w:bCs/>
          <w:color w:val="000000"/>
          <w:u w:val="single"/>
        </w:rPr>
        <w:t>Оборудование:</w:t>
      </w:r>
      <w:r w:rsidRPr="008221E0">
        <w:rPr>
          <w:rStyle w:val="17"/>
          <w:rFonts w:ascii="Times New Roman" w:hAnsi="Times New Roman" w:cs="Times New Roman"/>
          <w:color w:val="000000"/>
        </w:rPr>
        <w:t xml:space="preserve"> </w:t>
      </w:r>
      <w:r w:rsidRPr="008221E0">
        <w:rPr>
          <w:color w:val="000000"/>
          <w:shd w:val="clear" w:color="auto" w:fill="FFFFFF"/>
        </w:rPr>
        <w:t>мультимедийная презентация, компьютер или ноутбук, интерактивная доска, колонки, столы для участников, таймер, бланки для жюри.</w:t>
      </w:r>
    </w:p>
    <w:p w:rsidR="00DC5598" w:rsidRPr="008221E0" w:rsidRDefault="00DC5598" w:rsidP="00CD7D64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221E0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Формируемые УУД:</w:t>
      </w:r>
      <w:r w:rsidRPr="008221E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8221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 Личностные:</w:t>
      </w:r>
      <w:r w:rsidRPr="008221E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221E0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мотивации к творческому труду, развитие способности к самооценке на основе критерия успешности, применять навыки делового сотрудничества в группе.</w:t>
      </w:r>
    </w:p>
    <w:p w:rsidR="00DC5598" w:rsidRPr="008221E0" w:rsidRDefault="00DC5598" w:rsidP="00CD7D64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8221E0">
        <w:rPr>
          <w:b/>
          <w:color w:val="000000"/>
        </w:rPr>
        <w:t xml:space="preserve">2.Регулятивные: </w:t>
      </w:r>
      <w:r w:rsidRPr="008221E0">
        <w:rPr>
          <w:color w:val="000000"/>
          <w:shd w:val="clear" w:color="auto" w:fill="FFFFFF"/>
        </w:rPr>
        <w:t>планировать свои действия, выполнять действия по намеченному плану, контролировать процесс и результат своей деятельности.</w:t>
      </w:r>
    </w:p>
    <w:p w:rsidR="00DC5598" w:rsidRPr="008221E0" w:rsidRDefault="00DC5598" w:rsidP="00CD7D64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8221E0">
        <w:rPr>
          <w:b/>
          <w:color w:val="000000"/>
        </w:rPr>
        <w:t xml:space="preserve">3.Познавательные: </w:t>
      </w:r>
      <w:r w:rsidRPr="008221E0">
        <w:rPr>
          <w:color w:val="000000"/>
          <w:shd w:val="clear" w:color="auto" w:fill="FFFFFF"/>
        </w:rPr>
        <w:t>работать с источниками информации, осознавать познавательную задачу, осуществлять синтез, сравнение, классификацию.</w:t>
      </w:r>
    </w:p>
    <w:p w:rsidR="00341581" w:rsidRPr="008221E0" w:rsidRDefault="00DC5598" w:rsidP="00CD7D64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1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</w:t>
      </w:r>
      <w:r w:rsidRPr="008221E0">
        <w:rPr>
          <w:rFonts w:ascii="Times New Roman" w:eastAsia="Calibri" w:hAnsi="Times New Roman" w:cs="Times New Roman"/>
          <w:b/>
          <w:sz w:val="24"/>
          <w:szCs w:val="24"/>
        </w:rPr>
        <w:t>Коммуникативные</w:t>
      </w:r>
      <w:r w:rsidRPr="008221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: </w:t>
      </w:r>
      <w:r w:rsidRPr="008221E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участвовать в диалоге, общей беседе, совместной деятельности, учитывать разные мнения и интересы и высказывать своё мнение, свою позицию; высказывать свою точку зрения с достаточной полнотой и ясностью.</w:t>
      </w:r>
    </w:p>
    <w:p w:rsidR="00CD7D64" w:rsidRPr="008221E0" w:rsidRDefault="00414992" w:rsidP="00CD7D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E0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8221E0">
        <w:rPr>
          <w:rFonts w:ascii="Times New Roman" w:hAnsi="Times New Roman" w:cs="Times New Roman"/>
          <w:sz w:val="24"/>
          <w:szCs w:val="24"/>
        </w:rPr>
        <w:t xml:space="preserve"> мультимедийная презентация, компьютер или ноутбук, проектор, интерактивная доска, колонки, столы для участников, </w:t>
      </w:r>
      <w:r w:rsidR="001662DA" w:rsidRPr="008221E0">
        <w:rPr>
          <w:rFonts w:ascii="Times New Roman" w:hAnsi="Times New Roman" w:cs="Times New Roman"/>
          <w:sz w:val="24"/>
          <w:szCs w:val="24"/>
        </w:rPr>
        <w:t xml:space="preserve">таймер, </w:t>
      </w:r>
      <w:r w:rsidRPr="008221E0">
        <w:rPr>
          <w:rFonts w:ascii="Times New Roman" w:hAnsi="Times New Roman" w:cs="Times New Roman"/>
          <w:sz w:val="24"/>
          <w:szCs w:val="24"/>
        </w:rPr>
        <w:t>бланки для жюри.</w:t>
      </w:r>
    </w:p>
    <w:p w:rsidR="00CD7D64" w:rsidRPr="008221E0" w:rsidRDefault="00CD7D64" w:rsidP="00CD7D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E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Оформление:</w:t>
      </w:r>
      <w:r w:rsidRPr="008221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 доске - эпиграф к мероприятию</w:t>
      </w:r>
    </w:p>
    <w:p w:rsidR="00414992" w:rsidRPr="008221E0" w:rsidRDefault="00414992" w:rsidP="004149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1E0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игры. </w:t>
      </w:r>
      <w:r w:rsidRPr="008221E0">
        <w:rPr>
          <w:rFonts w:ascii="Times New Roman" w:hAnsi="Times New Roman" w:cs="Times New Roman"/>
          <w:sz w:val="24"/>
          <w:szCs w:val="24"/>
        </w:rPr>
        <w:t xml:space="preserve">В игру включены вопросы по русской </w:t>
      </w:r>
      <w:r w:rsidR="00CF5522" w:rsidRPr="008221E0">
        <w:rPr>
          <w:rFonts w:ascii="Times New Roman" w:hAnsi="Times New Roman" w:cs="Times New Roman"/>
          <w:sz w:val="24"/>
          <w:szCs w:val="24"/>
        </w:rPr>
        <w:t>литературы</w:t>
      </w:r>
      <w:r w:rsidRPr="008221E0">
        <w:rPr>
          <w:rFonts w:ascii="Times New Roman" w:hAnsi="Times New Roman" w:cs="Times New Roman"/>
          <w:sz w:val="24"/>
          <w:szCs w:val="24"/>
        </w:rPr>
        <w:t>, вопросы на знание биографии писателей, историко-литературного контекста, теории литературы</w:t>
      </w:r>
      <w:r w:rsidR="003E2DB0" w:rsidRPr="008221E0">
        <w:rPr>
          <w:rFonts w:ascii="Times New Roman" w:hAnsi="Times New Roman" w:cs="Times New Roman"/>
          <w:sz w:val="24"/>
          <w:szCs w:val="24"/>
        </w:rPr>
        <w:t xml:space="preserve">, на общую эрудицию. В игре могут принимать участие 2-4 команды по 5-8 человек. </w:t>
      </w:r>
      <w:r w:rsidR="001662DA" w:rsidRPr="008221E0">
        <w:rPr>
          <w:rFonts w:ascii="Times New Roman" w:hAnsi="Times New Roman" w:cs="Times New Roman"/>
          <w:sz w:val="24"/>
          <w:szCs w:val="24"/>
        </w:rPr>
        <w:t xml:space="preserve">Их основная цель – отвечать на вопросы и зарабатывать как можно большее количество очков. В начале игры у каждой команды на счету 0 очков. </w:t>
      </w:r>
      <w:r w:rsidR="003E2DB0" w:rsidRPr="008221E0">
        <w:rPr>
          <w:rFonts w:ascii="Times New Roman" w:hAnsi="Times New Roman" w:cs="Times New Roman"/>
          <w:sz w:val="24"/>
          <w:szCs w:val="24"/>
        </w:rPr>
        <w:t xml:space="preserve"> Даны категории вопросов на разно</w:t>
      </w:r>
      <w:r w:rsidR="001662DA" w:rsidRPr="008221E0">
        <w:rPr>
          <w:rFonts w:ascii="Times New Roman" w:hAnsi="Times New Roman" w:cs="Times New Roman"/>
          <w:sz w:val="24"/>
          <w:szCs w:val="24"/>
        </w:rPr>
        <w:t>е</w:t>
      </w:r>
      <w:r w:rsidR="003E2DB0" w:rsidRPr="008221E0">
        <w:rPr>
          <w:rFonts w:ascii="Times New Roman" w:hAnsi="Times New Roman" w:cs="Times New Roman"/>
          <w:sz w:val="24"/>
          <w:szCs w:val="24"/>
        </w:rPr>
        <w:t xml:space="preserve"> количество баллов. </w:t>
      </w:r>
      <w:r w:rsidR="00CF5522" w:rsidRPr="008221E0">
        <w:rPr>
          <w:rFonts w:ascii="Times New Roman" w:hAnsi="Times New Roman" w:cs="Times New Roman"/>
          <w:sz w:val="24"/>
          <w:szCs w:val="24"/>
        </w:rPr>
        <w:t>Кто начнет игру первым, покажет жребий.</w:t>
      </w:r>
      <w:r w:rsidR="001662DA" w:rsidRPr="008221E0">
        <w:rPr>
          <w:rFonts w:ascii="Times New Roman" w:hAnsi="Times New Roman" w:cs="Times New Roman"/>
          <w:sz w:val="24"/>
          <w:szCs w:val="24"/>
        </w:rPr>
        <w:t xml:space="preserve"> Если команда отвечает на вопрос правильно, она продолжает выбирать категорию, если отвечает неправильно, ход переходит к следующей команде</w:t>
      </w:r>
      <w:r w:rsidR="00CF5522" w:rsidRPr="008221E0">
        <w:rPr>
          <w:rFonts w:ascii="Times New Roman" w:hAnsi="Times New Roman" w:cs="Times New Roman"/>
          <w:sz w:val="24"/>
          <w:szCs w:val="24"/>
        </w:rPr>
        <w:t>. На обдумывание ответа дается 3</w:t>
      </w:r>
      <w:r w:rsidR="001662DA" w:rsidRPr="008221E0">
        <w:rPr>
          <w:rFonts w:ascii="Times New Roman" w:hAnsi="Times New Roman" w:cs="Times New Roman"/>
          <w:sz w:val="24"/>
          <w:szCs w:val="24"/>
        </w:rPr>
        <w:t>0 секунд. Побеждает команда, набравшая наибольшее количество баллов.</w:t>
      </w:r>
    </w:p>
    <w:p w:rsidR="00CD7D64" w:rsidRPr="008221E0" w:rsidRDefault="00CD7D6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E0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DC5598" w:rsidRPr="008221E0" w:rsidRDefault="00DC5598" w:rsidP="00DC5598">
      <w:pPr>
        <w:pStyle w:val="c11"/>
        <w:shd w:val="clear" w:color="auto" w:fill="FFFFFF"/>
        <w:spacing w:line="360" w:lineRule="auto"/>
        <w:jc w:val="center"/>
        <w:rPr>
          <w:color w:val="000000"/>
        </w:rPr>
      </w:pPr>
      <w:r w:rsidRPr="008221E0">
        <w:rPr>
          <w:color w:val="000000"/>
        </w:rPr>
        <w:lastRenderedPageBreak/>
        <w:t>Ход урока</w:t>
      </w:r>
    </w:p>
    <w:tbl>
      <w:tblPr>
        <w:tblStyle w:val="a5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0"/>
        <w:gridCol w:w="7500"/>
        <w:gridCol w:w="11"/>
        <w:gridCol w:w="4503"/>
      </w:tblGrid>
      <w:tr w:rsidR="00D60D60" w:rsidRPr="008221E0" w:rsidTr="007801D5">
        <w:tc>
          <w:tcPr>
            <w:tcW w:w="2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598" w:rsidRPr="008221E0" w:rsidRDefault="00DC5598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 xml:space="preserve">Этапы </w:t>
            </w:r>
          </w:p>
        </w:tc>
        <w:tc>
          <w:tcPr>
            <w:tcW w:w="75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598" w:rsidRPr="008221E0" w:rsidRDefault="00DC5598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Деятельность учителя</w:t>
            </w:r>
          </w:p>
        </w:tc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598" w:rsidRPr="008221E0" w:rsidRDefault="00DC5598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 xml:space="preserve">Деятельность ученика </w:t>
            </w:r>
          </w:p>
        </w:tc>
      </w:tr>
      <w:tr w:rsidR="00D60D60" w:rsidRPr="008221E0" w:rsidTr="007801D5">
        <w:tc>
          <w:tcPr>
            <w:tcW w:w="2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598" w:rsidRPr="008221E0" w:rsidRDefault="00DC5598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Орг. Момент</w:t>
            </w:r>
            <w:r w:rsidRPr="008221E0">
              <w:rPr>
                <w:rFonts w:eastAsia="Calibri"/>
                <w:sz w:val="24"/>
                <w:szCs w:val="24"/>
              </w:rPr>
              <w:br/>
            </w:r>
            <w:r w:rsidRPr="008221E0">
              <w:rPr>
                <w:rFonts w:eastAsia="Calibri"/>
                <w:i/>
                <w:sz w:val="24"/>
                <w:szCs w:val="24"/>
              </w:rPr>
              <w:t>(2 мин)</w:t>
            </w:r>
          </w:p>
        </w:tc>
        <w:tc>
          <w:tcPr>
            <w:tcW w:w="7511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598" w:rsidRPr="008221E0" w:rsidRDefault="00CD7D64" w:rsidP="007801D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221E0">
              <w:rPr>
                <w:color w:val="000000"/>
                <w:sz w:val="24"/>
                <w:szCs w:val="24"/>
                <w:shd w:val="clear" w:color="auto" w:fill="FFFFFF"/>
              </w:rPr>
              <w:t xml:space="preserve">Здравствуйте, дорогие друзья! Мы рады приветствовать вас на литературной викторине «Своя игра». </w:t>
            </w:r>
            <w:r w:rsidRPr="008221E0">
              <w:rPr>
                <w:color w:val="000000"/>
                <w:sz w:val="24"/>
                <w:szCs w:val="24"/>
                <w:shd w:val="clear" w:color="auto" w:fill="FFFFFF"/>
              </w:rPr>
              <w:br/>
              <w:t>Один умный человек сказал: «Дорогу осилит идущий» (на доске)</w:t>
            </w:r>
            <w:r w:rsidRPr="008221E0">
              <w:rPr>
                <w:color w:val="000000"/>
                <w:sz w:val="24"/>
                <w:szCs w:val="24"/>
                <w:shd w:val="clear" w:color="auto" w:fill="FFFFFF"/>
              </w:rPr>
              <w:br/>
              <w:t xml:space="preserve">Ведь чтобы узнать новое или добиться успеха на жизненном пути, нужно всегда идти вперед не смотря на все сложности этого пути. </w:t>
            </w:r>
          </w:p>
          <w:p w:rsidR="00CD7D64" w:rsidRPr="008221E0" w:rsidRDefault="00CD7D64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color w:val="000000"/>
                <w:sz w:val="24"/>
                <w:szCs w:val="24"/>
                <w:shd w:val="clear" w:color="auto" w:fill="FFFFFF"/>
              </w:rPr>
              <w:t xml:space="preserve">Сегодня я предлагаю вам окунуться в мир литературы и вспомнить все произведения, которые вы изучали. </w:t>
            </w:r>
          </w:p>
        </w:tc>
        <w:tc>
          <w:tcPr>
            <w:tcW w:w="450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598" w:rsidRPr="008221E0" w:rsidRDefault="00DC5598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 xml:space="preserve">Приветствуют учителя. Садятся за </w:t>
            </w:r>
            <w:r w:rsidR="00CD7D64" w:rsidRPr="008221E0">
              <w:rPr>
                <w:rFonts w:eastAsia="Calibri"/>
                <w:sz w:val="24"/>
                <w:szCs w:val="24"/>
              </w:rPr>
              <w:t>столы для игры</w:t>
            </w:r>
            <w:r w:rsidRPr="008221E0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D60D60" w:rsidRPr="008221E0" w:rsidTr="007801D5">
        <w:tc>
          <w:tcPr>
            <w:tcW w:w="2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598" w:rsidRPr="008221E0" w:rsidRDefault="00DC5598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 xml:space="preserve">Актуализация знаний </w:t>
            </w:r>
          </w:p>
          <w:p w:rsidR="00DC5598" w:rsidRPr="008221E0" w:rsidRDefault="00DC5598" w:rsidP="007801D5">
            <w:pPr>
              <w:rPr>
                <w:rFonts w:eastAsia="Calibri"/>
                <w:i/>
                <w:sz w:val="24"/>
                <w:szCs w:val="24"/>
              </w:rPr>
            </w:pPr>
            <w:r w:rsidRPr="008221E0">
              <w:rPr>
                <w:rFonts w:eastAsia="Calibri"/>
                <w:i/>
                <w:sz w:val="24"/>
                <w:szCs w:val="24"/>
              </w:rPr>
              <w:t>(5 мин)</w:t>
            </w:r>
          </w:p>
        </w:tc>
        <w:tc>
          <w:tcPr>
            <w:tcW w:w="7511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522" w:rsidRPr="008221E0" w:rsidRDefault="00CF5522" w:rsidP="007801D5">
            <w:pPr>
              <w:pStyle w:val="a4"/>
              <w:shd w:val="clear" w:color="auto" w:fill="FFFFFF"/>
              <w:spacing w:line="360" w:lineRule="auto"/>
              <w:ind w:left="84" w:right="179"/>
              <w:jc w:val="both"/>
              <w:rPr>
                <w:color w:val="000000"/>
              </w:rPr>
            </w:pPr>
            <w:r w:rsidRPr="008221E0">
              <w:rPr>
                <w:color w:val="000000"/>
              </w:rPr>
              <w:t>Сегодня мы сыграем в литературную викторину «Своя игра».  (</w:t>
            </w:r>
            <w:proofErr w:type="spellStart"/>
            <w:r w:rsidRPr="008221E0">
              <w:rPr>
                <w:color w:val="000000"/>
              </w:rPr>
              <w:t>слд</w:t>
            </w:r>
            <w:proofErr w:type="spellEnd"/>
            <w:r w:rsidRPr="008221E0">
              <w:rPr>
                <w:color w:val="000000"/>
              </w:rPr>
              <w:t xml:space="preserve"> 1)</w:t>
            </w:r>
            <w:r w:rsidR="007801D5">
              <w:rPr>
                <w:color w:val="000000"/>
              </w:rPr>
              <w:br/>
            </w:r>
            <w:r w:rsidRPr="008221E0">
              <w:rPr>
                <w:color w:val="000000"/>
              </w:rPr>
              <w:t xml:space="preserve">С помощью жребия, я предлагаю вам разделиться на 2 команды. </w:t>
            </w:r>
            <w:r w:rsidRPr="008221E0">
              <w:rPr>
                <w:color w:val="000000"/>
              </w:rPr>
              <w:br/>
            </w:r>
            <w:r w:rsidRPr="008221E0">
              <w:rPr>
                <w:color w:val="010101"/>
              </w:rPr>
              <w:t xml:space="preserve">Все разделились на команды, давайте познакомимся с ними </w:t>
            </w:r>
          </w:p>
          <w:p w:rsidR="00CF5522" w:rsidRPr="00CF5522" w:rsidRDefault="00CF5522" w:rsidP="007801D5">
            <w:pPr>
              <w:pStyle w:val="a4"/>
              <w:spacing w:before="0" w:beforeAutospacing="0" w:after="240" w:afterAutospacing="0"/>
              <w:ind w:right="189"/>
              <w:jc w:val="both"/>
              <w:rPr>
                <w:color w:val="010101"/>
              </w:rPr>
            </w:pPr>
            <w:r w:rsidRPr="008221E0">
              <w:rPr>
                <w:color w:val="010101"/>
              </w:rPr>
              <w:t xml:space="preserve">А кто же будет считать ваши победные баллы? </w:t>
            </w:r>
            <w:r w:rsidRPr="008221E0">
              <w:rPr>
                <w:color w:val="010101"/>
              </w:rPr>
              <w:br/>
              <w:t>Конечно</w:t>
            </w:r>
            <w:r w:rsidR="007801D5">
              <w:rPr>
                <w:color w:val="010101"/>
              </w:rPr>
              <w:t>,</w:t>
            </w:r>
            <w:r w:rsidRPr="008221E0">
              <w:rPr>
                <w:color w:val="010101"/>
              </w:rPr>
              <w:t xml:space="preserve"> члены жюри</w:t>
            </w:r>
            <w:r w:rsidRPr="00CF5522">
              <w:rPr>
                <w:color w:val="010101"/>
              </w:rPr>
              <w:t>.</w:t>
            </w:r>
            <w:r w:rsidRPr="008221E0">
              <w:rPr>
                <w:color w:val="010101"/>
              </w:rPr>
              <w:t xml:space="preserve"> Сегодня это Светлана </w:t>
            </w:r>
            <w:proofErr w:type="spellStart"/>
            <w:r w:rsidRPr="008221E0">
              <w:rPr>
                <w:color w:val="010101"/>
              </w:rPr>
              <w:t>Равиловна</w:t>
            </w:r>
            <w:proofErr w:type="spellEnd"/>
            <w:r w:rsidRPr="008221E0">
              <w:rPr>
                <w:color w:val="010101"/>
              </w:rPr>
              <w:t xml:space="preserve"> – библиотекарь и Полина Юрьевна – учитель русского языка и литературы.</w:t>
            </w:r>
            <w:r w:rsidRPr="008221E0">
              <w:rPr>
                <w:color w:val="010101"/>
              </w:rPr>
              <w:br/>
            </w:r>
            <w:r w:rsidRPr="008221E0">
              <w:rPr>
                <w:color w:val="000000"/>
              </w:rPr>
              <w:br/>
              <w:t>Но прежде давайте ознакомимся с правилом игры. (</w:t>
            </w:r>
            <w:proofErr w:type="spellStart"/>
            <w:r w:rsidRPr="008221E0">
              <w:rPr>
                <w:color w:val="000000"/>
              </w:rPr>
              <w:t>слд</w:t>
            </w:r>
            <w:proofErr w:type="spellEnd"/>
            <w:r w:rsidRPr="008221E0">
              <w:rPr>
                <w:color w:val="000000"/>
              </w:rPr>
              <w:t xml:space="preserve"> 2)</w:t>
            </w:r>
            <w:r w:rsidRPr="008221E0">
              <w:rPr>
                <w:color w:val="000000"/>
              </w:rPr>
              <w:br/>
            </w:r>
            <w:r w:rsidRPr="008221E0">
              <w:t>Порядок проведения игры.</w:t>
            </w:r>
            <w:r w:rsidRPr="008221E0">
              <w:rPr>
                <w:b/>
              </w:rPr>
              <w:t xml:space="preserve"> </w:t>
            </w:r>
            <w:r w:rsidRPr="008221E0">
              <w:t xml:space="preserve">В игру включены вопросы по русской литературы, вопросы на знание биографии писателей, историко-литературного контекста, теории литературы, на общую эрудицию. </w:t>
            </w:r>
            <w:r w:rsidRPr="008221E0">
              <w:rPr>
                <w:color w:val="010101"/>
              </w:rPr>
              <w:t xml:space="preserve">Игра состоит из пяти категорий, в каждой категории по пять вопросов. Цена вопроса зависит от его сложности. В игре встречается </w:t>
            </w:r>
            <w:proofErr w:type="spellStart"/>
            <w:r w:rsidRPr="008221E0">
              <w:rPr>
                <w:color w:val="010101"/>
              </w:rPr>
              <w:t>подраунд</w:t>
            </w:r>
            <w:proofErr w:type="spellEnd"/>
            <w:r w:rsidRPr="008221E0">
              <w:rPr>
                <w:color w:val="010101"/>
              </w:rPr>
              <w:t>: «Кот в мешке» – эти вопросы должны быть переданы другой команде.</w:t>
            </w:r>
            <w:r w:rsidRPr="008221E0">
              <w:rPr>
                <w:color w:val="010101"/>
              </w:rPr>
              <w:br/>
            </w:r>
            <w:r w:rsidRPr="008221E0">
              <w:rPr>
                <w:color w:val="000000"/>
              </w:rPr>
              <w:t xml:space="preserve">Их основная цель – отвечать на вопросы и зарабатывать как можно большее количество очков. В начале игры у каждой команды на счету 0 очков. Даны категории вопросов на разное количество баллов. В начале игры командам задается вопрос, и команда, ответившая на него, приобретает право первой выбирать категорию. Если команда отвечает на вопрос правильно, она продолжает выбирать категорию, если отвечает неправильно, ход переходит к следующей команде. На обдумывание ответа дается 40 секунд. Побеждает команда, набравшая </w:t>
            </w:r>
            <w:r w:rsidRPr="008221E0">
              <w:rPr>
                <w:color w:val="000000"/>
              </w:rPr>
              <w:lastRenderedPageBreak/>
              <w:t>наибольшее количество баллов.</w:t>
            </w:r>
            <w:r w:rsidRPr="008221E0">
              <w:rPr>
                <w:color w:val="000000"/>
              </w:rPr>
              <w:br/>
              <w:t>Всем успехов!</w:t>
            </w:r>
          </w:p>
          <w:p w:rsidR="00D60D60" w:rsidRPr="008221E0" w:rsidRDefault="00CF5522" w:rsidP="007801D5">
            <w:pPr>
              <w:jc w:val="center"/>
              <w:rPr>
                <w:color w:val="010101"/>
                <w:sz w:val="24"/>
                <w:szCs w:val="24"/>
              </w:rPr>
            </w:pPr>
            <w:r w:rsidRPr="00CF5522">
              <w:rPr>
                <w:color w:val="010101"/>
                <w:sz w:val="24"/>
                <w:szCs w:val="24"/>
              </w:rPr>
              <w:t>Итак, начинаем игру!</w:t>
            </w:r>
            <w:r w:rsidR="00D60D60" w:rsidRPr="008221E0">
              <w:rPr>
                <w:color w:val="010101"/>
                <w:sz w:val="24"/>
                <w:szCs w:val="24"/>
              </w:rPr>
              <w:br/>
            </w:r>
          </w:p>
          <w:tbl>
            <w:tblPr>
              <w:tblStyle w:val="a5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63"/>
              <w:gridCol w:w="1466"/>
              <w:gridCol w:w="1467"/>
              <w:gridCol w:w="1608"/>
              <w:gridCol w:w="1467"/>
            </w:tblGrid>
            <w:tr w:rsidR="00A445B2" w:rsidRPr="008221E0" w:rsidTr="00D60D60">
              <w:tc>
                <w:tcPr>
                  <w:tcW w:w="1466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Узнай эти строки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Видео-вопрос</w:t>
                  </w:r>
                </w:p>
              </w:tc>
              <w:tc>
                <w:tcPr>
                  <w:tcW w:w="1468" w:type="dxa"/>
                </w:tcPr>
                <w:p w:rsidR="00D60D60" w:rsidRPr="008221E0" w:rsidRDefault="00A445B2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Зашифровка</w:t>
                  </w:r>
                </w:p>
              </w:tc>
              <w:tc>
                <w:tcPr>
                  <w:tcW w:w="1608" w:type="dxa"/>
                </w:tcPr>
                <w:p w:rsidR="00D60D60" w:rsidRPr="008221E0" w:rsidRDefault="00A445B2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Произведения</w:t>
                  </w:r>
                </w:p>
              </w:tc>
              <w:tc>
                <w:tcPr>
                  <w:tcW w:w="1469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Аудио-вопрос</w:t>
                  </w:r>
                </w:p>
              </w:tc>
            </w:tr>
            <w:tr w:rsidR="007C7DE9" w:rsidRPr="008221E0" w:rsidTr="00D60D60">
              <w:tc>
                <w:tcPr>
                  <w:tcW w:w="1466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0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69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10</w:t>
                  </w:r>
                </w:p>
              </w:tc>
            </w:tr>
            <w:tr w:rsidR="007C7DE9" w:rsidRPr="008221E0" w:rsidTr="00D60D60">
              <w:tc>
                <w:tcPr>
                  <w:tcW w:w="1466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60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69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20</w:t>
                  </w:r>
                </w:p>
              </w:tc>
            </w:tr>
            <w:tr w:rsidR="007C7DE9" w:rsidRPr="008221E0" w:rsidTr="00D60D60">
              <w:tc>
                <w:tcPr>
                  <w:tcW w:w="1466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60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69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30</w:t>
                  </w:r>
                </w:p>
              </w:tc>
            </w:tr>
            <w:tr w:rsidR="007C7DE9" w:rsidRPr="008221E0" w:rsidTr="00D60D60">
              <w:tc>
                <w:tcPr>
                  <w:tcW w:w="1466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60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69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40</w:t>
                  </w:r>
                </w:p>
              </w:tc>
            </w:tr>
            <w:tr w:rsidR="007C7DE9" w:rsidRPr="008221E0" w:rsidTr="00D60D60">
              <w:tc>
                <w:tcPr>
                  <w:tcW w:w="1466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Кот в мешке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Кот в мешке</w:t>
                  </w:r>
                </w:p>
              </w:tc>
              <w:tc>
                <w:tcPr>
                  <w:tcW w:w="146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Кот в мешке</w:t>
                  </w:r>
                </w:p>
              </w:tc>
              <w:tc>
                <w:tcPr>
                  <w:tcW w:w="1608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Кот в мешке</w:t>
                  </w:r>
                </w:p>
              </w:tc>
              <w:tc>
                <w:tcPr>
                  <w:tcW w:w="1469" w:type="dxa"/>
                </w:tcPr>
                <w:p w:rsidR="00D60D60" w:rsidRPr="008221E0" w:rsidRDefault="00D60D60" w:rsidP="007801D5">
                  <w:pPr>
                    <w:spacing w:after="240"/>
                    <w:jc w:val="center"/>
                    <w:rPr>
                      <w:color w:val="010101"/>
                      <w:sz w:val="24"/>
                      <w:szCs w:val="24"/>
                    </w:rPr>
                  </w:pPr>
                  <w:r w:rsidRPr="008221E0">
                    <w:rPr>
                      <w:color w:val="010101"/>
                      <w:sz w:val="24"/>
                      <w:szCs w:val="24"/>
                    </w:rPr>
                    <w:t>Кот в мешке</w:t>
                  </w:r>
                </w:p>
              </w:tc>
            </w:tr>
          </w:tbl>
          <w:p w:rsidR="00CF5522" w:rsidRPr="008221E0" w:rsidRDefault="00A445B2" w:rsidP="007801D5">
            <w:pPr>
              <w:pStyle w:val="a4"/>
              <w:shd w:val="clear" w:color="auto" w:fill="FFFFFF"/>
              <w:spacing w:before="0" w:beforeAutospacing="0" w:after="0" w:afterAutospacing="0" w:line="360" w:lineRule="auto"/>
            </w:pPr>
            <w:r w:rsidRPr="007801D5">
              <w:rPr>
                <w:i/>
              </w:rPr>
              <w:t>Категория 1 «Узнай эти строки».</w:t>
            </w:r>
            <w:r w:rsidRPr="008221E0">
              <w:t xml:space="preserve"> Ваша задача определить из какого произведения даны строки. Назвать автора и название произведения.</w:t>
            </w:r>
          </w:p>
          <w:p w:rsidR="00A445B2" w:rsidRPr="008221E0" w:rsidRDefault="00A445B2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7801D5">
              <w:rPr>
                <w:i/>
              </w:rPr>
              <w:t>Категория 2 «Видео-вопрос»</w:t>
            </w:r>
            <w:r w:rsidRPr="008221E0">
              <w:t xml:space="preserve"> Перед вами будут представлены фрагменты известных произведений, ваша сказать их названия.</w:t>
            </w:r>
          </w:p>
          <w:p w:rsidR="00A445B2" w:rsidRPr="008221E0" w:rsidRDefault="00A445B2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7801D5">
              <w:rPr>
                <w:i/>
              </w:rPr>
              <w:t>Категория 3 «Зашифровка»</w:t>
            </w:r>
            <w:r w:rsidRPr="008221E0">
              <w:t xml:space="preserve"> В данном туре зашифрованы произведения, писатели, вам необходимо расшифровать.</w:t>
            </w:r>
          </w:p>
          <w:p w:rsidR="00A445B2" w:rsidRPr="008221E0" w:rsidRDefault="00A445B2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7801D5">
              <w:rPr>
                <w:i/>
              </w:rPr>
              <w:t>Категория 4 «Произведения».</w:t>
            </w:r>
            <w:r w:rsidRPr="008221E0">
              <w:t xml:space="preserve"> По фрагменту картинки, вам необходимо догадаться, что за произведение и кто его автор</w:t>
            </w:r>
          </w:p>
          <w:p w:rsidR="00A445B2" w:rsidRPr="008221E0" w:rsidRDefault="00A445B2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7801D5">
              <w:rPr>
                <w:i/>
              </w:rPr>
              <w:t>Категория 5. «Аудио-вопросы»</w:t>
            </w:r>
            <w:r w:rsidRPr="008221E0">
              <w:t xml:space="preserve"> Вам будет прочитаны фрагменты известных произведений, вам необходимо сказать название и автора произведения.</w:t>
            </w:r>
          </w:p>
          <w:p w:rsidR="008221E0" w:rsidRPr="008221E0" w:rsidRDefault="008221E0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7801D5">
              <w:rPr>
                <w:i/>
              </w:rPr>
              <w:t>Подкатегория «Кот в мешке»</w:t>
            </w:r>
            <w:r w:rsidR="007801D5">
              <w:rPr>
                <w:i/>
              </w:rPr>
              <w:t xml:space="preserve">. </w:t>
            </w:r>
            <w:r w:rsidR="007801D5" w:rsidRPr="007801D5">
              <w:t>Кот</w:t>
            </w:r>
            <w:r w:rsidRPr="007801D5">
              <w:rPr>
                <w:i/>
              </w:rPr>
              <w:t xml:space="preserve"> </w:t>
            </w:r>
            <w:r w:rsidRPr="008221E0">
              <w:t xml:space="preserve">решил подружиться с </w:t>
            </w:r>
            <w:proofErr w:type="spellStart"/>
            <w:r w:rsidRPr="008221E0">
              <w:t>нейросетью</w:t>
            </w:r>
            <w:proofErr w:type="spellEnd"/>
            <w:r w:rsidRPr="008221E0">
              <w:t xml:space="preserve">, которая зашифровала некоторые фразеологизмы, которые встречаются в </w:t>
            </w:r>
            <w:r w:rsidRPr="008221E0">
              <w:lastRenderedPageBreak/>
              <w:t xml:space="preserve">произведениях. Ваша задача их разгадать, ведь сумма очков за это задание – 50 баллов. </w:t>
            </w:r>
          </w:p>
        </w:tc>
        <w:tc>
          <w:tcPr>
            <w:tcW w:w="450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5598" w:rsidRPr="008221E0" w:rsidRDefault="00CF5522" w:rsidP="007801D5">
            <w:pPr>
              <w:jc w:val="both"/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lastRenderedPageBreak/>
              <w:t xml:space="preserve">Слушают учителя. </w:t>
            </w:r>
          </w:p>
          <w:p w:rsidR="00CF5522" w:rsidRPr="008221E0" w:rsidRDefault="00CF5522" w:rsidP="007801D5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7801D5" w:rsidRDefault="00CF5522" w:rsidP="007801D5">
            <w:pPr>
              <w:jc w:val="both"/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Деление на команды.</w:t>
            </w:r>
            <w:r w:rsidR="007801D5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F5522" w:rsidRPr="008221E0" w:rsidRDefault="007801D5" w:rsidP="007801D5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Представление команд.</w:t>
            </w:r>
          </w:p>
          <w:p w:rsidR="00CF5522" w:rsidRPr="008221E0" w:rsidRDefault="00CF5522" w:rsidP="007801D5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7801D5" w:rsidRPr="008221E0" w:rsidRDefault="007801D5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Жюри</w:t>
            </w:r>
          </w:p>
          <w:p w:rsidR="007801D5" w:rsidRDefault="007801D5" w:rsidP="007801D5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CF5522" w:rsidRPr="008221E0" w:rsidRDefault="00CF5522" w:rsidP="007801D5">
            <w:pPr>
              <w:jc w:val="both"/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 xml:space="preserve">Смотрят информацию на сайте. </w:t>
            </w:r>
          </w:p>
          <w:p w:rsidR="00CF5522" w:rsidRPr="008221E0" w:rsidRDefault="00CF5522" w:rsidP="007801D5">
            <w:pPr>
              <w:rPr>
                <w:rFonts w:eastAsia="Calibri"/>
                <w:sz w:val="24"/>
                <w:szCs w:val="24"/>
              </w:rPr>
            </w:pPr>
          </w:p>
          <w:p w:rsidR="00CF5522" w:rsidRPr="008221E0" w:rsidRDefault="00CF5522" w:rsidP="007801D5">
            <w:pPr>
              <w:rPr>
                <w:rFonts w:eastAsia="Calibri"/>
                <w:sz w:val="24"/>
                <w:szCs w:val="24"/>
              </w:rPr>
            </w:pPr>
          </w:p>
          <w:p w:rsidR="00CF5522" w:rsidRPr="008221E0" w:rsidRDefault="00CF5522" w:rsidP="007801D5">
            <w:pPr>
              <w:rPr>
                <w:rFonts w:eastAsia="Calibri"/>
                <w:sz w:val="24"/>
                <w:szCs w:val="24"/>
              </w:rPr>
            </w:pPr>
          </w:p>
          <w:p w:rsidR="00CF5522" w:rsidRPr="008221E0" w:rsidRDefault="00CF5522" w:rsidP="007801D5">
            <w:pPr>
              <w:rPr>
                <w:rFonts w:eastAsia="Calibri"/>
                <w:sz w:val="24"/>
                <w:szCs w:val="24"/>
              </w:rPr>
            </w:pPr>
          </w:p>
          <w:p w:rsidR="00CF5522" w:rsidRPr="008221E0" w:rsidRDefault="00CF5522" w:rsidP="007801D5">
            <w:pPr>
              <w:rPr>
                <w:rFonts w:eastAsia="Calibri"/>
                <w:sz w:val="24"/>
                <w:szCs w:val="24"/>
              </w:rPr>
            </w:pPr>
          </w:p>
          <w:p w:rsidR="00CF5522" w:rsidRPr="008221E0" w:rsidRDefault="00CF5522" w:rsidP="007801D5">
            <w:pPr>
              <w:rPr>
                <w:rFonts w:eastAsia="Calibri"/>
                <w:sz w:val="24"/>
                <w:szCs w:val="24"/>
              </w:rPr>
            </w:pPr>
          </w:p>
          <w:p w:rsidR="00CF5522" w:rsidRPr="008221E0" w:rsidRDefault="00CF5522" w:rsidP="007801D5">
            <w:pPr>
              <w:rPr>
                <w:rFonts w:eastAsia="Calibri"/>
                <w:sz w:val="24"/>
                <w:szCs w:val="24"/>
              </w:rPr>
            </w:pPr>
          </w:p>
          <w:p w:rsidR="00CF5522" w:rsidRPr="008221E0" w:rsidRDefault="00CF5522" w:rsidP="007801D5">
            <w:pPr>
              <w:rPr>
                <w:rFonts w:eastAsia="Calibri"/>
                <w:sz w:val="24"/>
                <w:szCs w:val="24"/>
              </w:rPr>
            </w:pPr>
          </w:p>
          <w:p w:rsidR="00CF5522" w:rsidRDefault="00CF5522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Слушают</w:t>
            </w:r>
            <w:r w:rsidR="007801D5">
              <w:rPr>
                <w:rFonts w:eastAsia="Calibri"/>
                <w:sz w:val="24"/>
                <w:szCs w:val="24"/>
              </w:rPr>
              <w:t xml:space="preserve"> и смотрят</w:t>
            </w:r>
            <w:r w:rsidRPr="008221E0">
              <w:rPr>
                <w:rFonts w:eastAsia="Calibri"/>
                <w:sz w:val="24"/>
                <w:szCs w:val="24"/>
              </w:rPr>
              <w:t xml:space="preserve"> правила игры</w:t>
            </w:r>
            <w:r w:rsidR="007801D5">
              <w:rPr>
                <w:rFonts w:eastAsia="Calibri"/>
                <w:sz w:val="24"/>
                <w:szCs w:val="24"/>
              </w:rPr>
              <w:t xml:space="preserve"> на слайде</w:t>
            </w:r>
            <w:r w:rsidRPr="008221E0">
              <w:rPr>
                <w:rFonts w:eastAsia="Calibri"/>
                <w:sz w:val="24"/>
                <w:szCs w:val="24"/>
              </w:rPr>
              <w:t>.</w:t>
            </w:r>
          </w:p>
          <w:p w:rsidR="007801D5" w:rsidRDefault="007801D5" w:rsidP="007801D5">
            <w:pPr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rPr>
                <w:rFonts w:eastAsia="Calibri"/>
                <w:sz w:val="24"/>
                <w:szCs w:val="24"/>
              </w:rPr>
            </w:pPr>
          </w:p>
          <w:p w:rsidR="007801D5" w:rsidRPr="008221E0" w:rsidRDefault="007801D5" w:rsidP="007801D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Смотрят информацию на слайде, слушают речь учителя.</w:t>
            </w:r>
          </w:p>
        </w:tc>
      </w:tr>
      <w:tr w:rsidR="00D60D60" w:rsidRPr="008221E0" w:rsidTr="007801D5">
        <w:trPr>
          <w:trHeight w:val="5364"/>
        </w:trPr>
        <w:tc>
          <w:tcPr>
            <w:tcW w:w="2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5598" w:rsidRPr="008221E0" w:rsidRDefault="00D60D60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lastRenderedPageBreak/>
              <w:t>Основной ход игры</w:t>
            </w:r>
          </w:p>
          <w:p w:rsidR="008221E0" w:rsidRPr="008221E0" w:rsidRDefault="008221E0" w:rsidP="007801D5">
            <w:pPr>
              <w:rPr>
                <w:rFonts w:eastAsia="Calibri"/>
                <w:i/>
                <w:sz w:val="24"/>
                <w:szCs w:val="24"/>
              </w:rPr>
            </w:pPr>
            <w:r w:rsidRPr="008221E0">
              <w:rPr>
                <w:rFonts w:eastAsia="Calibri"/>
                <w:i/>
                <w:sz w:val="24"/>
                <w:szCs w:val="24"/>
              </w:rPr>
              <w:t>(</w:t>
            </w:r>
            <w:r w:rsidR="007801D5">
              <w:rPr>
                <w:rFonts w:eastAsia="Calibri"/>
                <w:i/>
                <w:sz w:val="24"/>
                <w:szCs w:val="24"/>
              </w:rPr>
              <w:t xml:space="preserve">25 </w:t>
            </w:r>
            <w:r w:rsidRPr="008221E0">
              <w:rPr>
                <w:rFonts w:eastAsia="Calibri"/>
                <w:i/>
                <w:sz w:val="24"/>
                <w:szCs w:val="24"/>
              </w:rPr>
              <w:t>мин)</w:t>
            </w:r>
          </w:p>
        </w:tc>
        <w:tc>
          <w:tcPr>
            <w:tcW w:w="7511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DE9" w:rsidRPr="008221E0" w:rsidRDefault="007C7DE9" w:rsidP="007801D5">
            <w:pPr>
              <w:pStyle w:val="c0"/>
              <w:shd w:val="clear" w:color="auto" w:fill="FFFFFF"/>
              <w:spacing w:line="360" w:lineRule="auto"/>
            </w:pPr>
            <w:r w:rsidRPr="007801D5">
              <w:rPr>
                <w:i/>
              </w:rPr>
              <w:t>Категория 1</w:t>
            </w:r>
            <w:r w:rsidRPr="008221E0">
              <w:t xml:space="preserve"> «Узнай эти строки»</w:t>
            </w:r>
            <w:r w:rsidR="00A445B2" w:rsidRPr="008221E0">
              <w:t xml:space="preserve">. </w:t>
            </w:r>
            <w:r w:rsidR="00D60D60" w:rsidRPr="008221E0">
              <w:br/>
              <w:t>10. Из какого произведения строки</w:t>
            </w:r>
            <w:r w:rsidR="00D60D60" w:rsidRPr="008221E0">
              <w:br/>
              <w:t xml:space="preserve">Ветер, ветер! Ты могуч, </w:t>
            </w:r>
            <w:r w:rsidR="00D60D60" w:rsidRPr="008221E0">
              <w:cr/>
              <w:t>Ты гоняешь стаи туч…</w:t>
            </w:r>
            <w:r w:rsidR="00D60D60" w:rsidRPr="008221E0">
              <w:br/>
              <w:t xml:space="preserve">20. Из какого произведения строки </w:t>
            </w:r>
            <w:r w:rsidR="00D60D60" w:rsidRPr="008221E0">
              <w:br/>
              <w:t>Идёт направо песнь заводит,</w:t>
            </w:r>
            <w:r w:rsidR="00D60D60" w:rsidRPr="008221E0">
              <w:cr/>
              <w:t>Направо сказку говорит…</w:t>
            </w:r>
            <w:r w:rsidR="007801D5">
              <w:br/>
            </w:r>
            <w:r w:rsidR="00D60D60" w:rsidRPr="008221E0">
              <w:t>30. Из какого произведения строки</w:t>
            </w:r>
            <w:r w:rsidR="00D60D60" w:rsidRPr="008221E0">
              <w:br/>
              <w:t>Ни ветер бушует над бором,</w:t>
            </w:r>
            <w:r w:rsidR="00D60D60" w:rsidRPr="008221E0">
              <w:cr/>
              <w:t>Ни с гор побежали ручьи…</w:t>
            </w:r>
            <w:r w:rsidR="00D60D60" w:rsidRPr="008221E0">
              <w:cr/>
              <w:t>40. Из какого произведения строки</w:t>
            </w:r>
            <w:r w:rsidRPr="008221E0">
              <w:br/>
              <w:t>Однажды, в студеную зимнюю пору,</w:t>
            </w:r>
            <w:r w:rsidRPr="008221E0">
              <w:cr/>
              <w:t>Я из</w:t>
            </w:r>
            <w:r w:rsidR="00A445B2" w:rsidRPr="008221E0">
              <w:t xml:space="preserve"> лесу вышел, был сильный мороз…</w:t>
            </w:r>
          </w:p>
          <w:p w:rsidR="00A445B2" w:rsidRPr="008221E0" w:rsidRDefault="007C7DE9" w:rsidP="007801D5">
            <w:pPr>
              <w:pStyle w:val="c0"/>
              <w:shd w:val="clear" w:color="auto" w:fill="FFFFFF"/>
              <w:spacing w:after="0" w:afterAutospacing="0" w:line="360" w:lineRule="auto"/>
            </w:pPr>
            <w:r w:rsidRPr="007801D5">
              <w:rPr>
                <w:i/>
              </w:rPr>
              <w:t>Категория 2</w:t>
            </w:r>
            <w:r w:rsidRPr="008221E0">
              <w:t xml:space="preserve"> «Видео-вопрос»</w:t>
            </w:r>
            <w:r w:rsidR="00A445B2" w:rsidRPr="008221E0">
              <w:t xml:space="preserve"> </w:t>
            </w:r>
          </w:p>
          <w:p w:rsidR="007C7DE9" w:rsidRPr="008221E0" w:rsidRDefault="007C7DE9" w:rsidP="007801D5">
            <w:pPr>
              <w:pStyle w:val="c0"/>
              <w:shd w:val="clear" w:color="auto" w:fill="FFFFFF"/>
              <w:spacing w:before="0" w:beforeAutospacing="0" w:line="360" w:lineRule="auto"/>
            </w:pPr>
            <w:r w:rsidRPr="008221E0">
              <w:t>10. – 40. Что за произведение</w:t>
            </w:r>
            <w:r w:rsidR="007801D5">
              <w:t xml:space="preserve"> представлено во фрагменте?</w:t>
            </w:r>
          </w:p>
          <w:p w:rsidR="007801D5" w:rsidRDefault="007801D5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</w:p>
          <w:p w:rsidR="00A445B2" w:rsidRPr="008221E0" w:rsidRDefault="007C7DE9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7801D5">
              <w:rPr>
                <w:i/>
              </w:rPr>
              <w:t>Категория 3</w:t>
            </w:r>
            <w:r w:rsidRPr="008221E0">
              <w:t xml:space="preserve"> «Зашифровка»</w:t>
            </w:r>
            <w:r w:rsidR="00A445B2" w:rsidRPr="008221E0">
              <w:t xml:space="preserve"> </w:t>
            </w:r>
          </w:p>
          <w:p w:rsidR="00A445B2" w:rsidRPr="008221E0" w:rsidRDefault="00A445B2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8221E0">
              <w:t>10. Какое произведение зашифровано?</w:t>
            </w:r>
          </w:p>
          <w:p w:rsidR="00A445B2" w:rsidRPr="008221E0" w:rsidRDefault="00A445B2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8221E0">
              <w:t xml:space="preserve">20. Какой писатель зашифрован? </w:t>
            </w:r>
          </w:p>
          <w:p w:rsidR="00A445B2" w:rsidRPr="008221E0" w:rsidRDefault="00A445B2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8221E0">
              <w:t>30. Какое произведение зашифровано?</w:t>
            </w:r>
          </w:p>
          <w:p w:rsidR="00A445B2" w:rsidRPr="008221E0" w:rsidRDefault="00A445B2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8221E0">
              <w:t>40. Какое произведение зашифровано?</w:t>
            </w:r>
          </w:p>
          <w:p w:rsidR="00A445B2" w:rsidRPr="008221E0" w:rsidRDefault="00A445B2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7801D5">
              <w:rPr>
                <w:i/>
              </w:rPr>
              <w:lastRenderedPageBreak/>
              <w:t>Категория 4</w:t>
            </w:r>
            <w:r w:rsidRPr="008221E0">
              <w:t xml:space="preserve"> «Произведения». </w:t>
            </w:r>
          </w:p>
          <w:p w:rsidR="008221E0" w:rsidRPr="008221E0" w:rsidRDefault="008221E0" w:rsidP="007801D5">
            <w:pPr>
              <w:pStyle w:val="c0"/>
              <w:shd w:val="clear" w:color="auto" w:fill="FFFFFF"/>
              <w:spacing w:before="0" w:beforeAutospacing="0" w:after="0" w:afterAutospacing="0" w:line="360" w:lineRule="auto"/>
            </w:pPr>
            <w:r w:rsidRPr="008221E0">
              <w:t xml:space="preserve">10.-40. Из какого произведения изображение? </w:t>
            </w:r>
          </w:p>
          <w:p w:rsidR="007801D5" w:rsidRDefault="007801D5" w:rsidP="007801D5">
            <w:pPr>
              <w:pStyle w:val="c0"/>
              <w:shd w:val="clear" w:color="auto" w:fill="FFFFFF"/>
              <w:spacing w:line="360" w:lineRule="auto"/>
            </w:pPr>
          </w:p>
          <w:p w:rsidR="00A445B2" w:rsidRPr="008221E0" w:rsidRDefault="00A445B2" w:rsidP="007801D5">
            <w:pPr>
              <w:pStyle w:val="c0"/>
              <w:shd w:val="clear" w:color="auto" w:fill="FFFFFF"/>
              <w:spacing w:line="360" w:lineRule="auto"/>
            </w:pPr>
            <w:r w:rsidRPr="007801D5">
              <w:rPr>
                <w:i/>
              </w:rPr>
              <w:t>Кате</w:t>
            </w:r>
            <w:r w:rsidR="007801D5">
              <w:rPr>
                <w:i/>
              </w:rPr>
              <w:t>гория 5</w:t>
            </w:r>
            <w:r w:rsidRPr="008221E0">
              <w:t xml:space="preserve"> «Аудио-вопросы» </w:t>
            </w:r>
          </w:p>
          <w:p w:rsidR="007801D5" w:rsidRDefault="008221E0" w:rsidP="007801D5">
            <w:pPr>
              <w:pStyle w:val="c0"/>
              <w:shd w:val="clear" w:color="auto" w:fill="FFFFFF"/>
              <w:spacing w:line="360" w:lineRule="auto"/>
            </w:pPr>
            <w:r w:rsidRPr="008221E0">
              <w:t>10.-</w:t>
            </w:r>
            <w:r w:rsidR="007801D5">
              <w:t xml:space="preserve"> </w:t>
            </w:r>
            <w:r w:rsidRPr="008221E0">
              <w:t xml:space="preserve">40. Назовите название и автор произведения, представленного в </w:t>
            </w:r>
            <w:proofErr w:type="gramStart"/>
            <w:r w:rsidRPr="008221E0">
              <w:t>аудио-записи</w:t>
            </w:r>
            <w:proofErr w:type="gramEnd"/>
          </w:p>
          <w:p w:rsidR="008221E0" w:rsidRPr="008221E0" w:rsidRDefault="007801D5" w:rsidP="007801D5">
            <w:pPr>
              <w:pStyle w:val="c0"/>
              <w:shd w:val="clear" w:color="auto" w:fill="FFFFFF"/>
              <w:spacing w:line="360" w:lineRule="auto"/>
            </w:pPr>
            <w:r w:rsidRPr="007801D5">
              <w:rPr>
                <w:i/>
              </w:rPr>
              <w:t>Подкатегория «Кот в мешке»</w:t>
            </w:r>
            <w:r>
              <w:t xml:space="preserve"> </w:t>
            </w:r>
            <w:r>
              <w:br/>
            </w:r>
            <w:r w:rsidR="008221E0" w:rsidRPr="008221E0">
              <w:t xml:space="preserve">Отгадай фразеологизмы зашифрованные </w:t>
            </w:r>
            <w:proofErr w:type="spellStart"/>
            <w:r w:rsidR="008221E0" w:rsidRPr="008221E0">
              <w:t>нейросетью</w:t>
            </w:r>
            <w:proofErr w:type="spellEnd"/>
            <w:r w:rsidR="008221E0" w:rsidRPr="008221E0">
              <w:t>, которые есть в п</w:t>
            </w:r>
            <w:r>
              <w:t>роизведениях литературы</w:t>
            </w:r>
            <w:r>
              <w:br/>
            </w:r>
          </w:p>
        </w:tc>
        <w:tc>
          <w:tcPr>
            <w:tcW w:w="450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5598" w:rsidRPr="007801D5" w:rsidRDefault="00DC5598" w:rsidP="007801D5">
            <w:pPr>
              <w:rPr>
                <w:rFonts w:eastAsia="Calibri"/>
                <w:i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lastRenderedPageBreak/>
              <w:t xml:space="preserve"> </w:t>
            </w:r>
            <w:r w:rsidR="007801D5" w:rsidRPr="007801D5">
              <w:rPr>
                <w:rFonts w:eastAsia="Calibri"/>
                <w:i/>
                <w:sz w:val="24"/>
                <w:szCs w:val="24"/>
              </w:rPr>
              <w:t>Категория 1</w:t>
            </w:r>
          </w:p>
          <w:p w:rsidR="00D60D60" w:rsidRPr="008221E0" w:rsidRDefault="007801D5" w:rsidP="007801D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 w:rsidR="00D60D60" w:rsidRPr="008221E0">
              <w:rPr>
                <w:rFonts w:eastAsia="Calibri"/>
                <w:sz w:val="24"/>
                <w:szCs w:val="24"/>
              </w:rPr>
              <w:t xml:space="preserve">Сказка о мертвой царевне и о семи богатырях 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="00D60D60" w:rsidRPr="008221E0">
              <w:rPr>
                <w:rFonts w:eastAsia="Calibri"/>
                <w:sz w:val="24"/>
                <w:szCs w:val="24"/>
              </w:rPr>
              <w:br/>
              <w:t>А.С. Пушкин</w:t>
            </w:r>
          </w:p>
          <w:p w:rsidR="00D60D60" w:rsidRPr="008221E0" w:rsidRDefault="00D60D60" w:rsidP="007801D5">
            <w:pPr>
              <w:rPr>
                <w:rFonts w:eastAsia="Calibri"/>
                <w:sz w:val="24"/>
                <w:szCs w:val="24"/>
              </w:rPr>
            </w:pPr>
          </w:p>
          <w:p w:rsidR="00D60D60" w:rsidRPr="008221E0" w:rsidRDefault="00D60D60" w:rsidP="007801D5">
            <w:pPr>
              <w:rPr>
                <w:rFonts w:eastAsia="Calibri"/>
                <w:sz w:val="24"/>
                <w:szCs w:val="24"/>
              </w:rPr>
            </w:pPr>
          </w:p>
          <w:p w:rsidR="00D60D60" w:rsidRPr="008221E0" w:rsidRDefault="00D60D60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Отрывок из поэмы «Руслан и Людмила»</w:t>
            </w:r>
          </w:p>
          <w:p w:rsidR="00D60D60" w:rsidRPr="008221E0" w:rsidRDefault="00D60D60" w:rsidP="007801D5">
            <w:pPr>
              <w:rPr>
                <w:rFonts w:eastAsia="Calibri"/>
                <w:sz w:val="24"/>
                <w:szCs w:val="24"/>
              </w:rPr>
            </w:pPr>
          </w:p>
          <w:p w:rsidR="00D60D60" w:rsidRPr="008221E0" w:rsidRDefault="00D60D60" w:rsidP="007801D5">
            <w:pPr>
              <w:rPr>
                <w:rFonts w:eastAsia="Calibri"/>
                <w:sz w:val="24"/>
                <w:szCs w:val="24"/>
              </w:rPr>
            </w:pPr>
          </w:p>
          <w:p w:rsidR="00D60D60" w:rsidRPr="008221E0" w:rsidRDefault="00D60D60" w:rsidP="007801D5">
            <w:pPr>
              <w:rPr>
                <w:rFonts w:eastAsia="Calibri"/>
                <w:sz w:val="24"/>
                <w:szCs w:val="24"/>
              </w:rPr>
            </w:pPr>
          </w:p>
          <w:p w:rsidR="00D60D60" w:rsidRPr="008221E0" w:rsidRDefault="00D60D60" w:rsidP="007801D5">
            <w:pPr>
              <w:rPr>
                <w:rFonts w:eastAsia="Calibri"/>
                <w:sz w:val="24"/>
                <w:szCs w:val="24"/>
              </w:rPr>
            </w:pPr>
          </w:p>
          <w:p w:rsidR="00D60D60" w:rsidRPr="008221E0" w:rsidRDefault="007801D5" w:rsidP="007801D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 w:rsidR="00D60D60" w:rsidRPr="008221E0">
              <w:rPr>
                <w:rFonts w:eastAsia="Calibri"/>
                <w:sz w:val="24"/>
                <w:szCs w:val="24"/>
              </w:rPr>
              <w:t>Мороз,</w:t>
            </w:r>
            <w:r>
              <w:rPr>
                <w:rFonts w:eastAsia="Calibri"/>
                <w:sz w:val="24"/>
                <w:szCs w:val="24"/>
              </w:rPr>
              <w:t xml:space="preserve"> Красный нос»</w:t>
            </w:r>
            <w:r w:rsidR="007C7DE9" w:rsidRPr="008221E0">
              <w:rPr>
                <w:rFonts w:eastAsia="Calibri"/>
                <w:sz w:val="24"/>
                <w:szCs w:val="24"/>
              </w:rPr>
              <w:br/>
            </w:r>
            <w:proofErr w:type="spellStart"/>
            <w:r w:rsidR="00D60D60" w:rsidRPr="008221E0">
              <w:rPr>
                <w:rFonts w:eastAsia="Calibri"/>
                <w:sz w:val="24"/>
                <w:szCs w:val="24"/>
              </w:rPr>
              <w:t>Н.Некрасов</w:t>
            </w:r>
            <w:proofErr w:type="spellEnd"/>
          </w:p>
          <w:p w:rsidR="007C7DE9" w:rsidRPr="008221E0" w:rsidRDefault="007C7DE9" w:rsidP="007801D5">
            <w:pPr>
              <w:rPr>
                <w:rFonts w:eastAsia="Calibri"/>
                <w:sz w:val="24"/>
                <w:szCs w:val="24"/>
              </w:rPr>
            </w:pPr>
          </w:p>
          <w:p w:rsidR="007C7DE9" w:rsidRPr="008221E0" w:rsidRDefault="007C7DE9" w:rsidP="007801D5">
            <w:pPr>
              <w:rPr>
                <w:rFonts w:eastAsia="Calibri"/>
                <w:sz w:val="24"/>
                <w:szCs w:val="24"/>
              </w:rPr>
            </w:pPr>
          </w:p>
          <w:p w:rsidR="007C7DE9" w:rsidRPr="008221E0" w:rsidRDefault="007C7DE9" w:rsidP="007801D5">
            <w:pPr>
              <w:rPr>
                <w:rFonts w:eastAsia="Calibri"/>
                <w:sz w:val="24"/>
                <w:szCs w:val="24"/>
              </w:rPr>
            </w:pPr>
          </w:p>
          <w:p w:rsidR="007C7DE9" w:rsidRPr="008221E0" w:rsidRDefault="007C7DE9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 xml:space="preserve">Крестьянские дети </w:t>
            </w:r>
            <w:r w:rsidRPr="008221E0">
              <w:rPr>
                <w:rFonts w:eastAsia="Calibri"/>
                <w:sz w:val="24"/>
                <w:szCs w:val="24"/>
              </w:rPr>
              <w:br/>
            </w:r>
            <w:proofErr w:type="spellStart"/>
            <w:r w:rsidRPr="008221E0">
              <w:rPr>
                <w:rFonts w:eastAsia="Calibri"/>
                <w:sz w:val="24"/>
                <w:szCs w:val="24"/>
              </w:rPr>
              <w:t>Н.Некрасов</w:t>
            </w:r>
            <w:proofErr w:type="spellEnd"/>
          </w:p>
          <w:p w:rsidR="007C7DE9" w:rsidRPr="008221E0" w:rsidRDefault="007C7DE9" w:rsidP="007801D5">
            <w:pPr>
              <w:rPr>
                <w:rFonts w:eastAsia="Calibri"/>
                <w:sz w:val="24"/>
                <w:szCs w:val="24"/>
              </w:rPr>
            </w:pPr>
          </w:p>
          <w:p w:rsidR="007C7DE9" w:rsidRPr="008221E0" w:rsidRDefault="007C7DE9" w:rsidP="007801D5">
            <w:pPr>
              <w:rPr>
                <w:rFonts w:eastAsia="Calibri"/>
                <w:sz w:val="24"/>
                <w:szCs w:val="24"/>
              </w:rPr>
            </w:pPr>
          </w:p>
          <w:p w:rsidR="008221E0" w:rsidRPr="008221E0" w:rsidRDefault="008221E0" w:rsidP="007801D5">
            <w:pPr>
              <w:rPr>
                <w:rFonts w:eastAsia="Calibri"/>
                <w:sz w:val="24"/>
                <w:szCs w:val="24"/>
              </w:rPr>
            </w:pPr>
          </w:p>
          <w:p w:rsidR="007C7DE9" w:rsidRPr="007801D5" w:rsidRDefault="007801D5" w:rsidP="007801D5">
            <w:pPr>
              <w:rPr>
                <w:rFonts w:eastAsia="Calibri"/>
                <w:i/>
                <w:sz w:val="24"/>
                <w:szCs w:val="24"/>
              </w:rPr>
            </w:pPr>
            <w:r w:rsidRPr="007801D5">
              <w:rPr>
                <w:rFonts w:eastAsia="Calibri"/>
                <w:i/>
                <w:sz w:val="24"/>
                <w:szCs w:val="24"/>
              </w:rPr>
              <w:t>Категория 2</w:t>
            </w:r>
          </w:p>
          <w:p w:rsidR="007C7DE9" w:rsidRPr="008221E0" w:rsidRDefault="007801D5" w:rsidP="007801D5">
            <w:pPr>
              <w:pStyle w:val="a3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 w:rsidR="007C7DE9" w:rsidRPr="008221E0">
              <w:rPr>
                <w:rFonts w:eastAsia="Calibri"/>
                <w:sz w:val="24"/>
                <w:szCs w:val="24"/>
              </w:rPr>
              <w:t>Бобик в гостях у Барбоса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7C7DE9" w:rsidRPr="008221E0" w:rsidRDefault="007801D5" w:rsidP="007801D5">
            <w:pPr>
              <w:pStyle w:val="a3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 w:rsidR="007C7DE9" w:rsidRPr="008221E0">
              <w:rPr>
                <w:rFonts w:eastAsia="Calibri"/>
                <w:sz w:val="24"/>
                <w:szCs w:val="24"/>
              </w:rPr>
              <w:t>Царевна-лягушка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7C7DE9" w:rsidRPr="008221E0" w:rsidRDefault="007801D5" w:rsidP="007801D5">
            <w:pPr>
              <w:pStyle w:val="a3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 w:rsidR="007C7DE9" w:rsidRPr="008221E0">
              <w:rPr>
                <w:rFonts w:eastAsia="Calibri"/>
                <w:sz w:val="24"/>
                <w:szCs w:val="24"/>
              </w:rPr>
              <w:t>Морозко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8221E0" w:rsidRPr="007801D5" w:rsidRDefault="007801D5" w:rsidP="007801D5">
            <w:pPr>
              <w:pStyle w:val="a3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="007C7DE9" w:rsidRPr="008221E0">
              <w:rPr>
                <w:rFonts w:eastAsia="Calibri"/>
                <w:sz w:val="24"/>
                <w:szCs w:val="24"/>
              </w:rPr>
              <w:t>Тараканище</w:t>
            </w:r>
            <w:proofErr w:type="spellEnd"/>
            <w:r>
              <w:rPr>
                <w:rFonts w:eastAsia="Calibri"/>
                <w:sz w:val="24"/>
                <w:szCs w:val="24"/>
              </w:rPr>
              <w:t>»</w:t>
            </w:r>
          </w:p>
          <w:p w:rsidR="008221E0" w:rsidRPr="008221E0" w:rsidRDefault="008221E0" w:rsidP="007801D5">
            <w:pPr>
              <w:rPr>
                <w:rFonts w:eastAsia="Calibri"/>
                <w:sz w:val="24"/>
                <w:szCs w:val="24"/>
              </w:rPr>
            </w:pPr>
          </w:p>
          <w:p w:rsidR="007801D5" w:rsidRDefault="007801D5" w:rsidP="007801D5">
            <w:pPr>
              <w:rPr>
                <w:rFonts w:eastAsia="Calibri"/>
                <w:i/>
                <w:sz w:val="24"/>
                <w:szCs w:val="24"/>
              </w:rPr>
            </w:pPr>
            <w:r w:rsidRPr="007801D5">
              <w:rPr>
                <w:rFonts w:eastAsia="Calibri"/>
                <w:i/>
                <w:sz w:val="24"/>
                <w:szCs w:val="24"/>
              </w:rPr>
              <w:t>Категория 3</w:t>
            </w:r>
          </w:p>
          <w:p w:rsidR="007801D5" w:rsidRPr="007801D5" w:rsidRDefault="007801D5" w:rsidP="007801D5">
            <w:pPr>
              <w:rPr>
                <w:rFonts w:eastAsia="Calibri"/>
                <w:i/>
                <w:sz w:val="24"/>
                <w:szCs w:val="24"/>
              </w:rPr>
            </w:pPr>
          </w:p>
          <w:p w:rsidR="00A445B2" w:rsidRPr="008221E0" w:rsidRDefault="00A445B2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 xml:space="preserve">«Муму» </w:t>
            </w:r>
            <w:proofErr w:type="spellStart"/>
            <w:r w:rsidRPr="008221E0">
              <w:rPr>
                <w:rFonts w:eastAsia="Calibri"/>
                <w:sz w:val="24"/>
                <w:szCs w:val="24"/>
              </w:rPr>
              <w:t>И.С.Тургенев</w:t>
            </w:r>
            <w:proofErr w:type="spellEnd"/>
          </w:p>
          <w:p w:rsidR="00A445B2" w:rsidRPr="008221E0" w:rsidRDefault="00A445B2" w:rsidP="007801D5">
            <w:p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А.П. Чехов</w:t>
            </w:r>
          </w:p>
          <w:p w:rsidR="00A445B2" w:rsidRPr="008221E0" w:rsidRDefault="007801D5" w:rsidP="007801D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 w:rsidR="00A445B2" w:rsidRPr="008221E0">
              <w:rPr>
                <w:rFonts w:eastAsia="Calibri"/>
                <w:sz w:val="24"/>
                <w:szCs w:val="24"/>
              </w:rPr>
              <w:t>Золотая рыбка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A445B2" w:rsidRPr="008221E0" w:rsidRDefault="007801D5" w:rsidP="007801D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</w:t>
            </w:r>
            <w:r w:rsidR="00A445B2" w:rsidRPr="008221E0">
              <w:rPr>
                <w:rFonts w:eastAsia="Calibri"/>
                <w:sz w:val="24"/>
                <w:szCs w:val="24"/>
              </w:rPr>
              <w:t>12 месяцев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A445B2" w:rsidRPr="008221E0" w:rsidRDefault="00A445B2" w:rsidP="007801D5">
            <w:pPr>
              <w:rPr>
                <w:rFonts w:eastAsia="Calibri"/>
                <w:sz w:val="24"/>
                <w:szCs w:val="24"/>
              </w:rPr>
            </w:pPr>
          </w:p>
          <w:p w:rsidR="008221E0" w:rsidRPr="007801D5" w:rsidRDefault="007801D5" w:rsidP="007801D5">
            <w:pPr>
              <w:rPr>
                <w:rFonts w:eastAsia="Calibri"/>
                <w:i/>
                <w:sz w:val="24"/>
                <w:szCs w:val="24"/>
              </w:rPr>
            </w:pPr>
            <w:r w:rsidRPr="007801D5">
              <w:rPr>
                <w:rFonts w:eastAsia="Calibri"/>
                <w:i/>
                <w:sz w:val="24"/>
                <w:szCs w:val="24"/>
              </w:rPr>
              <w:lastRenderedPageBreak/>
              <w:t>Категория 4</w:t>
            </w:r>
          </w:p>
          <w:p w:rsidR="008221E0" w:rsidRPr="008221E0" w:rsidRDefault="008221E0" w:rsidP="007801D5">
            <w:pPr>
              <w:pStyle w:val="a3"/>
              <w:numPr>
                <w:ilvl w:val="0"/>
                <w:numId w:val="7"/>
              </w:num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«Сказка о рыбаке и рыбке»</w:t>
            </w:r>
          </w:p>
          <w:p w:rsidR="008221E0" w:rsidRPr="008221E0" w:rsidRDefault="008221E0" w:rsidP="007801D5">
            <w:pPr>
              <w:pStyle w:val="a3"/>
              <w:numPr>
                <w:ilvl w:val="0"/>
                <w:numId w:val="7"/>
              </w:num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«Ночь перед Рождеством»</w:t>
            </w:r>
          </w:p>
          <w:p w:rsidR="008221E0" w:rsidRPr="008221E0" w:rsidRDefault="008221E0" w:rsidP="007801D5">
            <w:pPr>
              <w:pStyle w:val="a3"/>
              <w:numPr>
                <w:ilvl w:val="0"/>
                <w:numId w:val="7"/>
              </w:num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 xml:space="preserve">«Сказка о Попе и его работнике </w:t>
            </w:r>
            <w:proofErr w:type="spellStart"/>
            <w:r w:rsidRPr="008221E0">
              <w:rPr>
                <w:rFonts w:eastAsia="Calibri"/>
                <w:sz w:val="24"/>
                <w:szCs w:val="24"/>
              </w:rPr>
              <w:t>Балде</w:t>
            </w:r>
            <w:proofErr w:type="spellEnd"/>
            <w:r w:rsidRPr="008221E0">
              <w:rPr>
                <w:rFonts w:eastAsia="Calibri"/>
                <w:sz w:val="24"/>
                <w:szCs w:val="24"/>
              </w:rPr>
              <w:t>»</w:t>
            </w:r>
          </w:p>
          <w:p w:rsidR="008221E0" w:rsidRPr="008221E0" w:rsidRDefault="008221E0" w:rsidP="007801D5">
            <w:pPr>
              <w:pStyle w:val="a3"/>
              <w:numPr>
                <w:ilvl w:val="0"/>
                <w:numId w:val="7"/>
              </w:num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«Басня «Квартет»</w:t>
            </w:r>
          </w:p>
          <w:p w:rsidR="00A445B2" w:rsidRPr="008221E0" w:rsidRDefault="00A445B2" w:rsidP="007801D5">
            <w:pPr>
              <w:rPr>
                <w:rFonts w:eastAsia="Calibri"/>
                <w:sz w:val="24"/>
                <w:szCs w:val="24"/>
              </w:rPr>
            </w:pPr>
          </w:p>
          <w:p w:rsidR="00A445B2" w:rsidRPr="007801D5" w:rsidRDefault="007801D5" w:rsidP="007801D5">
            <w:pPr>
              <w:rPr>
                <w:rFonts w:eastAsia="Calibri"/>
                <w:i/>
                <w:sz w:val="24"/>
                <w:szCs w:val="24"/>
              </w:rPr>
            </w:pPr>
            <w:r w:rsidRPr="007801D5">
              <w:rPr>
                <w:rFonts w:eastAsia="Calibri"/>
                <w:i/>
                <w:sz w:val="24"/>
                <w:szCs w:val="24"/>
              </w:rPr>
              <w:t>Категория 5</w:t>
            </w:r>
          </w:p>
          <w:p w:rsidR="008221E0" w:rsidRPr="008221E0" w:rsidRDefault="008221E0" w:rsidP="007801D5">
            <w:pPr>
              <w:pStyle w:val="a3"/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А.С. Пушкин «Няне»</w:t>
            </w:r>
          </w:p>
          <w:p w:rsidR="008221E0" w:rsidRPr="008221E0" w:rsidRDefault="008221E0" w:rsidP="007801D5">
            <w:pPr>
              <w:pStyle w:val="a3"/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 xml:space="preserve">А.Л. </w:t>
            </w:r>
            <w:proofErr w:type="spellStart"/>
            <w:r w:rsidRPr="008221E0"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 w:rsidRPr="008221E0">
              <w:rPr>
                <w:rFonts w:eastAsia="Calibri"/>
                <w:sz w:val="24"/>
                <w:szCs w:val="24"/>
              </w:rPr>
              <w:t xml:space="preserve"> «Помощница» </w:t>
            </w:r>
          </w:p>
          <w:p w:rsidR="008221E0" w:rsidRPr="008221E0" w:rsidRDefault="008221E0" w:rsidP="007801D5">
            <w:pPr>
              <w:pStyle w:val="a3"/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proofErr w:type="spellStart"/>
            <w:r w:rsidRPr="008221E0">
              <w:rPr>
                <w:rFonts w:eastAsia="Calibri"/>
                <w:sz w:val="24"/>
                <w:szCs w:val="24"/>
              </w:rPr>
              <w:t>К.И.Чуковский</w:t>
            </w:r>
            <w:proofErr w:type="spellEnd"/>
            <w:r w:rsidRPr="008221E0">
              <w:rPr>
                <w:rFonts w:eastAsia="Calibri"/>
                <w:sz w:val="24"/>
                <w:szCs w:val="24"/>
              </w:rPr>
              <w:t xml:space="preserve"> «</w:t>
            </w:r>
            <w:proofErr w:type="spellStart"/>
            <w:r w:rsidRPr="008221E0">
              <w:rPr>
                <w:rFonts w:eastAsia="Calibri"/>
                <w:sz w:val="24"/>
                <w:szCs w:val="24"/>
              </w:rPr>
              <w:t>Мойдодыр</w:t>
            </w:r>
            <w:proofErr w:type="spellEnd"/>
            <w:r w:rsidRPr="008221E0">
              <w:rPr>
                <w:rFonts w:eastAsia="Calibri"/>
                <w:sz w:val="24"/>
                <w:szCs w:val="24"/>
              </w:rPr>
              <w:t>»</w:t>
            </w:r>
          </w:p>
          <w:p w:rsidR="008221E0" w:rsidRPr="007801D5" w:rsidRDefault="008221E0" w:rsidP="007801D5">
            <w:pPr>
              <w:pStyle w:val="a3"/>
              <w:numPr>
                <w:ilvl w:val="0"/>
                <w:numId w:val="8"/>
              </w:numPr>
              <w:rPr>
                <w:rFonts w:eastAsia="Calibri"/>
                <w:sz w:val="24"/>
                <w:szCs w:val="24"/>
              </w:rPr>
            </w:pPr>
            <w:r w:rsidRPr="008221E0">
              <w:rPr>
                <w:rFonts w:eastAsia="Calibri"/>
                <w:sz w:val="24"/>
                <w:szCs w:val="24"/>
              </w:rPr>
              <w:t>С.А. Есенин «Береза»</w:t>
            </w:r>
          </w:p>
          <w:p w:rsidR="008221E0" w:rsidRDefault="008221E0" w:rsidP="007801D5">
            <w:pPr>
              <w:rPr>
                <w:rFonts w:eastAsia="Calibri"/>
                <w:sz w:val="24"/>
                <w:szCs w:val="24"/>
              </w:rPr>
            </w:pPr>
          </w:p>
          <w:p w:rsidR="007801D5" w:rsidRPr="007801D5" w:rsidRDefault="007801D5" w:rsidP="007801D5">
            <w:pPr>
              <w:rPr>
                <w:rFonts w:eastAsia="Calibri"/>
                <w:sz w:val="24"/>
                <w:szCs w:val="24"/>
              </w:rPr>
            </w:pPr>
            <w:r w:rsidRPr="007801D5">
              <w:rPr>
                <w:i/>
                <w:sz w:val="24"/>
                <w:szCs w:val="24"/>
              </w:rPr>
              <w:t>Подкатегория «Кот в мешке»</w:t>
            </w:r>
          </w:p>
          <w:p w:rsidR="008221E0" w:rsidRPr="007801D5" w:rsidRDefault="008221E0" w:rsidP="007801D5">
            <w:pPr>
              <w:pStyle w:val="a3"/>
              <w:numPr>
                <w:ilvl w:val="0"/>
                <w:numId w:val="9"/>
              </w:numPr>
              <w:rPr>
                <w:rFonts w:eastAsia="Calibri"/>
                <w:sz w:val="24"/>
                <w:szCs w:val="24"/>
              </w:rPr>
            </w:pPr>
            <w:r w:rsidRPr="007801D5">
              <w:rPr>
                <w:rFonts w:eastAsia="Calibri"/>
                <w:sz w:val="24"/>
                <w:szCs w:val="24"/>
              </w:rPr>
              <w:t>Березы шумят</w:t>
            </w:r>
          </w:p>
          <w:p w:rsidR="008221E0" w:rsidRPr="007801D5" w:rsidRDefault="008221E0" w:rsidP="007801D5">
            <w:pPr>
              <w:pStyle w:val="a3"/>
              <w:numPr>
                <w:ilvl w:val="0"/>
                <w:numId w:val="9"/>
              </w:numPr>
              <w:rPr>
                <w:rFonts w:eastAsia="Calibri"/>
                <w:sz w:val="24"/>
                <w:szCs w:val="24"/>
              </w:rPr>
            </w:pPr>
            <w:r w:rsidRPr="007801D5">
              <w:rPr>
                <w:rFonts w:eastAsia="Calibri"/>
                <w:sz w:val="24"/>
                <w:szCs w:val="24"/>
              </w:rPr>
              <w:t>Ежу понятно</w:t>
            </w:r>
          </w:p>
          <w:p w:rsidR="008221E0" w:rsidRPr="007801D5" w:rsidRDefault="008221E0" w:rsidP="007801D5">
            <w:pPr>
              <w:pStyle w:val="a3"/>
              <w:numPr>
                <w:ilvl w:val="0"/>
                <w:numId w:val="9"/>
              </w:numPr>
              <w:rPr>
                <w:rFonts w:eastAsia="Calibri"/>
                <w:sz w:val="24"/>
                <w:szCs w:val="24"/>
              </w:rPr>
            </w:pPr>
            <w:r w:rsidRPr="007801D5">
              <w:rPr>
                <w:rFonts w:eastAsia="Calibri"/>
                <w:sz w:val="24"/>
                <w:szCs w:val="24"/>
              </w:rPr>
              <w:t>Беда не приходит одна</w:t>
            </w:r>
          </w:p>
          <w:p w:rsidR="008221E0" w:rsidRPr="007801D5" w:rsidRDefault="008221E0" w:rsidP="007801D5">
            <w:pPr>
              <w:pStyle w:val="a3"/>
              <w:numPr>
                <w:ilvl w:val="0"/>
                <w:numId w:val="9"/>
              </w:numPr>
              <w:rPr>
                <w:rFonts w:eastAsia="Calibri"/>
                <w:sz w:val="24"/>
                <w:szCs w:val="24"/>
              </w:rPr>
            </w:pPr>
            <w:r w:rsidRPr="007801D5">
              <w:rPr>
                <w:rFonts w:eastAsia="Calibri"/>
                <w:sz w:val="24"/>
                <w:szCs w:val="24"/>
              </w:rPr>
              <w:t>Хлеб – всему голова</w:t>
            </w:r>
          </w:p>
          <w:p w:rsidR="008221E0" w:rsidRPr="008221E0" w:rsidRDefault="008221E0" w:rsidP="007801D5">
            <w:pPr>
              <w:pStyle w:val="a3"/>
              <w:numPr>
                <w:ilvl w:val="0"/>
                <w:numId w:val="9"/>
              </w:numPr>
              <w:rPr>
                <w:rFonts w:eastAsia="Calibri"/>
                <w:sz w:val="24"/>
                <w:szCs w:val="24"/>
              </w:rPr>
            </w:pPr>
            <w:r w:rsidRPr="007801D5">
              <w:rPr>
                <w:rFonts w:eastAsia="Calibri"/>
                <w:sz w:val="24"/>
                <w:szCs w:val="24"/>
              </w:rPr>
              <w:t>Я тебе покажу где раки</w:t>
            </w:r>
            <w:r w:rsidRPr="008221E0">
              <w:rPr>
                <w:rFonts w:eastAsia="Calibri"/>
                <w:sz w:val="24"/>
                <w:szCs w:val="24"/>
              </w:rPr>
              <w:t xml:space="preserve"> зимуют</w:t>
            </w:r>
          </w:p>
        </w:tc>
      </w:tr>
      <w:tr w:rsidR="007801D5" w:rsidTr="007801D5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40" w:type="dxa"/>
            <w:tcBorders>
              <w:left w:val="single" w:sz="4" w:space="0" w:color="auto"/>
              <w:right w:val="single" w:sz="4" w:space="0" w:color="auto"/>
            </w:tcBorders>
          </w:tcPr>
          <w:p w:rsidR="0039506F" w:rsidRDefault="007801D5" w:rsidP="007801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 игры</w:t>
            </w:r>
          </w:p>
          <w:p w:rsidR="007801D5" w:rsidRDefault="0039506F" w:rsidP="007801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Рефлексия</w:t>
            </w:r>
          </w:p>
          <w:p w:rsidR="007801D5" w:rsidRPr="007801D5" w:rsidRDefault="007801D5" w:rsidP="007801D5">
            <w:pPr>
              <w:jc w:val="both"/>
              <w:rPr>
                <w:i/>
                <w:sz w:val="24"/>
                <w:szCs w:val="24"/>
              </w:rPr>
            </w:pPr>
            <w:r w:rsidRPr="007801D5">
              <w:rPr>
                <w:i/>
                <w:sz w:val="24"/>
                <w:szCs w:val="24"/>
              </w:rPr>
              <w:t>3 мин</w:t>
            </w:r>
          </w:p>
        </w:tc>
        <w:tc>
          <w:tcPr>
            <w:tcW w:w="7500" w:type="dxa"/>
            <w:tcBorders>
              <w:left w:val="single" w:sz="4" w:space="0" w:color="auto"/>
            </w:tcBorders>
          </w:tcPr>
          <w:p w:rsidR="007801D5" w:rsidRPr="0039506F" w:rsidRDefault="007801D5" w:rsidP="007801D5">
            <w:pPr>
              <w:jc w:val="both"/>
              <w:rPr>
                <w:sz w:val="24"/>
                <w:szCs w:val="24"/>
              </w:rPr>
            </w:pPr>
            <w:r w:rsidRPr="0039506F">
              <w:rPr>
                <w:sz w:val="24"/>
                <w:szCs w:val="24"/>
              </w:rPr>
              <w:t xml:space="preserve">Вот и подошла к концу наша литературная викторина. </w:t>
            </w:r>
          </w:p>
          <w:p w:rsidR="0039506F" w:rsidRPr="0039506F" w:rsidRDefault="0039506F" w:rsidP="007801D5">
            <w:pPr>
              <w:jc w:val="both"/>
              <w:rPr>
                <w:sz w:val="24"/>
                <w:szCs w:val="24"/>
              </w:rPr>
            </w:pPr>
            <w:r w:rsidRPr="0039506F">
              <w:rPr>
                <w:sz w:val="24"/>
                <w:szCs w:val="24"/>
              </w:rPr>
              <w:t xml:space="preserve">Ну, а пока члены жюри подводят итоги, давайте оценим себя, а как же я сегодня поработал. </w:t>
            </w:r>
          </w:p>
          <w:p w:rsidR="0039506F" w:rsidRPr="0039506F" w:rsidRDefault="0039506F" w:rsidP="007801D5">
            <w:pPr>
              <w:jc w:val="both"/>
              <w:rPr>
                <w:sz w:val="24"/>
                <w:szCs w:val="24"/>
              </w:rPr>
            </w:pPr>
            <w:r w:rsidRPr="0039506F">
              <w:rPr>
                <w:sz w:val="24"/>
                <w:szCs w:val="24"/>
              </w:rPr>
              <w:t xml:space="preserve">На листе бумаги формата ватманского листа </w:t>
            </w:r>
            <w:r>
              <w:rPr>
                <w:sz w:val="24"/>
                <w:szCs w:val="24"/>
              </w:rPr>
              <w:t xml:space="preserve">изображена </w:t>
            </w:r>
            <w:r w:rsidRPr="0039506F">
              <w:rPr>
                <w:sz w:val="24"/>
                <w:szCs w:val="24"/>
              </w:rPr>
              <w:t xml:space="preserve">мишень, которая делится на четыре (можно и больше, меньше) сектора. </w:t>
            </w:r>
            <w:r>
              <w:rPr>
                <w:sz w:val="24"/>
                <w:szCs w:val="24"/>
              </w:rPr>
              <w:t>(мишень весит на доске)</w:t>
            </w:r>
          </w:p>
          <w:p w:rsidR="0039506F" w:rsidRPr="0039506F" w:rsidRDefault="0039506F" w:rsidP="007801D5">
            <w:pPr>
              <w:jc w:val="both"/>
              <w:rPr>
                <w:sz w:val="24"/>
                <w:szCs w:val="24"/>
              </w:rPr>
            </w:pPr>
            <w:r w:rsidRPr="0039506F">
              <w:rPr>
                <w:sz w:val="24"/>
                <w:szCs w:val="24"/>
              </w:rPr>
              <w:t xml:space="preserve">Каждому из вас я предлагаю маркером или фломастером «стреляет» в мишень, </w:t>
            </w:r>
            <w:proofErr w:type="spellStart"/>
            <w:r w:rsidRPr="0039506F">
              <w:rPr>
                <w:sz w:val="24"/>
                <w:szCs w:val="24"/>
              </w:rPr>
              <w:t>тоесть</w:t>
            </w:r>
            <w:proofErr w:type="spellEnd"/>
            <w:r w:rsidRPr="0039506F">
              <w:rPr>
                <w:sz w:val="24"/>
                <w:szCs w:val="24"/>
              </w:rPr>
              <w:t xml:space="preserve"> делая отметку</w:t>
            </w:r>
            <w:r>
              <w:rPr>
                <w:sz w:val="24"/>
                <w:szCs w:val="24"/>
              </w:rPr>
              <w:t xml:space="preserve"> </w:t>
            </w:r>
            <w:r w:rsidRPr="0039506F">
              <w:rPr>
                <w:sz w:val="24"/>
                <w:szCs w:val="24"/>
              </w:rPr>
              <w:t>(ставит точку, плюс). Отметка</w:t>
            </w:r>
            <w:r>
              <w:rPr>
                <w:sz w:val="24"/>
                <w:szCs w:val="24"/>
              </w:rPr>
              <w:t xml:space="preserve"> </w:t>
            </w:r>
            <w:r w:rsidRPr="0039506F">
              <w:rPr>
                <w:sz w:val="24"/>
                <w:szCs w:val="24"/>
              </w:rPr>
              <w:t>(выстрел) соответствует оценке результатов состоявшегося взаимодействия.</w:t>
            </w: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  <w:r w:rsidRPr="0039506F">
              <w:rPr>
                <w:sz w:val="24"/>
                <w:szCs w:val="24"/>
              </w:rPr>
              <w:t xml:space="preserve">Если вы себя очень низко оцениваете, отметка ставится им в «молоко»- или в поле 0 на мишени, если выше, то в поле «5». Если результаты оцениваются очень высоко, отметка ставится </w:t>
            </w:r>
            <w:proofErr w:type="gramStart"/>
            <w:r w:rsidRPr="0039506F">
              <w:rPr>
                <w:sz w:val="24"/>
                <w:szCs w:val="24"/>
              </w:rPr>
              <w:t>в «яблочко»- в</w:t>
            </w:r>
            <w:proofErr w:type="gramEnd"/>
            <w:r w:rsidRPr="0039506F">
              <w:rPr>
                <w:sz w:val="24"/>
                <w:szCs w:val="24"/>
              </w:rPr>
              <w:t xml:space="preserve"> поле мишени «10». </w:t>
            </w:r>
          </w:p>
          <w:p w:rsidR="0039506F" w:rsidRPr="0039506F" w:rsidRDefault="0039506F" w:rsidP="007801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Спасибо, ребята вам за работу на нашем занятии. </w:t>
            </w:r>
          </w:p>
          <w:p w:rsidR="007801D5" w:rsidRPr="0039506F" w:rsidRDefault="007801D5" w:rsidP="007801D5">
            <w:pPr>
              <w:jc w:val="both"/>
              <w:rPr>
                <w:sz w:val="24"/>
                <w:szCs w:val="24"/>
              </w:rPr>
            </w:pPr>
            <w:r w:rsidRPr="0039506F">
              <w:rPr>
                <w:sz w:val="24"/>
                <w:szCs w:val="24"/>
              </w:rPr>
              <w:t>Предоставляем слово членам жюри</w:t>
            </w:r>
            <w:r w:rsidR="0039506F">
              <w:rPr>
                <w:sz w:val="24"/>
                <w:szCs w:val="24"/>
              </w:rPr>
              <w:t>.</w:t>
            </w:r>
          </w:p>
          <w:p w:rsidR="007801D5" w:rsidRDefault="0039506F" w:rsidP="007801D5">
            <w:pPr>
              <w:jc w:val="both"/>
              <w:rPr>
                <w:sz w:val="24"/>
                <w:szCs w:val="24"/>
              </w:rPr>
            </w:pPr>
            <w:r w:rsidRPr="0039506F">
              <w:rPr>
                <w:sz w:val="24"/>
                <w:szCs w:val="24"/>
              </w:rPr>
              <w:t>(Жюри оглашает кол-во баллов и награждает грамотами за 1 и 2 место)</w:t>
            </w:r>
          </w:p>
        </w:tc>
        <w:tc>
          <w:tcPr>
            <w:tcW w:w="4514" w:type="dxa"/>
            <w:gridSpan w:val="2"/>
            <w:tcBorders>
              <w:left w:val="single" w:sz="4" w:space="0" w:color="auto"/>
            </w:tcBorders>
          </w:tcPr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Слушают речь учителя. </w:t>
            </w: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задание, работают с мишенью. </w:t>
            </w: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</w:p>
          <w:p w:rsidR="0039506F" w:rsidRDefault="0039506F" w:rsidP="007801D5">
            <w:pPr>
              <w:jc w:val="both"/>
              <w:rPr>
                <w:sz w:val="24"/>
                <w:szCs w:val="24"/>
              </w:rPr>
            </w:pPr>
          </w:p>
          <w:p w:rsidR="007801D5" w:rsidRDefault="0039506F" w:rsidP="007801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членов жюри.</w:t>
            </w:r>
          </w:p>
        </w:tc>
      </w:tr>
    </w:tbl>
    <w:p w:rsidR="00414992" w:rsidRPr="008221E0" w:rsidRDefault="00414992" w:rsidP="004149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14992" w:rsidRPr="008221E0" w:rsidSect="0034158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476A"/>
    <w:multiLevelType w:val="hybridMultilevel"/>
    <w:tmpl w:val="DB7A7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2BC8"/>
    <w:multiLevelType w:val="hybridMultilevel"/>
    <w:tmpl w:val="BCE40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C2156"/>
    <w:multiLevelType w:val="hybridMultilevel"/>
    <w:tmpl w:val="92486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26F96"/>
    <w:multiLevelType w:val="hybridMultilevel"/>
    <w:tmpl w:val="ABBCC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E72D6"/>
    <w:multiLevelType w:val="hybridMultilevel"/>
    <w:tmpl w:val="7B68C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764C9"/>
    <w:multiLevelType w:val="hybridMultilevel"/>
    <w:tmpl w:val="EA72C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51A4F"/>
    <w:multiLevelType w:val="multilevel"/>
    <w:tmpl w:val="02D067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E11095E"/>
    <w:multiLevelType w:val="hybridMultilevel"/>
    <w:tmpl w:val="69264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76D26"/>
    <w:multiLevelType w:val="multilevel"/>
    <w:tmpl w:val="4F6E973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84E"/>
    <w:rsid w:val="001662DA"/>
    <w:rsid w:val="00215F42"/>
    <w:rsid w:val="00341581"/>
    <w:rsid w:val="0039506F"/>
    <w:rsid w:val="003E2DB0"/>
    <w:rsid w:val="00414992"/>
    <w:rsid w:val="004721AA"/>
    <w:rsid w:val="007801D5"/>
    <w:rsid w:val="007C7DE9"/>
    <w:rsid w:val="00802748"/>
    <w:rsid w:val="0081484E"/>
    <w:rsid w:val="008221E0"/>
    <w:rsid w:val="00A445B2"/>
    <w:rsid w:val="00CD7D64"/>
    <w:rsid w:val="00CF5522"/>
    <w:rsid w:val="00D60D60"/>
    <w:rsid w:val="00DC5598"/>
    <w:rsid w:val="00EE4B2E"/>
    <w:rsid w:val="00FB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52D6"/>
  <w15:chartTrackingRefBased/>
  <w15:docId w15:val="{D70DB617-752D-4ADF-914D-CF10D6C8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F4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41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41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rsid w:val="00341581"/>
    <w:rPr>
      <w:rFonts w:ascii="Calibri" w:hAnsi="Calibri" w:cs="Calibri" w:hint="default"/>
    </w:rPr>
  </w:style>
  <w:style w:type="character" w:customStyle="1" w:styleId="16">
    <w:name w:val="16"/>
    <w:basedOn w:val="a0"/>
    <w:rsid w:val="00341581"/>
    <w:rPr>
      <w:rFonts w:ascii="Calibri" w:hAnsi="Calibri" w:cs="Calibri" w:hint="default"/>
    </w:rPr>
  </w:style>
  <w:style w:type="character" w:customStyle="1" w:styleId="17">
    <w:name w:val="17"/>
    <w:basedOn w:val="a0"/>
    <w:rsid w:val="00341581"/>
    <w:rPr>
      <w:rFonts w:ascii="Calibri" w:hAnsi="Calibri" w:cs="Calibri" w:hint="default"/>
    </w:rPr>
  </w:style>
  <w:style w:type="paragraph" w:customStyle="1" w:styleId="c11">
    <w:name w:val="c11"/>
    <w:basedOn w:val="a"/>
    <w:rsid w:val="00DC5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C5598"/>
    <w:pPr>
      <w:spacing w:before="100" w:beforeAutospacing="1" w:after="100" w:afterAutospacing="1" w:line="360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unhideWhenUsed/>
    <w:rsid w:val="00DC5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5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7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5</cp:revision>
  <dcterms:created xsi:type="dcterms:W3CDTF">2024-12-04T17:08:00Z</dcterms:created>
  <dcterms:modified xsi:type="dcterms:W3CDTF">2025-11-26T10:24:00Z</dcterms:modified>
</cp:coreProperties>
</file>