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D8" w:rsidRDefault="007E11D8" w:rsidP="007E11D8">
      <w:pPr>
        <w:spacing w:after="0" w:line="240" w:lineRule="auto"/>
        <w:rPr>
          <w:rFonts w:ascii="Times New Roman" w:eastAsia="Times New Roman" w:hAnsi="Times New Roman" w:cs="Times New Roman"/>
          <w:color w:val="24292F"/>
          <w:sz w:val="28"/>
          <w:szCs w:val="28"/>
        </w:rPr>
      </w:pPr>
    </w:p>
    <w:p w:rsidR="009305BE" w:rsidRPr="00C70275" w:rsidRDefault="007E11D8" w:rsidP="00CC6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исторической памяти о Великой Отечественной войне через экскурсии и памятные мероприятия</w:t>
      </w:r>
    </w:p>
    <w:p w:rsidR="00CF13A3" w:rsidRPr="00CF13A3" w:rsidRDefault="007E11D8" w:rsidP="00CF13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br/>
      </w:r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>Иванова Ю.Ю., воспитатель</w:t>
      </w:r>
      <w:r w:rsidR="00CF13A3"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МБДОУ «Детский сад № 231» г. о. Самара</w:t>
      </w:r>
    </w:p>
    <w:p w:rsidR="00CF13A3" w:rsidRPr="00CF13A3" w:rsidRDefault="00CF13A3" w:rsidP="00CF13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Писарева </w:t>
      </w:r>
      <w:proofErr w:type="spellStart"/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>Н.А.,воспитатель</w:t>
      </w:r>
      <w:proofErr w:type="spellEnd"/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МБДОУ «Детский сад № 231» г. о. Самара</w:t>
      </w:r>
    </w:p>
    <w:p w:rsidR="007E11D8" w:rsidRDefault="00CF13A3" w:rsidP="00CF13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Кондратьева </w:t>
      </w:r>
      <w:proofErr w:type="spellStart"/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>И.А.,воспитатель</w:t>
      </w:r>
      <w:proofErr w:type="spellEnd"/>
      <w:r w:rsidRPr="00CF13A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МБДОУ «Детский сад № 231» г. о. Самара</w:t>
      </w:r>
    </w:p>
    <w:p w:rsidR="00CF13A3" w:rsidRPr="00CF13A3" w:rsidRDefault="00CF13A3" w:rsidP="00CF13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9305BE" w:rsidRPr="00C70275" w:rsidRDefault="009305BE" w:rsidP="00930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11D8" w:rsidRPr="00C70275" w:rsidRDefault="007E11D8" w:rsidP="009305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>Великая Отечественная война оставила глубокий след в истории России и всего мира. Формирование исторической памяти о данном событии является важной задачей, особенно в контексте патриотического воспитания детей дошкольного возраста. Одним из эффективных способов достижения этой цели являются экскурсии и памятные мероприятия, которые помогают не только передать знания о событиях войны, но и вызвать эмоциональный отклик у участников.</w:t>
      </w:r>
    </w:p>
    <w:p w:rsidR="007E11D8" w:rsidRPr="00C70275" w:rsidRDefault="007E11D8" w:rsidP="009305B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>Экскурсии на места боевой славы, мемориалы и памятники позволяют воспитанникам ДО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 соприкоснуться с историей. В процессе экскурсионной деятельности 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воспитанники</w:t>
      </w: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 получают возможность:</w:t>
      </w:r>
    </w:p>
    <w:p w:rsidR="007E11D8" w:rsidRPr="00C70275" w:rsidRDefault="007E11D8" w:rsidP="009305B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>Углубить знания - экскурсии способствуют более глубокому пониманию исторических фактов, событий и личностей, связанных с Великой Отечественной войной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DD7FC0" w:rsidRPr="00C70275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7E11D8" w:rsidRPr="00C70275" w:rsidRDefault="007E11D8" w:rsidP="009305B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Эмоциональная вовлеченность - нахождение на исторических местах вызывает сильные эмоции, что способствует лучшему запоминанию информации и формированию личной связи с историей </w:t>
      </w:r>
      <w:r w:rsidR="00DD7FC0" w:rsidRPr="00C70275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D86" w:rsidRPr="00C702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DD7FC0" w:rsidRPr="00C70275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C702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11D8" w:rsidRPr="00C70275" w:rsidRDefault="007E11D8" w:rsidP="009305B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Критическое мышление - обсуждение событий войны в контексте экскурсии помогает развивать навыки критического анализа и оценки источников информации 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D86" w:rsidRPr="00C70275">
        <w:rPr>
          <w:rFonts w:ascii="Times New Roman" w:eastAsia="Times New Roman" w:hAnsi="Times New Roman" w:cs="Times New Roman"/>
          <w:sz w:val="28"/>
          <w:szCs w:val="28"/>
        </w:rPr>
        <w:t>5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E11D8" w:rsidRPr="00C70275" w:rsidRDefault="007E11D8" w:rsidP="00930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>Памятные мероприятия, такие как митинги, концерты, выставки и театрализованные представления, играют важную роль в формировании исторической памяти. Они:</w:t>
      </w:r>
    </w:p>
    <w:p w:rsidR="007E11D8" w:rsidRPr="00C70275" w:rsidRDefault="007E11D8" w:rsidP="00CF13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Способствуют общественному обсуждению - памятные мероприятия создают платформу для обсуждения исторических событий, их значимости и уроков, которые они могут дать современному обществу 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D86" w:rsidRPr="00C70275">
        <w:rPr>
          <w:rFonts w:ascii="Times New Roman" w:eastAsia="Times New Roman" w:hAnsi="Times New Roman" w:cs="Times New Roman"/>
          <w:sz w:val="28"/>
          <w:szCs w:val="28"/>
        </w:rPr>
        <w:t>4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E11D8" w:rsidRPr="00C70275" w:rsidRDefault="007E11D8" w:rsidP="00CF13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Формируют патриотические чувства - участие в таких мероприятиях способствует формированию чувства гордости за свою страну и уважения к подвигам предков 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D86" w:rsidRPr="00C70275">
        <w:rPr>
          <w:rFonts w:ascii="Times New Roman" w:eastAsia="Times New Roman" w:hAnsi="Times New Roman" w:cs="Times New Roman"/>
          <w:sz w:val="28"/>
          <w:szCs w:val="28"/>
        </w:rPr>
        <w:t>5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E11D8" w:rsidRPr="00C70275" w:rsidRDefault="007E11D8" w:rsidP="00CF13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Объединяют людей - памятные мероприятия часто становятся местом встречи людей разных поколений, что способствует передаче исторической памяти от старшего поколения к молодежи 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[</w:t>
      </w:r>
      <w:r w:rsidR="00C37D86" w:rsidRPr="00C70275">
        <w:rPr>
          <w:rFonts w:ascii="Times New Roman" w:eastAsia="Times New Roman" w:hAnsi="Times New Roman" w:cs="Times New Roman"/>
          <w:sz w:val="28"/>
          <w:szCs w:val="28"/>
        </w:rPr>
        <w:t>3</w:t>
      </w:r>
      <w:r w:rsidR="009305BE" w:rsidRPr="00C70275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7E11D8" w:rsidRPr="00CF13A3" w:rsidRDefault="007E11D8" w:rsidP="00CF13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3A3">
        <w:rPr>
          <w:rFonts w:ascii="Times New Roman" w:eastAsia="Times New Roman" w:hAnsi="Times New Roman" w:cs="Times New Roman"/>
          <w:sz w:val="28"/>
          <w:szCs w:val="28"/>
        </w:rPr>
        <w:t xml:space="preserve">Примером успешных практик, проводимых в </w:t>
      </w:r>
      <w:proofErr w:type="gramStart"/>
      <w:r w:rsidRPr="00CF13A3">
        <w:rPr>
          <w:rFonts w:ascii="Times New Roman" w:eastAsia="Times New Roman" w:hAnsi="Times New Roman" w:cs="Times New Roman"/>
          <w:sz w:val="28"/>
          <w:szCs w:val="28"/>
        </w:rPr>
        <w:t>нашем</w:t>
      </w:r>
      <w:proofErr w:type="gramEnd"/>
      <w:r w:rsidRPr="00CF13A3">
        <w:rPr>
          <w:rFonts w:ascii="Times New Roman" w:eastAsia="Times New Roman" w:hAnsi="Times New Roman" w:cs="Times New Roman"/>
          <w:sz w:val="28"/>
          <w:szCs w:val="28"/>
        </w:rPr>
        <w:t xml:space="preserve"> ДОУ, являются:</w:t>
      </w:r>
    </w:p>
    <w:p w:rsidR="007E11D8" w:rsidRPr="00C70275" w:rsidRDefault="007E11D8" w:rsidP="00CF13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 xml:space="preserve">Экскурсии на мемориалы – наши воспитанники ДОО нового микрорайона «Волгарь» организуют экскурсии на Аллею 70-летию Победы, где установлен мемориал и памятная доска, также </w:t>
      </w:r>
      <w:r w:rsidRPr="00C70275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воспитанники вместе с родителями посещают мемориал «Площадь Славы» и другие памятные места. Эти экскурсии позволяют воспитанникам увидеть и понять значимость данных мест.</w:t>
      </w:r>
    </w:p>
    <w:p w:rsidR="007E11D8" w:rsidRPr="00CF13A3" w:rsidRDefault="007E11D8" w:rsidP="00CF13A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3A3">
        <w:rPr>
          <w:rFonts w:ascii="Times New Roman" w:eastAsia="Times New Roman" w:hAnsi="Times New Roman" w:cs="Times New Roman"/>
          <w:sz w:val="28"/>
          <w:szCs w:val="28"/>
        </w:rPr>
        <w:t xml:space="preserve">День Победы - празднование Дня Победы в </w:t>
      </w:r>
      <w:proofErr w:type="gramStart"/>
      <w:r w:rsidRPr="00CF13A3">
        <w:rPr>
          <w:rFonts w:ascii="Times New Roman" w:eastAsia="Times New Roman" w:hAnsi="Times New Roman" w:cs="Times New Roman"/>
          <w:sz w:val="28"/>
          <w:szCs w:val="28"/>
        </w:rPr>
        <w:t>нашем</w:t>
      </w:r>
      <w:proofErr w:type="gramEnd"/>
      <w:r w:rsidRPr="00CF13A3">
        <w:rPr>
          <w:rFonts w:ascii="Times New Roman" w:eastAsia="Times New Roman" w:hAnsi="Times New Roman" w:cs="Times New Roman"/>
          <w:sz w:val="28"/>
          <w:szCs w:val="28"/>
        </w:rPr>
        <w:t xml:space="preserve"> ДОО включает в себя множество мероприятий, таких как парады, концерты и акции «Бессмертный полк», «Ласточкино письмо», которые помогают сохранить память о героях войны.</w:t>
      </w:r>
    </w:p>
    <w:p w:rsidR="007E11D8" w:rsidRPr="00CF13A3" w:rsidRDefault="007E11D8" w:rsidP="00CF13A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3A3">
        <w:rPr>
          <w:rFonts w:ascii="Times New Roman" w:eastAsia="Times New Roman" w:hAnsi="Times New Roman" w:cs="Times New Roman"/>
          <w:sz w:val="28"/>
          <w:szCs w:val="28"/>
        </w:rPr>
        <w:t>Проектные работы - воспитанники ДОО участвуют в проектных работах, связанных с историей войны, что включает в себя исследования, создание выставок и презентаций, которые затем будут представлены на памятных мероприятиях.</w:t>
      </w:r>
    </w:p>
    <w:p w:rsidR="007E11D8" w:rsidRPr="00C70275" w:rsidRDefault="007E11D8" w:rsidP="00930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275">
        <w:rPr>
          <w:rFonts w:ascii="Times New Roman" w:eastAsia="Times New Roman" w:hAnsi="Times New Roman" w:cs="Times New Roman"/>
          <w:sz w:val="28"/>
          <w:szCs w:val="28"/>
        </w:rPr>
        <w:t>Формирование исторической памяти о Великой Отечественной войне через экскурсии и памятные мероприятия является важной составляющей патриотического воспитания дошкольников. Эти практики не только углубляют знания о войне, но и способствуют эмоциональному и социальному развитию дошкольников. Важно продолжать развивать и внедрять подобные формы работы в образовательный процесс, чтобы сохранить память о героических событиях и их значении для будущих поколений.</w:t>
      </w:r>
    </w:p>
    <w:p w:rsidR="009305BE" w:rsidRPr="00C70275" w:rsidRDefault="009305BE" w:rsidP="00930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E11D8" w:rsidRPr="00CF13A3" w:rsidRDefault="007E11D8" w:rsidP="009305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3A3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литературы:</w:t>
      </w:r>
    </w:p>
    <w:p w:rsidR="00C37D86" w:rsidRPr="00C70275" w:rsidRDefault="00C37D86" w:rsidP="00C37D86">
      <w:pPr>
        <w:pStyle w:val="a5"/>
        <w:numPr>
          <w:ilvl w:val="0"/>
          <w:numId w:val="9"/>
        </w:numPr>
        <w:tabs>
          <w:tab w:val="clear" w:pos="644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70275">
        <w:rPr>
          <w:rFonts w:ascii="Times New Roman" w:hAnsi="Times New Roman" w:cs="Times New Roman"/>
          <w:sz w:val="28"/>
          <w:szCs w:val="28"/>
        </w:rPr>
        <w:t>Васильченко Н.Р. Нравственно-патриотическое воспитание средствами музейной педагогики / Н.Р. Васильченко // Дошкольная педагогика. – 2009.- №5.</w:t>
      </w:r>
    </w:p>
    <w:p w:rsidR="00C37D86" w:rsidRPr="00C70275" w:rsidRDefault="00C37D86" w:rsidP="00C37D86">
      <w:pPr>
        <w:pStyle w:val="a5"/>
        <w:numPr>
          <w:ilvl w:val="0"/>
          <w:numId w:val="9"/>
        </w:numPr>
        <w:tabs>
          <w:tab w:val="clear" w:pos="644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70275">
        <w:rPr>
          <w:rFonts w:ascii="Times New Roman" w:hAnsi="Times New Roman" w:cs="Times New Roman"/>
          <w:sz w:val="28"/>
          <w:szCs w:val="28"/>
        </w:rPr>
        <w:t>. Дергач Л.Н. Современные подходы к патриотическому воспитанию дошкольников / Л.Н. Дергач // Дошкольная педагогика. – 2009. - №2.</w:t>
      </w:r>
    </w:p>
    <w:p w:rsidR="00C37D86" w:rsidRPr="00C70275" w:rsidRDefault="00C37D86" w:rsidP="00C37D86">
      <w:pPr>
        <w:pStyle w:val="breadcrumbsitem"/>
        <w:numPr>
          <w:ilvl w:val="0"/>
          <w:numId w:val="9"/>
        </w:numPr>
        <w:shd w:val="clear" w:color="auto" w:fill="FFFFFF"/>
        <w:tabs>
          <w:tab w:val="num" w:pos="360"/>
        </w:tabs>
        <w:spacing w:before="0" w:beforeAutospacing="0" w:after="0" w:afterAutospacing="0"/>
        <w:ind w:left="0" w:firstLine="0"/>
        <w:rPr>
          <w:sz w:val="28"/>
          <w:szCs w:val="28"/>
        </w:rPr>
      </w:pPr>
      <w:proofErr w:type="spellStart"/>
      <w:r w:rsidRPr="00C70275">
        <w:rPr>
          <w:rStyle w:val="breadcrumbslink"/>
          <w:sz w:val="28"/>
          <w:szCs w:val="28"/>
        </w:rPr>
        <w:t>Лезебная</w:t>
      </w:r>
      <w:proofErr w:type="spellEnd"/>
      <w:r w:rsidRPr="00C70275">
        <w:rPr>
          <w:rStyle w:val="breadcrumbslink"/>
          <w:sz w:val="28"/>
          <w:szCs w:val="28"/>
        </w:rPr>
        <w:t xml:space="preserve"> Е.И. Историческая память о Великой Отечественной войне в ДОО: практические материалы для организации работы с детьми 5—7 лет. ФГОС. Изд. Детство -пресс., 2023 г</w:t>
      </w:r>
    </w:p>
    <w:p w:rsidR="00C37D86" w:rsidRPr="00C70275" w:rsidRDefault="00C37D86" w:rsidP="00C37D86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70275">
        <w:rPr>
          <w:rFonts w:ascii="Times New Roman" w:hAnsi="Times New Roman" w:cs="Times New Roman"/>
          <w:sz w:val="28"/>
          <w:szCs w:val="28"/>
        </w:rPr>
        <w:t>4. Прокопович Т.Ф. Музей как центр патриотического воспитания ребёнка / Т.Ф. Прокопович, О.Ю. Абраменко // Дошкольник. Методика и практика воспитания и обучения. – 2011. - №7.</w:t>
      </w:r>
    </w:p>
    <w:p w:rsidR="00C37D86" w:rsidRPr="00C70275" w:rsidRDefault="00C37D86" w:rsidP="00C37D86">
      <w:pPr>
        <w:pStyle w:val="a5"/>
        <w:numPr>
          <w:ilvl w:val="0"/>
          <w:numId w:val="10"/>
        </w:numPr>
        <w:tabs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70275">
        <w:rPr>
          <w:rFonts w:ascii="Times New Roman" w:hAnsi="Times New Roman" w:cs="Times New Roman"/>
          <w:sz w:val="28"/>
          <w:szCs w:val="28"/>
        </w:rPr>
        <w:t>Солодянкина</w:t>
      </w:r>
      <w:proofErr w:type="spellEnd"/>
      <w:r w:rsidRPr="00C70275">
        <w:rPr>
          <w:rFonts w:ascii="Times New Roman" w:hAnsi="Times New Roman" w:cs="Times New Roman"/>
          <w:sz w:val="28"/>
          <w:szCs w:val="28"/>
        </w:rPr>
        <w:t xml:space="preserve"> С.В. Патриотическое, духовно-нравственное воспитание и приобщение к культурному наследию старших дошкольников / С.В. </w:t>
      </w:r>
      <w:proofErr w:type="spellStart"/>
      <w:r w:rsidRPr="00C70275">
        <w:rPr>
          <w:rFonts w:ascii="Times New Roman" w:hAnsi="Times New Roman" w:cs="Times New Roman"/>
          <w:sz w:val="28"/>
          <w:szCs w:val="28"/>
        </w:rPr>
        <w:t>Солодянкина</w:t>
      </w:r>
      <w:proofErr w:type="spellEnd"/>
      <w:r w:rsidRPr="00C70275">
        <w:rPr>
          <w:rFonts w:ascii="Times New Roman" w:hAnsi="Times New Roman" w:cs="Times New Roman"/>
          <w:sz w:val="28"/>
          <w:szCs w:val="28"/>
        </w:rPr>
        <w:t xml:space="preserve"> // Дошкольная педагогика. – 2019. - №3.</w:t>
      </w:r>
    </w:p>
    <w:p w:rsidR="007E11D8" w:rsidRPr="00C70275" w:rsidRDefault="007E11D8" w:rsidP="009305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E11D8" w:rsidRPr="00C70275" w:rsidSect="00C92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317"/>
    <w:multiLevelType w:val="hybridMultilevel"/>
    <w:tmpl w:val="B68486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349A2"/>
    <w:multiLevelType w:val="multilevel"/>
    <w:tmpl w:val="2C3A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53784"/>
    <w:multiLevelType w:val="hybridMultilevel"/>
    <w:tmpl w:val="B126AE04"/>
    <w:lvl w:ilvl="0" w:tplc="200CBBD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B29C9"/>
    <w:multiLevelType w:val="multilevel"/>
    <w:tmpl w:val="99BC5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7716B"/>
    <w:multiLevelType w:val="multilevel"/>
    <w:tmpl w:val="AF165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94F11"/>
    <w:multiLevelType w:val="multilevel"/>
    <w:tmpl w:val="852EC0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>
    <w:nsid w:val="38D501DE"/>
    <w:multiLevelType w:val="multilevel"/>
    <w:tmpl w:val="A622D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6A6772"/>
    <w:multiLevelType w:val="multilevel"/>
    <w:tmpl w:val="BD00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875788"/>
    <w:multiLevelType w:val="multilevel"/>
    <w:tmpl w:val="7772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265B0E"/>
    <w:multiLevelType w:val="hybridMultilevel"/>
    <w:tmpl w:val="0374E04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16D010F"/>
    <w:multiLevelType w:val="multilevel"/>
    <w:tmpl w:val="A8288D8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0B648C"/>
    <w:multiLevelType w:val="multilevel"/>
    <w:tmpl w:val="279A8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590E23"/>
    <w:multiLevelType w:val="multilevel"/>
    <w:tmpl w:val="6706B7D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12"/>
  </w:num>
  <w:num w:numId="6">
    <w:abstractNumId w:val="11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208"/>
    <w:rsid w:val="006C061C"/>
    <w:rsid w:val="00705208"/>
    <w:rsid w:val="007E11D8"/>
    <w:rsid w:val="00862142"/>
    <w:rsid w:val="009305BE"/>
    <w:rsid w:val="00C37D86"/>
    <w:rsid w:val="00C70275"/>
    <w:rsid w:val="00C929DA"/>
    <w:rsid w:val="00CC6198"/>
    <w:rsid w:val="00CF13A3"/>
    <w:rsid w:val="00DD7FC0"/>
    <w:rsid w:val="00ED4822"/>
    <w:rsid w:val="00EE6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11D8"/>
    <w:rPr>
      <w:b/>
      <w:bCs/>
    </w:rPr>
  </w:style>
  <w:style w:type="paragraph" w:styleId="a5">
    <w:name w:val="List Paragraph"/>
    <w:basedOn w:val="a"/>
    <w:uiPriority w:val="34"/>
    <w:qFormat/>
    <w:rsid w:val="00C37D86"/>
    <w:pPr>
      <w:ind w:left="720"/>
      <w:contextualSpacing/>
    </w:pPr>
  </w:style>
  <w:style w:type="paragraph" w:customStyle="1" w:styleId="breadcrumbsitem">
    <w:name w:val="breadcrumbs__item"/>
    <w:basedOn w:val="a"/>
    <w:rsid w:val="00C37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eadcrumbslink">
    <w:name w:val="breadcrumbs__link"/>
    <w:basedOn w:val="a0"/>
    <w:rsid w:val="00C37D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Andrey</cp:lastModifiedBy>
  <cp:revision>8</cp:revision>
  <dcterms:created xsi:type="dcterms:W3CDTF">2025-02-02T10:36:00Z</dcterms:created>
  <dcterms:modified xsi:type="dcterms:W3CDTF">2025-11-08T12:01:00Z</dcterms:modified>
</cp:coreProperties>
</file>