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6A693" w14:textId="77777777" w:rsidR="009165C7" w:rsidRDefault="00D647DF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Проект «День дошкольного работника» </w:t>
      </w:r>
    </w:p>
    <w:p w14:paraId="7DEE755D" w14:textId="77777777" w:rsidR="009165C7" w:rsidRDefault="00D647DF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 подготовительной группе</w:t>
      </w:r>
      <w:r w:rsidR="0033487B" w:rsidRPr="00F3311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0E0CCB65" w14:textId="1112164E" w:rsidR="000F0E11" w:rsidRDefault="009165C7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ГБДОУ № 159</w:t>
      </w:r>
    </w:p>
    <w:p w14:paraId="72B764CB" w14:textId="67FA4A22" w:rsidR="009165C7" w:rsidRDefault="009165C7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Адмиралтейского р-на</w:t>
      </w:r>
    </w:p>
    <w:p w14:paraId="07FADD09" w14:textId="32755AC6" w:rsidR="009165C7" w:rsidRDefault="009165C7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г. Санкт-Петербург</w:t>
      </w:r>
    </w:p>
    <w:p w14:paraId="5B281B85" w14:textId="2CB4A2FF" w:rsidR="006B460E" w:rsidRDefault="006B460E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28DDD6C5" w14:textId="61851E01" w:rsidR="006B460E" w:rsidRDefault="006B460E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4ADCEF6B" w14:textId="18D9BAA8" w:rsidR="006B460E" w:rsidRDefault="006B460E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73DA9040" w14:textId="22DCE38F" w:rsidR="006B460E" w:rsidRDefault="006B460E" w:rsidP="009165C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9684882" w14:textId="10B28037" w:rsidR="006B460E" w:rsidRDefault="006B460E" w:rsidP="006B460E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Проект «День дошкольного работника»</w:t>
      </w:r>
    </w:p>
    <w:p w14:paraId="0F12A59E" w14:textId="77777777" w:rsidR="006B460E" w:rsidRPr="00F33112" w:rsidRDefault="006B460E" w:rsidP="006B460E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E48FE53" w14:textId="3151971C" w:rsidR="00D647DF" w:rsidRPr="0033487B" w:rsidRDefault="00D647D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68459FD" w14:textId="77777777" w:rsidR="00D647DF" w:rsidRPr="0033487B" w:rsidRDefault="00D647DF" w:rsidP="00D647DF">
      <w:pPr>
        <w:pStyle w:val="c25"/>
        <w:shd w:val="clear" w:color="auto" w:fill="FFFFFF"/>
        <w:spacing w:before="0" w:beforeAutospacing="0" w:after="0" w:afterAutospacing="0"/>
        <w:ind w:left="-568" w:firstLine="568"/>
        <w:jc w:val="both"/>
      </w:pPr>
      <w:r w:rsidRPr="0033487B">
        <w:rPr>
          <w:rStyle w:val="c14"/>
          <w:b/>
          <w:bCs/>
        </w:rPr>
        <w:t>Актуальность:</w:t>
      </w:r>
      <w:r w:rsidRPr="0033487B">
        <w:t> </w:t>
      </w:r>
      <w:r w:rsidRPr="0033487B">
        <w:rPr>
          <w:rStyle w:val="c14"/>
        </w:rPr>
        <w:t>День дошкольного работника – праздник всех работников детского сада. Часто дети даже не знают, кто люди, каких профессий работают в их детском саду. Наша задача, познакомить детей с этими профессиями.</w:t>
      </w:r>
    </w:p>
    <w:p w14:paraId="3E7D165A" w14:textId="77777777" w:rsidR="00D647DF" w:rsidRPr="0033487B" w:rsidRDefault="00D647DF" w:rsidP="00D647DF">
      <w:pPr>
        <w:pStyle w:val="c25"/>
        <w:shd w:val="clear" w:color="auto" w:fill="FFFFFF"/>
        <w:spacing w:before="0" w:beforeAutospacing="0" w:after="0" w:afterAutospacing="0"/>
        <w:ind w:left="-568" w:firstLine="568"/>
        <w:jc w:val="both"/>
      </w:pPr>
      <w:r w:rsidRPr="0033487B">
        <w:rPr>
          <w:rStyle w:val="c14"/>
          <w:b/>
          <w:bCs/>
        </w:rPr>
        <w:t>Цель проекта:</w:t>
      </w:r>
      <w:r w:rsidRPr="0033487B">
        <w:rPr>
          <w:rStyle w:val="c36"/>
          <w:shd w:val="clear" w:color="auto" w:fill="FFFFFF"/>
        </w:rPr>
        <w:t> </w:t>
      </w:r>
      <w:r w:rsidRPr="0033487B">
        <w:rPr>
          <w:rStyle w:val="c14"/>
          <w:shd w:val="clear" w:color="auto" w:fill="FFFFFF"/>
        </w:rPr>
        <w:t>формирование первичных представлений и положительного отношения к профессии воспитателя, другим профессиям дошкольных работников, детскому саду как ближайшему социуму</w:t>
      </w:r>
      <w:r w:rsidRPr="0033487B">
        <w:rPr>
          <w:rStyle w:val="c42"/>
          <w:shd w:val="clear" w:color="auto" w:fill="FFFFFF"/>
        </w:rPr>
        <w:t>.</w:t>
      </w:r>
    </w:p>
    <w:p w14:paraId="5FCF538F" w14:textId="77777777" w:rsidR="00D647DF" w:rsidRPr="0033487B" w:rsidRDefault="00D647DF" w:rsidP="00D647DF">
      <w:pPr>
        <w:pStyle w:val="c23"/>
        <w:shd w:val="clear" w:color="auto" w:fill="FFFFFF"/>
        <w:spacing w:before="0" w:beforeAutospacing="0" w:after="0" w:afterAutospacing="0"/>
        <w:ind w:left="-284"/>
      </w:pPr>
      <w:r w:rsidRPr="0033487B">
        <w:rPr>
          <w:rStyle w:val="c15"/>
          <w:b/>
          <w:bCs/>
        </w:rPr>
        <w:t>Задачи проекта:  </w:t>
      </w:r>
    </w:p>
    <w:p w14:paraId="2FC57F20" w14:textId="77777777" w:rsidR="00D647DF" w:rsidRPr="0033487B" w:rsidRDefault="00D647DF" w:rsidP="00D647DF">
      <w:pPr>
        <w:pStyle w:val="c20"/>
        <w:shd w:val="clear" w:color="auto" w:fill="FFFFFF"/>
        <w:spacing w:before="0" w:beforeAutospacing="0" w:after="0" w:afterAutospacing="0"/>
        <w:ind w:left="-284"/>
        <w:jc w:val="both"/>
      </w:pPr>
      <w:r w:rsidRPr="0033487B">
        <w:rPr>
          <w:rStyle w:val="c15"/>
          <w:b/>
          <w:bCs/>
        </w:rPr>
        <w:t>-</w:t>
      </w:r>
      <w:r w:rsidRPr="0033487B">
        <w:rPr>
          <w:rStyle w:val="c8"/>
        </w:rPr>
        <w:t>формировать дифференцированные представления о специфике взаимоотношений в детском саду, о взаимосвязи работающих в нём взрослых.</w:t>
      </w:r>
    </w:p>
    <w:p w14:paraId="46AAB0DD" w14:textId="77777777" w:rsidR="00D647DF" w:rsidRPr="0033487B" w:rsidRDefault="00D647DF" w:rsidP="00D647DF">
      <w:pPr>
        <w:pStyle w:val="c20"/>
        <w:shd w:val="clear" w:color="auto" w:fill="FFFFFF"/>
        <w:spacing w:before="0" w:beforeAutospacing="0" w:after="0" w:afterAutospacing="0"/>
        <w:ind w:left="-284"/>
        <w:jc w:val="both"/>
      </w:pPr>
      <w:r w:rsidRPr="0033487B">
        <w:rPr>
          <w:rStyle w:val="c8"/>
        </w:rPr>
        <w:t>- воспитывать уважение к сотрудникам детского сада, желание им помогать, доставлять радость;</w:t>
      </w:r>
    </w:p>
    <w:p w14:paraId="1D4FD7A4" w14:textId="128D026F" w:rsidR="00D647DF" w:rsidRPr="0033487B" w:rsidRDefault="00D647DF" w:rsidP="00D647DF">
      <w:pPr>
        <w:pStyle w:val="c20"/>
        <w:shd w:val="clear" w:color="auto" w:fill="FFFFFF"/>
        <w:spacing w:before="0" w:beforeAutospacing="0" w:after="0" w:afterAutospacing="0"/>
        <w:ind w:left="-284"/>
        <w:jc w:val="both"/>
      </w:pPr>
      <w:r w:rsidRPr="0033487B">
        <w:rPr>
          <w:rStyle w:val="c8"/>
        </w:rPr>
        <w:t>- уточнить знания о профессиях: воспитатель, помощник воспитателя, медсестра, повар, муз. руководитель, инструктор физ</w:t>
      </w:r>
      <w:r w:rsidR="00F54A8E" w:rsidRPr="0033487B">
        <w:rPr>
          <w:rStyle w:val="c8"/>
        </w:rPr>
        <w:t xml:space="preserve">ической </w:t>
      </w:r>
      <w:r w:rsidRPr="0033487B">
        <w:rPr>
          <w:rStyle w:val="c8"/>
        </w:rPr>
        <w:t>культуры, логопед, дворник, прачка.</w:t>
      </w:r>
    </w:p>
    <w:p w14:paraId="1B1081C0" w14:textId="77777777" w:rsidR="00D647DF" w:rsidRPr="0033487B" w:rsidRDefault="00D647DF" w:rsidP="00D647DF">
      <w:pPr>
        <w:pStyle w:val="c20"/>
        <w:shd w:val="clear" w:color="auto" w:fill="FFFFFF"/>
        <w:spacing w:before="0" w:beforeAutospacing="0" w:after="0" w:afterAutospacing="0"/>
        <w:ind w:left="-284"/>
        <w:jc w:val="both"/>
      </w:pPr>
      <w:r w:rsidRPr="0033487B">
        <w:rPr>
          <w:rStyle w:val="c8"/>
        </w:rPr>
        <w:t>- формировать навыки вести беседу, задавать вопросы и отвечать на них.</w:t>
      </w:r>
    </w:p>
    <w:p w14:paraId="634E6E0D" w14:textId="77777777" w:rsidR="00D647DF" w:rsidRPr="0033487B" w:rsidRDefault="00D647DF" w:rsidP="00D647DF">
      <w:pPr>
        <w:pStyle w:val="c20"/>
        <w:shd w:val="clear" w:color="auto" w:fill="FFFFFF"/>
        <w:spacing w:before="0" w:beforeAutospacing="0" w:after="0" w:afterAutospacing="0"/>
        <w:ind w:left="-284"/>
        <w:jc w:val="both"/>
      </w:pPr>
      <w:r w:rsidRPr="0033487B">
        <w:rPr>
          <w:rStyle w:val="c8"/>
        </w:rPr>
        <w:t>- развивать познавательную активность, любознательность, коммуникативные навыки.</w:t>
      </w:r>
    </w:p>
    <w:p w14:paraId="52E0D79E" w14:textId="77777777" w:rsidR="00D647DF" w:rsidRPr="0033487B" w:rsidRDefault="00D647DF" w:rsidP="00D647DF">
      <w:pPr>
        <w:pStyle w:val="c20"/>
        <w:shd w:val="clear" w:color="auto" w:fill="FFFFFF"/>
        <w:spacing w:before="0" w:beforeAutospacing="0" w:after="0" w:afterAutospacing="0"/>
        <w:ind w:left="-284"/>
        <w:jc w:val="both"/>
      </w:pPr>
      <w:r w:rsidRPr="0033487B">
        <w:rPr>
          <w:rStyle w:val="c8"/>
        </w:rPr>
        <w:t>- развивать художественно-творческие способности детей.</w:t>
      </w:r>
    </w:p>
    <w:p w14:paraId="44CBA215" w14:textId="77777777" w:rsidR="00D647DF" w:rsidRPr="0033487B" w:rsidRDefault="00D647DF" w:rsidP="00D647DF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результат:</w:t>
      </w:r>
    </w:p>
    <w:p w14:paraId="318A8A99" w14:textId="77777777" w:rsidR="00F207EE" w:rsidRDefault="00D647DF" w:rsidP="00F207EE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Сформируется знания детей о профессиях работников детского сада.</w:t>
      </w:r>
    </w:p>
    <w:p w14:paraId="091958B3" w14:textId="20F9FDCE" w:rsidR="00D647DF" w:rsidRPr="0033487B" w:rsidRDefault="00F207EE" w:rsidP="00F207EE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D647DF"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доставлять удовольствие другим людям</w:t>
      </w:r>
      <w:r w:rsid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6C8001" w14:textId="77777777" w:rsidR="00D647DF" w:rsidRPr="0033487B" w:rsidRDefault="00D647DF" w:rsidP="00D647DF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Познакомятся с литературными произведениями по теме.</w:t>
      </w:r>
    </w:p>
    <w:p w14:paraId="597769F3" w14:textId="0F7123E0" w:rsidR="00D647DF" w:rsidRPr="0033487B" w:rsidRDefault="00D647DF" w:rsidP="00D647DF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Освоят новые подвижные, народные, дидактические игры</w:t>
      </w:r>
      <w:r w:rsid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2862F9" w14:textId="03AEE86F" w:rsidR="00D647DF" w:rsidRDefault="00D647DF" w:rsidP="00D647DF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Примут участие в выставке продуктивных видов деятельности</w:t>
      </w:r>
      <w:r w:rsid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1798ED" w14:textId="77777777" w:rsidR="0033487B" w:rsidRDefault="0033487B" w:rsidP="00D647DF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A34991" w14:textId="77777777" w:rsidR="00F8242B" w:rsidRDefault="0033487B" w:rsidP="0033487B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</w:rPr>
        <w:t>Продукт проектной деятельности</w:t>
      </w:r>
      <w:proofErr w:type="gramStart"/>
      <w:r w:rsidRPr="00F3311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33112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F331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</w:p>
    <w:p w14:paraId="2575ED01" w14:textId="77777777" w:rsidR="00F8242B" w:rsidRDefault="0033487B" w:rsidP="0033487B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рассказа на тему: «Мой день в детском саду».</w:t>
      </w:r>
    </w:p>
    <w:p w14:paraId="3A07E9AF" w14:textId="724A3F93" w:rsidR="0033487B" w:rsidRPr="0033487B" w:rsidRDefault="0033487B" w:rsidP="0033487B">
      <w:pPr>
        <w:pStyle w:val="a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Фотовыставка группы на тему: «Мой любимый детский сад».</w:t>
      </w:r>
    </w:p>
    <w:p w14:paraId="5C9CBA96" w14:textId="77777777" w:rsidR="0033487B" w:rsidRPr="0033487B" w:rsidRDefault="0033487B" w:rsidP="0033487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B619639" w14:textId="77777777" w:rsidR="006B460E" w:rsidRDefault="006B460E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A86952" w14:textId="77777777" w:rsidR="006B460E" w:rsidRDefault="006B460E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C6FA24" w14:textId="77777777" w:rsidR="006B460E" w:rsidRDefault="006B460E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7F831C" w14:textId="77777777" w:rsidR="006B460E" w:rsidRDefault="006B460E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69C02E" w14:textId="3E77302A" w:rsidR="00D647DF" w:rsidRPr="0033487B" w:rsidRDefault="00D647DF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Итоговый результат:</w:t>
      </w: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FE5065" w14:textId="77777777" w:rsidR="00D647DF" w:rsidRPr="0033487B" w:rsidRDefault="00D647DF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рассказа на тему: «Мой лучший день в детском саду».</w:t>
      </w:r>
    </w:p>
    <w:p w14:paraId="0F5F0890" w14:textId="46A327ED" w:rsidR="00D647DF" w:rsidRPr="0033487B" w:rsidRDefault="00D647DF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 продуктивной</w:t>
      </w:r>
      <w:proofErr w:type="gramEnd"/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детей</w:t>
      </w:r>
      <w:r w:rsidR="00F54A8E"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D835EF" w14:textId="2E0A7EA0" w:rsidR="00D647DF" w:rsidRPr="0033487B" w:rsidRDefault="00D647DF" w:rsidP="00D647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Творческий вечер: чтение стихотворений сотрудникам детского сада</w:t>
      </w:r>
      <w:r w:rsidR="00F54A8E"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B5C377" w14:textId="733CD7C8" w:rsidR="0038687B" w:rsidRPr="0033487B" w:rsidRDefault="0038687B" w:rsidP="0038687B">
      <w:pPr>
        <w:pStyle w:val="a4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33487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Составление рассказа на тему: «Мой день в детском саду».</w:t>
      </w:r>
    </w:p>
    <w:p w14:paraId="69092764" w14:textId="77777777" w:rsidR="00FC5097" w:rsidRPr="0033487B" w:rsidRDefault="00FC5097" w:rsidP="00FC509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37D2533" w14:textId="0BDA07CB" w:rsidR="00F54A8E" w:rsidRPr="0033487B" w:rsidRDefault="00FC5097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487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647DF" w:rsidRPr="0033487B">
        <w:rPr>
          <w:rFonts w:ascii="Times New Roman" w:hAnsi="Times New Roman" w:cs="Times New Roman"/>
          <w:b/>
          <w:bCs/>
          <w:sz w:val="24"/>
          <w:szCs w:val="24"/>
        </w:rPr>
        <w:t xml:space="preserve"> этап – подготовительный</w:t>
      </w:r>
      <w:r w:rsidR="00F54A8E" w:rsidRPr="003348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05BF01" w14:textId="4B28B38E" w:rsidR="00D647DF" w:rsidRPr="0033487B" w:rsidRDefault="00D647DF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</w:rPr>
        <w:t xml:space="preserve"> Спланировать и организовать образовательную деятельность для детей старшего </w:t>
      </w:r>
    </w:p>
    <w:p w14:paraId="221EE8A9" w14:textId="7FE0E8B6" w:rsidR="00D647DF" w:rsidRPr="0033487B" w:rsidRDefault="00D647DF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</w:rPr>
        <w:t>Выяснить представления детей о празднике дошкольного возраста по теме праздника «День воспитателя и всех дошкольных работников»</w:t>
      </w:r>
    </w:p>
    <w:p w14:paraId="724C8EC4" w14:textId="78206048" w:rsidR="00D647DF" w:rsidRPr="0033487B" w:rsidRDefault="00D647DF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</w:rPr>
        <w:t>Побудить детей к расширению представлений о профессиях детского сада в соответствии с возрастом детей.</w:t>
      </w:r>
    </w:p>
    <w:p w14:paraId="3BDFC1B3" w14:textId="77777777" w:rsidR="00FC5097" w:rsidRPr="0033487B" w:rsidRDefault="00FC5097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b/>
          <w:bCs/>
          <w:sz w:val="24"/>
          <w:szCs w:val="24"/>
        </w:rPr>
        <w:t>2 этап – организационный</w:t>
      </w:r>
      <w:r w:rsidRPr="0033487B">
        <w:rPr>
          <w:rFonts w:ascii="Times New Roman" w:hAnsi="Times New Roman" w:cs="Times New Roman"/>
          <w:sz w:val="24"/>
          <w:szCs w:val="24"/>
        </w:rPr>
        <w:t>.</w:t>
      </w:r>
    </w:p>
    <w:p w14:paraId="1DDC51FD" w14:textId="095130BA" w:rsidR="00FC5097" w:rsidRDefault="00FC5097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41873099"/>
      <w:r w:rsidRPr="0033487B">
        <w:rPr>
          <w:rFonts w:ascii="Times New Roman" w:hAnsi="Times New Roman" w:cs="Times New Roman"/>
          <w:sz w:val="24"/>
          <w:szCs w:val="24"/>
        </w:rPr>
        <w:t>Объединение детей в рабочие группы, распределение ролей</w:t>
      </w:r>
      <w:bookmarkEnd w:id="0"/>
      <w:r w:rsidRPr="0033487B">
        <w:rPr>
          <w:rFonts w:ascii="Times New Roman" w:hAnsi="Times New Roman" w:cs="Times New Roman"/>
          <w:sz w:val="24"/>
          <w:szCs w:val="24"/>
        </w:rPr>
        <w:t>.</w:t>
      </w:r>
    </w:p>
    <w:p w14:paraId="4756D503" w14:textId="77777777" w:rsidR="00D9522A" w:rsidRDefault="00D9522A" w:rsidP="00D952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229A22" w14:textId="6E6F64CA" w:rsidR="00D9522A" w:rsidRPr="00F33112" w:rsidRDefault="00D9522A" w:rsidP="00D9522A">
      <w:pPr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</w:rPr>
        <w:t>Социально-коммуникативное развитие.</w:t>
      </w:r>
    </w:p>
    <w:p w14:paraId="7F7A9ADE" w14:textId="704C9050" w:rsidR="0033487B" w:rsidRDefault="00FC5097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33487B">
        <w:rPr>
          <w:rFonts w:ascii="Times New Roman" w:hAnsi="Times New Roman" w:cs="Times New Roman"/>
          <w:sz w:val="24"/>
          <w:szCs w:val="24"/>
        </w:rPr>
        <w:t xml:space="preserve">Беседы </w:t>
      </w:r>
      <w:r w:rsidR="0033487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5A177A38" w14:textId="77777777" w:rsidR="0033487B" w:rsidRDefault="00FC5097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3487B">
        <w:rPr>
          <w:rFonts w:ascii="Times New Roman" w:eastAsia="Times New Roman" w:hAnsi="Times New Roman" w:cs="Times New Roman"/>
          <w:sz w:val="24"/>
          <w:szCs w:val="24"/>
        </w:rPr>
        <w:t xml:space="preserve">Кто заботиться о нас?» </w:t>
      </w:r>
    </w:p>
    <w:p w14:paraId="2842237D" w14:textId="1D94373A" w:rsidR="00FC5097" w:rsidRPr="0033487B" w:rsidRDefault="00FC5097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eastAsia="Times New Roman" w:hAnsi="Times New Roman" w:cs="Times New Roman"/>
          <w:sz w:val="24"/>
          <w:szCs w:val="24"/>
        </w:rPr>
        <w:t>«Ну а кто же самый главный?»</w:t>
      </w:r>
    </w:p>
    <w:p w14:paraId="305B5CFA" w14:textId="77777777" w:rsidR="00FC5097" w:rsidRPr="0033487B" w:rsidRDefault="00FC5097" w:rsidP="002E375F">
      <w:pPr>
        <w:pStyle w:val="a4"/>
        <w:rPr>
          <w:rFonts w:ascii="Times New Roman" w:eastAsia="Symbol" w:hAnsi="Times New Roman" w:cs="Times New Roman"/>
          <w:sz w:val="24"/>
          <w:szCs w:val="24"/>
        </w:rPr>
      </w:pPr>
      <w:r w:rsidRPr="0033487B">
        <w:rPr>
          <w:rFonts w:ascii="Times New Roman" w:eastAsia="Times New Roman" w:hAnsi="Times New Roman" w:cs="Times New Roman"/>
          <w:sz w:val="24"/>
          <w:szCs w:val="24"/>
        </w:rPr>
        <w:t>«Кто такой воспитатель?»</w:t>
      </w:r>
    </w:p>
    <w:p w14:paraId="2406235C" w14:textId="77777777" w:rsidR="0033487B" w:rsidRDefault="00FC5097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3487B">
        <w:rPr>
          <w:rFonts w:ascii="Times New Roman" w:eastAsia="Times New Roman" w:hAnsi="Times New Roman" w:cs="Times New Roman"/>
          <w:sz w:val="24"/>
          <w:szCs w:val="24"/>
        </w:rPr>
        <w:t>«Чем занимается помощник воспитателя?»</w:t>
      </w:r>
    </w:p>
    <w:p w14:paraId="5C378B7F" w14:textId="77777777" w:rsidR="0033487B" w:rsidRDefault="00FC5097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«Как прошел мой день в детском саду»</w:t>
      </w:r>
    </w:p>
    <w:p w14:paraId="3F74576F" w14:textId="77777777" w:rsidR="0033487B" w:rsidRDefault="00FC5097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«Что случилось бы, если в саду не было взрослых…»</w:t>
      </w:r>
    </w:p>
    <w:p w14:paraId="3C0ABB76" w14:textId="193A7DEB" w:rsidR="00FC5097" w:rsidRDefault="00FC5097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«Чем я люблю заниматься в детском саду»</w:t>
      </w:r>
    </w:p>
    <w:p w14:paraId="75A76015" w14:textId="77777777" w:rsidR="00606700" w:rsidRDefault="00D9522A" w:rsidP="00D9522A">
      <w:pPr>
        <w:rPr>
          <w:rFonts w:ascii="Times New Roman" w:hAnsi="Times New Roman" w:cs="Times New Roman"/>
          <w:sz w:val="24"/>
          <w:szCs w:val="24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</w:rPr>
        <w:t>Ситуативный разговор</w:t>
      </w:r>
      <w:r w:rsidRPr="0033487B">
        <w:rPr>
          <w:rFonts w:ascii="Times New Roman" w:hAnsi="Times New Roman" w:cs="Times New Roman"/>
          <w:sz w:val="24"/>
          <w:szCs w:val="24"/>
        </w:rPr>
        <w:t>: «Мой лучший день в детском саду». Ситуативные беседы по теме. ОБЖ. Установление правил и норм в подвижных играх. Сюжетно-</w:t>
      </w:r>
      <w:proofErr w:type="spellStart"/>
      <w:r w:rsidRPr="0033487B">
        <w:rPr>
          <w:rFonts w:ascii="Times New Roman" w:hAnsi="Times New Roman" w:cs="Times New Roman"/>
          <w:sz w:val="24"/>
          <w:szCs w:val="24"/>
        </w:rPr>
        <w:t>ролева</w:t>
      </w:r>
      <w:proofErr w:type="spellEnd"/>
    </w:p>
    <w:p w14:paraId="28B0E40A" w14:textId="42709F98" w:rsidR="00D9522A" w:rsidRPr="0033487B" w:rsidRDefault="00D9522A" w:rsidP="00D9522A">
      <w:pPr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</w:rPr>
        <w:t xml:space="preserve">я игра «Детский сад» </w:t>
      </w:r>
    </w:p>
    <w:p w14:paraId="25291439" w14:textId="77777777" w:rsidR="00D9522A" w:rsidRPr="002E375F" w:rsidRDefault="00D9522A" w:rsidP="00D9522A">
      <w:pPr>
        <w:rPr>
          <w:rFonts w:ascii="Times New Roman" w:hAnsi="Times New Roman" w:cs="Times New Roman"/>
          <w:sz w:val="24"/>
          <w:szCs w:val="24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</w:rPr>
        <w:t>Коммуникативная игра:</w:t>
      </w:r>
      <w:r w:rsidRPr="0033487B">
        <w:rPr>
          <w:rFonts w:ascii="Times New Roman" w:hAnsi="Times New Roman" w:cs="Times New Roman"/>
          <w:sz w:val="24"/>
          <w:szCs w:val="24"/>
        </w:rPr>
        <w:t xml:space="preserve"> «Я начну, а ты закончи», «Хорошо </w:t>
      </w:r>
      <w:r w:rsidRPr="002E375F">
        <w:rPr>
          <w:rFonts w:ascii="Times New Roman" w:hAnsi="Times New Roman" w:cs="Times New Roman"/>
          <w:sz w:val="24"/>
          <w:szCs w:val="24"/>
        </w:rPr>
        <w:t>- плохо».</w:t>
      </w:r>
    </w:p>
    <w:p w14:paraId="73FD58CA" w14:textId="77777777" w:rsidR="00D9522A" w:rsidRPr="0033487B" w:rsidRDefault="00D9522A" w:rsidP="002E375F">
      <w:pPr>
        <w:pStyle w:val="a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2C67324" w14:textId="77777777" w:rsidR="00FC5097" w:rsidRPr="0033487B" w:rsidRDefault="00FC5097" w:rsidP="002E375F">
      <w:pPr>
        <w:pStyle w:val="a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Сюжетно-ролевые игры</w:t>
      </w:r>
      <w:r w:rsidRPr="00334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«Больница», «Дочки – матери», «Кухня», «Экскурсия в зоопарк», «Детский сад»</w:t>
      </w:r>
    </w:p>
    <w:p w14:paraId="123BD451" w14:textId="77777777" w:rsidR="00FC5097" w:rsidRPr="0033487B" w:rsidRDefault="00FC5097" w:rsidP="002E375F">
      <w:pPr>
        <w:pStyle w:val="a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Игры – драматизации</w:t>
      </w:r>
      <w:r w:rsidRPr="00334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«Воспитатель», «На музыкальном занятии», </w:t>
      </w:r>
      <w:proofErr w:type="gramStart"/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Повар</w:t>
      </w:r>
      <w:proofErr w:type="gramEnd"/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«Вечер загадок о работниках детского сада», «Кукольный театр»</w:t>
      </w:r>
      <w:r w:rsidRPr="003348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Дидактические игры</w:t>
      </w: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направлены на развитие сенсорики, внимания, логики: </w:t>
      </w:r>
      <w:proofErr w:type="gramStart"/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Рассказы</w:t>
      </w:r>
      <w:proofErr w:type="gramEnd"/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картинкам», «Ассоциация», «Профессии», «Один и много», «Кем быть?» «Что такое хорошо и что такое плохо», «Кому, что нужно для работы»</w:t>
      </w:r>
    </w:p>
    <w:p w14:paraId="1C4CEFA9" w14:textId="77777777" w:rsidR="00FC5097" w:rsidRPr="0033487B" w:rsidRDefault="00FC5097" w:rsidP="002E375F">
      <w:pPr>
        <w:pStyle w:val="a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8B7CCE4" w14:textId="77777777" w:rsidR="006B460E" w:rsidRDefault="006B460E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14:paraId="17DD0255" w14:textId="77777777" w:rsidR="006B460E" w:rsidRDefault="006B460E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14:paraId="223A513A" w14:textId="77777777" w:rsidR="006B460E" w:rsidRDefault="006B460E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14:paraId="4E92F4C5" w14:textId="35ABC67C" w:rsidR="00FC5097" w:rsidRPr="00F8242B" w:rsidRDefault="00FC5097" w:rsidP="002E375F">
      <w:pPr>
        <w:pStyle w:val="a4"/>
        <w:rPr>
          <w:rFonts w:ascii="Times New Roman" w:eastAsia="Symbol" w:hAnsi="Times New Roman" w:cs="Times New Roman"/>
          <w:sz w:val="24"/>
          <w:szCs w:val="24"/>
        </w:rPr>
      </w:pPr>
      <w:r w:rsidRPr="00F8242B">
        <w:rPr>
          <w:rFonts w:ascii="Times New Roman" w:eastAsia="Times New Roman" w:hAnsi="Times New Roman" w:cs="Times New Roman"/>
          <w:sz w:val="24"/>
          <w:szCs w:val="24"/>
        </w:rPr>
        <w:t xml:space="preserve"> Наблюдение за трудом помощника воспитателя.</w:t>
      </w:r>
    </w:p>
    <w:p w14:paraId="7F1ABEB5" w14:textId="77777777" w:rsidR="00FC5097" w:rsidRPr="00F8242B" w:rsidRDefault="00FC5097" w:rsidP="002E375F">
      <w:pPr>
        <w:pStyle w:val="a4"/>
        <w:rPr>
          <w:rFonts w:ascii="Times New Roman" w:eastAsia="Symbol" w:hAnsi="Times New Roman" w:cs="Times New Roman"/>
          <w:sz w:val="24"/>
          <w:szCs w:val="24"/>
        </w:rPr>
      </w:pPr>
      <w:r w:rsidRPr="00F8242B">
        <w:rPr>
          <w:rFonts w:ascii="Times New Roman" w:eastAsia="Times New Roman" w:hAnsi="Times New Roman" w:cs="Times New Roman"/>
          <w:sz w:val="24"/>
          <w:szCs w:val="24"/>
        </w:rPr>
        <w:t>Рассказ воспитателя, помощника воспитателя о своей профессии, её важности и необходимости в детском саду.</w:t>
      </w:r>
    </w:p>
    <w:p w14:paraId="40132DC0" w14:textId="77777777" w:rsidR="00FC5097" w:rsidRPr="00F8242B" w:rsidRDefault="00FC5097" w:rsidP="002E375F">
      <w:pPr>
        <w:pStyle w:val="a4"/>
        <w:rPr>
          <w:rFonts w:ascii="Times New Roman" w:eastAsia="Symbol" w:hAnsi="Times New Roman" w:cs="Times New Roman"/>
          <w:sz w:val="24"/>
          <w:szCs w:val="24"/>
        </w:rPr>
      </w:pPr>
      <w:r w:rsidRPr="00F8242B">
        <w:rPr>
          <w:rFonts w:ascii="Times New Roman" w:eastAsia="Times New Roman" w:hAnsi="Times New Roman" w:cs="Times New Roman"/>
          <w:sz w:val="24"/>
          <w:szCs w:val="24"/>
        </w:rPr>
        <w:t>Беседа «Профессия – повар»</w:t>
      </w:r>
    </w:p>
    <w:p w14:paraId="4B009215" w14:textId="77777777" w:rsidR="00F8242B" w:rsidRPr="00F8242B" w:rsidRDefault="00FC5097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42B">
        <w:rPr>
          <w:rFonts w:ascii="Times New Roman" w:eastAsia="Times New Roman" w:hAnsi="Times New Roman" w:cs="Times New Roman"/>
          <w:sz w:val="24"/>
          <w:szCs w:val="24"/>
        </w:rPr>
        <w:t>Экскурсия на пищеблок. Знакомство с поварами.</w:t>
      </w:r>
      <w:r w:rsidR="00F8242B" w:rsidRPr="00F824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CEEC4D" w14:textId="1BBD5F5F" w:rsidR="00FC5097" w:rsidRPr="00F8242B" w:rsidRDefault="00F8242B" w:rsidP="002E375F">
      <w:pPr>
        <w:pStyle w:val="a4"/>
        <w:rPr>
          <w:rFonts w:ascii="Times New Roman" w:eastAsia="Symbol" w:hAnsi="Times New Roman" w:cs="Times New Roman"/>
          <w:sz w:val="24"/>
          <w:szCs w:val="24"/>
        </w:rPr>
      </w:pPr>
      <w:r w:rsidRPr="00F8242B">
        <w:rPr>
          <w:rFonts w:ascii="Times New Roman" w:hAnsi="Times New Roman" w:cs="Times New Roman"/>
          <w:sz w:val="24"/>
          <w:szCs w:val="24"/>
        </w:rPr>
        <w:t>Экскурсия в медицинский кабинет</w:t>
      </w:r>
    </w:p>
    <w:p w14:paraId="330F878C" w14:textId="77777777" w:rsidR="006B460E" w:rsidRDefault="00FC5097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8242B">
        <w:rPr>
          <w:rFonts w:ascii="Times New Roman" w:eastAsia="Times New Roman" w:hAnsi="Times New Roman" w:cs="Times New Roman"/>
          <w:sz w:val="24"/>
          <w:szCs w:val="24"/>
        </w:rPr>
        <w:t>Рассказ повара о своей профессии</w:t>
      </w:r>
    </w:p>
    <w:p w14:paraId="166A605E" w14:textId="6D3205A5" w:rsidR="00FC5097" w:rsidRPr="006B460E" w:rsidRDefault="00FC5097" w:rsidP="002E375F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460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Познавательные игры с использованием интерактивной доски</w:t>
      </w:r>
      <w:r w:rsidR="0033487B" w:rsidRPr="006B460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FC4726" w14:textId="2D1E3777" w:rsidR="00F8242B" w:rsidRPr="00606700" w:rsidRDefault="00F8242B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6B460E">
        <w:rPr>
          <w:rFonts w:ascii="Times New Roman" w:hAnsi="Times New Roman" w:cs="Times New Roman"/>
          <w:b/>
          <w:bCs/>
          <w:sz w:val="24"/>
          <w:szCs w:val="24"/>
        </w:rPr>
        <w:t>Дидактические игры:</w:t>
      </w:r>
      <w:r w:rsidRPr="00606700">
        <w:rPr>
          <w:rFonts w:ascii="Times New Roman" w:hAnsi="Times New Roman" w:cs="Times New Roman"/>
          <w:sz w:val="24"/>
          <w:szCs w:val="24"/>
        </w:rPr>
        <w:t xml:space="preserve"> «Зеркало», «Кому, что нужно для работы?», «Назови профессию». «Кто, что делает?», «Добавь слово», «Каждой игрушке своё место», «Подберём игрушки», «Узнай по описанию», «Где что лежит?», «Разбери посуду», «Найди пару».</w:t>
      </w:r>
      <w:r w:rsidR="00606700">
        <w:rPr>
          <w:rFonts w:ascii="Times New Roman" w:hAnsi="Times New Roman" w:cs="Times New Roman"/>
          <w:sz w:val="24"/>
          <w:szCs w:val="24"/>
        </w:rPr>
        <w:t xml:space="preserve"> </w:t>
      </w:r>
      <w:r w:rsidR="00606700" w:rsidRPr="00606700">
        <w:rPr>
          <w:rFonts w:ascii="Times New Roman" w:hAnsi="Times New Roman" w:cs="Times New Roman"/>
          <w:sz w:val="24"/>
          <w:szCs w:val="24"/>
        </w:rPr>
        <w:t>«Клубочек», «Назови профессию», «Где мы были – мы не скажем, а что делали покажем», «Кому нужен данный предмет?». «Исправь ошибку»</w:t>
      </w:r>
    </w:p>
    <w:p w14:paraId="4580BD5C" w14:textId="77777777" w:rsidR="00606700" w:rsidRDefault="00FC1389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606700">
        <w:rPr>
          <w:rFonts w:ascii="Times New Roman" w:hAnsi="Times New Roman" w:cs="Times New Roman"/>
          <w:sz w:val="24"/>
          <w:szCs w:val="24"/>
        </w:rPr>
        <w:t xml:space="preserve">Конструирование </w:t>
      </w:r>
      <w:r w:rsidRPr="0060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«Строим детский сад для ребят!»</w:t>
      </w:r>
      <w:r w:rsidR="00FB55FD" w:rsidRPr="00606700">
        <w:rPr>
          <w:rFonts w:ascii="Times New Roman" w:hAnsi="Times New Roman" w:cs="Times New Roman"/>
          <w:sz w:val="24"/>
          <w:szCs w:val="24"/>
        </w:rPr>
        <w:t xml:space="preserve"> «Детский сад будущего».</w:t>
      </w:r>
    </w:p>
    <w:p w14:paraId="1312AC47" w14:textId="7B429CA7" w:rsidR="00FC1389" w:rsidRPr="00606700" w:rsidRDefault="00FB55FD" w:rsidP="002E375F">
      <w:pPr>
        <w:pStyle w:val="a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6700">
        <w:rPr>
          <w:rFonts w:ascii="Times New Roman" w:hAnsi="Times New Roman" w:cs="Times New Roman"/>
          <w:sz w:val="24"/>
          <w:szCs w:val="24"/>
        </w:rPr>
        <w:t xml:space="preserve"> Оригами: «Дом».</w:t>
      </w:r>
    </w:p>
    <w:p w14:paraId="2A1F6FD9" w14:textId="0FAFF397" w:rsidR="00FC1389" w:rsidRPr="00F8242B" w:rsidRDefault="00FC1389" w:rsidP="002E375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572E751" w14:textId="77777777" w:rsidR="00F8242B" w:rsidRPr="00606700" w:rsidRDefault="00FC1389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proofErr w:type="spellStart"/>
      <w:r w:rsidRPr="00606700">
        <w:rPr>
          <w:rFonts w:ascii="Times New Roman" w:hAnsi="Times New Roman" w:cs="Times New Roman"/>
          <w:b/>
          <w:bCs/>
          <w:sz w:val="24"/>
          <w:szCs w:val="24"/>
        </w:rPr>
        <w:t>Изодеятельность</w:t>
      </w:r>
      <w:proofErr w:type="spellEnd"/>
      <w:r w:rsidRPr="0060670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067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 </w:t>
      </w:r>
    </w:p>
    <w:p w14:paraId="749EB4BC" w14:textId="5F601E2F" w:rsidR="00F33112" w:rsidRPr="00606700" w:rsidRDefault="00F8242B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606700">
        <w:rPr>
          <w:rFonts w:ascii="Times New Roman" w:hAnsi="Times New Roman" w:cs="Times New Roman"/>
          <w:sz w:val="24"/>
          <w:szCs w:val="24"/>
        </w:rPr>
        <w:t>Аппликация «Подарки сотрудникам ДОУ»</w:t>
      </w:r>
    </w:p>
    <w:p w14:paraId="40FA53BA" w14:textId="77777777" w:rsidR="00F33112" w:rsidRPr="00606700" w:rsidRDefault="00F33112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606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Рисование </w:t>
      </w:r>
      <w:r w:rsidR="00FC1389" w:rsidRPr="00606700">
        <w:rPr>
          <w:rFonts w:ascii="Times New Roman" w:eastAsia="Times New Roman" w:hAnsi="Times New Roman" w:cs="Times New Roman"/>
          <w:sz w:val="24"/>
          <w:szCs w:val="24"/>
        </w:rPr>
        <w:t xml:space="preserve">«Кто же работает в детском саду?» </w:t>
      </w:r>
    </w:p>
    <w:p w14:paraId="38D74A5B" w14:textId="3945AC93" w:rsidR="00FC1389" w:rsidRPr="00606700" w:rsidRDefault="00FC1389" w:rsidP="002E375F">
      <w:pPr>
        <w:pStyle w:val="a4"/>
        <w:rPr>
          <w:rFonts w:ascii="Times New Roman" w:eastAsia="Symbol" w:hAnsi="Times New Roman" w:cs="Times New Roman"/>
          <w:sz w:val="24"/>
          <w:szCs w:val="24"/>
        </w:rPr>
      </w:pPr>
      <w:r w:rsidRPr="00606700">
        <w:rPr>
          <w:rFonts w:ascii="Times New Roman" w:eastAsia="Times New Roman" w:hAnsi="Times New Roman" w:cs="Times New Roman"/>
          <w:sz w:val="24"/>
          <w:szCs w:val="24"/>
        </w:rPr>
        <w:t>Лепка «Угощение для куклы»</w:t>
      </w:r>
    </w:p>
    <w:p w14:paraId="3EFF8CF3" w14:textId="77777777" w:rsidR="00D9522A" w:rsidRPr="00606700" w:rsidRDefault="00D9522A" w:rsidP="00D9522A">
      <w:pPr>
        <w:pStyle w:val="a4"/>
        <w:rPr>
          <w:rFonts w:ascii="Times New Roman" w:hAnsi="Times New Roman" w:cs="Times New Roman"/>
          <w:sz w:val="24"/>
          <w:szCs w:val="24"/>
        </w:rPr>
      </w:pPr>
      <w:r w:rsidRPr="00606700">
        <w:rPr>
          <w:rFonts w:ascii="Times New Roman" w:hAnsi="Times New Roman" w:cs="Times New Roman"/>
          <w:sz w:val="24"/>
          <w:szCs w:val="24"/>
        </w:rPr>
        <w:t>Совместное изготовление газеты к празднику (подборка стихов, поздравлений, фотографий, творчество детей – рисунки, аппликация, оригами).</w:t>
      </w:r>
    </w:p>
    <w:p w14:paraId="6CCF2D4D" w14:textId="77777777" w:rsidR="00D9522A" w:rsidRPr="00606700" w:rsidRDefault="00D9522A" w:rsidP="00D9522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14:paraId="48437B9A" w14:textId="09FFAD4D" w:rsidR="00FC5097" w:rsidRPr="0033487B" w:rsidRDefault="00FC5097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условий для формирования у детей устойчивого интереса к </w:t>
      </w:r>
      <w:proofErr w:type="gramStart"/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чтению  развитие</w:t>
      </w:r>
      <w:proofErr w:type="gramEnd"/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коммуникативных способностей. Создание гармоничных отношений между детьми.</w:t>
      </w:r>
    </w:p>
    <w:p w14:paraId="21CE8A12" w14:textId="702D086A" w:rsidR="00FC5097" w:rsidRPr="00CA550E" w:rsidRDefault="00CA550E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CA550E">
        <w:rPr>
          <w:rFonts w:ascii="Times New Roman" w:hAnsi="Times New Roman" w:cs="Times New Roman"/>
          <w:sz w:val="24"/>
          <w:szCs w:val="24"/>
        </w:rPr>
        <w:t>Отгадывание загадок о работниках детского сада.</w:t>
      </w:r>
    </w:p>
    <w:p w14:paraId="0B1BB17B" w14:textId="77777777" w:rsidR="00FC1389" w:rsidRPr="0033487B" w:rsidRDefault="00D647DF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</w:rPr>
        <w:t>Подбор литературы для книжного уголка в соответствии с возрастом:</w:t>
      </w:r>
    </w:p>
    <w:p w14:paraId="0277B8FA" w14:textId="6D91EEDB" w:rsidR="00FC1389" w:rsidRPr="0033487B" w:rsidRDefault="00D647DF" w:rsidP="002E375F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="00FC1389" w:rsidRPr="0033487B">
        <w:rPr>
          <w:rFonts w:ascii="Times New Roman" w:hAnsi="Times New Roman" w:cs="Times New Roman"/>
          <w:sz w:val="24"/>
          <w:szCs w:val="24"/>
        </w:rPr>
        <w:t>Работа с книгой:</w:t>
      </w:r>
      <w:r w:rsidR="00FC1389"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«Детский сад» А.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1389"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Куприн</w:t>
      </w:r>
      <w:r w:rsidR="00FC1389" w:rsidRPr="0033487B">
        <w:rPr>
          <w:rFonts w:ascii="Times New Roman" w:hAnsi="Times New Roman" w:cs="Times New Roman"/>
          <w:sz w:val="24"/>
          <w:szCs w:val="24"/>
        </w:rPr>
        <w:t>: С.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389" w:rsidRPr="0033487B">
        <w:rPr>
          <w:rFonts w:ascii="Times New Roman" w:hAnsi="Times New Roman" w:cs="Times New Roman"/>
          <w:sz w:val="24"/>
          <w:szCs w:val="24"/>
        </w:rPr>
        <w:t>Севрикова</w:t>
      </w:r>
      <w:proofErr w:type="spellEnd"/>
      <w:r w:rsidR="00FC1389" w:rsidRPr="0033487B">
        <w:rPr>
          <w:rFonts w:ascii="Times New Roman" w:hAnsi="Times New Roman" w:cs="Times New Roman"/>
          <w:sz w:val="24"/>
          <w:szCs w:val="24"/>
        </w:rPr>
        <w:t xml:space="preserve"> «Про дворника»</w:t>
      </w:r>
    </w:p>
    <w:p w14:paraId="193EC04A" w14:textId="77777777" w:rsidR="004876DB" w:rsidRPr="0033487B" w:rsidRDefault="00FC1389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«Детский сад для зверят» Н.М.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Полякова, «Поля идёт в детский сад» А.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4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Казалина</w:t>
      </w:r>
      <w:proofErr w:type="spellEnd"/>
      <w:r w:rsidRPr="0033487B">
        <w:rPr>
          <w:rFonts w:ascii="Times New Roman" w:hAnsi="Times New Roman" w:cs="Times New Roman"/>
          <w:sz w:val="24"/>
          <w:szCs w:val="24"/>
        </w:rPr>
        <w:t xml:space="preserve"> .Чтение</w:t>
      </w:r>
      <w:proofErr w:type="gramEnd"/>
      <w:r w:rsidRPr="0033487B">
        <w:rPr>
          <w:rFonts w:ascii="Times New Roman" w:hAnsi="Times New Roman" w:cs="Times New Roman"/>
          <w:sz w:val="24"/>
          <w:szCs w:val="24"/>
        </w:rPr>
        <w:t xml:space="preserve"> художественной литературы: А.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>Барто « Мы с Тамарой»,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>О.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>Емельянова «Врач», К.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>Чуковский «Айболит» О.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>Емельянова «Повар»</w:t>
      </w:r>
      <w:r w:rsidR="00010206" w:rsidRPr="0033487B">
        <w:rPr>
          <w:rFonts w:ascii="Times New Roman" w:hAnsi="Times New Roman" w:cs="Times New Roman"/>
          <w:sz w:val="24"/>
          <w:szCs w:val="24"/>
        </w:rPr>
        <w:t>;</w:t>
      </w:r>
      <w:r w:rsidRPr="0033487B">
        <w:rPr>
          <w:rFonts w:ascii="Times New Roman" w:hAnsi="Times New Roman" w:cs="Times New Roman"/>
          <w:sz w:val="24"/>
          <w:szCs w:val="24"/>
        </w:rPr>
        <w:t xml:space="preserve"> С.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>Беляева «Спасибо поварам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» ; </w:t>
      </w:r>
      <w:r w:rsidR="00D647DF" w:rsidRPr="0033487B">
        <w:rPr>
          <w:rFonts w:ascii="Times New Roman" w:hAnsi="Times New Roman" w:cs="Times New Roman"/>
          <w:sz w:val="24"/>
          <w:szCs w:val="24"/>
        </w:rPr>
        <w:t>А. Барто «Каша вкусная дымится»</w:t>
      </w:r>
      <w:r w:rsidR="00010206" w:rsidRPr="0033487B">
        <w:rPr>
          <w:rFonts w:ascii="Times New Roman" w:hAnsi="Times New Roman" w:cs="Times New Roman"/>
          <w:sz w:val="24"/>
          <w:szCs w:val="24"/>
        </w:rPr>
        <w:t>;</w:t>
      </w:r>
      <w:r w:rsidR="00D647DF" w:rsidRPr="003348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92A89E" w14:textId="104DF1B7" w:rsidR="00010206" w:rsidRPr="0033487B" w:rsidRDefault="00D647DF" w:rsidP="002E375F">
      <w:pPr>
        <w:pStyle w:val="a4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33487B">
        <w:rPr>
          <w:rFonts w:ascii="Times New Roman" w:hAnsi="Times New Roman" w:cs="Times New Roman"/>
          <w:sz w:val="24"/>
          <w:szCs w:val="24"/>
        </w:rPr>
        <w:t>С.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7B">
        <w:rPr>
          <w:rFonts w:ascii="Times New Roman" w:hAnsi="Times New Roman" w:cs="Times New Roman"/>
          <w:sz w:val="24"/>
          <w:szCs w:val="24"/>
        </w:rPr>
        <w:t>Капутикян</w:t>
      </w:r>
      <w:proofErr w:type="spellEnd"/>
      <w:r w:rsidRPr="0033487B">
        <w:rPr>
          <w:rFonts w:ascii="Times New Roman" w:hAnsi="Times New Roman" w:cs="Times New Roman"/>
          <w:sz w:val="24"/>
          <w:szCs w:val="24"/>
        </w:rPr>
        <w:t xml:space="preserve"> «Маша обедает</w:t>
      </w:r>
      <w:proofErr w:type="gramStart"/>
      <w:r w:rsidRPr="0033487B">
        <w:rPr>
          <w:rFonts w:ascii="Times New Roman" w:hAnsi="Times New Roman" w:cs="Times New Roman"/>
          <w:sz w:val="24"/>
          <w:szCs w:val="24"/>
        </w:rPr>
        <w:t>»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3487B">
        <w:rPr>
          <w:rFonts w:ascii="Times New Roman" w:hAnsi="Times New Roman" w:cs="Times New Roman"/>
          <w:sz w:val="24"/>
          <w:szCs w:val="24"/>
        </w:rPr>
        <w:t>В.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>Берестов «Больная кукла»</w:t>
      </w:r>
      <w:r w:rsidR="00010206" w:rsidRPr="0033487B">
        <w:rPr>
          <w:rFonts w:ascii="Times New Roman" w:hAnsi="Times New Roman" w:cs="Times New Roman"/>
          <w:sz w:val="24"/>
          <w:szCs w:val="24"/>
        </w:rPr>
        <w:t>;</w:t>
      </w:r>
      <w:r w:rsidRPr="0033487B">
        <w:rPr>
          <w:rFonts w:ascii="Times New Roman" w:hAnsi="Times New Roman" w:cs="Times New Roman"/>
          <w:sz w:val="24"/>
          <w:szCs w:val="24"/>
        </w:rPr>
        <w:t xml:space="preserve"> В. Веденский «О девочке Маше, о собаке, петушке и кошке Ниточке»; Бр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атья </w:t>
      </w:r>
      <w:r w:rsidRPr="0033487B">
        <w:rPr>
          <w:rFonts w:ascii="Times New Roman" w:hAnsi="Times New Roman" w:cs="Times New Roman"/>
          <w:sz w:val="24"/>
          <w:szCs w:val="24"/>
        </w:rPr>
        <w:t xml:space="preserve"> Гримм «Бременские музыканты»; Д. </w:t>
      </w:r>
      <w:proofErr w:type="spellStart"/>
      <w:r w:rsidRPr="0033487B">
        <w:rPr>
          <w:rFonts w:ascii="Times New Roman" w:hAnsi="Times New Roman" w:cs="Times New Roman"/>
          <w:sz w:val="24"/>
          <w:szCs w:val="24"/>
        </w:rPr>
        <w:t>Биссет</w:t>
      </w:r>
      <w:proofErr w:type="spellEnd"/>
      <w:r w:rsidRPr="0033487B">
        <w:rPr>
          <w:rFonts w:ascii="Times New Roman" w:hAnsi="Times New Roman" w:cs="Times New Roman"/>
          <w:sz w:val="24"/>
          <w:szCs w:val="24"/>
        </w:rPr>
        <w:t xml:space="preserve"> «Про поросёнка, который учился летать»; «Буратино или Золотой ключик»; песенки-потешки.</w:t>
      </w:r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Т. </w:t>
      </w:r>
      <w:proofErr w:type="spellStart"/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Ладонщиков</w:t>
      </w:r>
      <w:proofErr w:type="spellEnd"/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487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«Про себя и про ребят»</w:t>
      </w:r>
      <w:r w:rsidR="00010206"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О. Кригер </w:t>
      </w:r>
      <w:r w:rsidRPr="0033487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«На прогулку»</w:t>
      </w:r>
      <w:r w:rsidR="00010206"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 Найдёнова </w:t>
      </w:r>
      <w:r w:rsidRPr="0033487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«Наши полотенца»</w:t>
      </w:r>
      <w:r w:rsidR="00010206"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F54A8E" w:rsidRPr="003348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В. И. Воробьёв «</w:t>
      </w:r>
      <w:proofErr w:type="spellStart"/>
      <w:r w:rsidR="00F54A8E" w:rsidRPr="003348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Капризка</w:t>
      </w:r>
      <w:proofErr w:type="spellEnd"/>
      <w:r w:rsidR="00F54A8E" w:rsidRPr="003348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Павлик»</w:t>
      </w:r>
      <w:r w:rsidR="00010206" w:rsidRPr="003348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;</w:t>
      </w:r>
    </w:p>
    <w:p w14:paraId="5AB84F79" w14:textId="31C139DF" w:rsidR="0038687B" w:rsidRPr="0033487B" w:rsidRDefault="00512794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tooltip="Писатели для детей. Все писатели от А до Я" w:history="1">
        <w:r w:rsidRPr="0033487B">
          <w:rPr>
            <w:rStyle w:val="a3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 xml:space="preserve">Н. Д.  </w:t>
        </w:r>
        <w:proofErr w:type="spellStart"/>
        <w:r w:rsidRPr="0033487B">
          <w:rPr>
            <w:rStyle w:val="a3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Калининой</w:t>
        </w:r>
        <w:proofErr w:type="spellEnd"/>
      </w:hyperlink>
      <w:r w:rsidRPr="0033487B">
        <w:rPr>
          <w:rFonts w:ascii="Times New Roman" w:hAnsi="Times New Roman" w:cs="Times New Roman"/>
          <w:sz w:val="24"/>
          <w:szCs w:val="24"/>
        </w:rPr>
        <w:t xml:space="preserve">  </w:t>
      </w:r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«В гостях у малышей»</w:t>
      </w:r>
      <w:r w:rsidR="00010206"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33487B">
        <w:rPr>
          <w:rFonts w:ascii="Times New Roman" w:hAnsi="Times New Roman" w:cs="Times New Roman"/>
          <w:b/>
          <w:bCs/>
          <w:color w:val="F43DC3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b/>
          <w:bCs/>
          <w:sz w:val="24"/>
          <w:szCs w:val="24"/>
        </w:rPr>
        <w:t>Л.</w:t>
      </w:r>
      <w:r w:rsidRPr="0033487B">
        <w:rPr>
          <w:rFonts w:ascii="Times New Roman" w:hAnsi="Times New Roman" w:cs="Times New Roman"/>
          <w:sz w:val="24"/>
          <w:szCs w:val="24"/>
        </w:rPr>
        <w:t xml:space="preserve"> Ф</w:t>
      </w:r>
      <w:r w:rsidRPr="003348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3487B">
        <w:rPr>
          <w:rFonts w:ascii="Times New Roman" w:hAnsi="Times New Roman" w:cs="Times New Roman"/>
          <w:sz w:val="24"/>
          <w:szCs w:val="24"/>
        </w:rPr>
        <w:t xml:space="preserve"> Воронкова «Маша – растеряша»</w:t>
      </w:r>
      <w:r w:rsidRPr="0033487B">
        <w:rPr>
          <w:rFonts w:ascii="Times New Roman" w:hAnsi="Times New Roman" w:cs="Times New Roman"/>
          <w:b/>
          <w:bCs/>
          <w:color w:val="F43DC3"/>
          <w:sz w:val="24"/>
          <w:szCs w:val="24"/>
        </w:rPr>
        <w:t xml:space="preserve"> </w:t>
      </w:r>
      <w:r w:rsidRPr="0033487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33487B">
        <w:rPr>
          <w:rFonts w:ascii="Times New Roman" w:hAnsi="Times New Roman" w:cs="Times New Roman"/>
          <w:sz w:val="24"/>
          <w:szCs w:val="24"/>
        </w:rPr>
        <w:t>Товарков</w:t>
      </w:r>
      <w:proofErr w:type="spellEnd"/>
      <w:r w:rsidRPr="0033487B">
        <w:rPr>
          <w:rFonts w:ascii="Times New Roman" w:hAnsi="Times New Roman" w:cs="Times New Roman"/>
          <w:sz w:val="24"/>
          <w:szCs w:val="24"/>
        </w:rPr>
        <w:t xml:space="preserve"> «Почему так говорят?»</w:t>
      </w:r>
      <w:r w:rsidR="00010206" w:rsidRPr="0033487B">
        <w:rPr>
          <w:rFonts w:ascii="Times New Roman" w:hAnsi="Times New Roman" w:cs="Times New Roman"/>
          <w:sz w:val="24"/>
          <w:szCs w:val="24"/>
        </w:rPr>
        <w:t>;</w:t>
      </w:r>
      <w:r w:rsidRPr="0033487B">
        <w:rPr>
          <w:rFonts w:ascii="Times New Roman" w:hAnsi="Times New Roman" w:cs="Times New Roman"/>
          <w:sz w:val="24"/>
          <w:szCs w:val="24"/>
        </w:rPr>
        <w:t xml:space="preserve"> Алёна </w:t>
      </w:r>
      <w:proofErr w:type="spellStart"/>
      <w:r w:rsidRPr="0033487B">
        <w:rPr>
          <w:rFonts w:ascii="Times New Roman" w:hAnsi="Times New Roman" w:cs="Times New Roman"/>
          <w:sz w:val="24"/>
          <w:szCs w:val="24"/>
        </w:rPr>
        <w:t>Раннева</w:t>
      </w:r>
      <w:proofErr w:type="spellEnd"/>
      <w:r w:rsidRPr="0033487B">
        <w:rPr>
          <w:rFonts w:ascii="Times New Roman" w:hAnsi="Times New Roman" w:cs="Times New Roman"/>
          <w:sz w:val="24"/>
          <w:szCs w:val="24"/>
        </w:rPr>
        <w:t xml:space="preserve"> «Детский сад моя работа»</w:t>
      </w:r>
      <w:r w:rsidR="00010206" w:rsidRPr="0033487B">
        <w:rPr>
          <w:rFonts w:ascii="Times New Roman" w:hAnsi="Times New Roman" w:cs="Times New Roman"/>
          <w:sz w:val="24"/>
          <w:szCs w:val="24"/>
        </w:rPr>
        <w:t xml:space="preserve">; </w:t>
      </w:r>
      <w:r w:rsidRPr="0033487B">
        <w:rPr>
          <w:rFonts w:ascii="Times New Roman" w:hAnsi="Times New Roman" w:cs="Times New Roman"/>
          <w:sz w:val="24"/>
          <w:szCs w:val="24"/>
        </w:rPr>
        <w:t xml:space="preserve">Арон </w:t>
      </w:r>
      <w:proofErr w:type="spellStart"/>
      <w:r w:rsidRPr="0033487B">
        <w:rPr>
          <w:rFonts w:ascii="Times New Roman" w:hAnsi="Times New Roman" w:cs="Times New Roman"/>
          <w:sz w:val="24"/>
          <w:szCs w:val="24"/>
        </w:rPr>
        <w:t>Гангов</w:t>
      </w:r>
      <w:proofErr w:type="spellEnd"/>
      <w:r w:rsidRPr="0033487B">
        <w:rPr>
          <w:rFonts w:ascii="Times New Roman" w:hAnsi="Times New Roman" w:cs="Times New Roman"/>
          <w:sz w:val="24"/>
          <w:szCs w:val="24"/>
        </w:rPr>
        <w:t xml:space="preserve"> «Встали на зарядку»</w:t>
      </w:r>
      <w:r w:rsidR="00010206" w:rsidRPr="0033487B">
        <w:rPr>
          <w:rFonts w:ascii="Times New Roman" w:hAnsi="Times New Roman" w:cs="Times New Roman"/>
          <w:sz w:val="24"/>
          <w:szCs w:val="24"/>
        </w:rPr>
        <w:t>;</w:t>
      </w:r>
      <w:r w:rsidRPr="0033487B">
        <w:rPr>
          <w:rFonts w:ascii="Times New Roman" w:hAnsi="Times New Roman" w:cs="Times New Roman"/>
          <w:sz w:val="24"/>
          <w:szCs w:val="24"/>
        </w:rPr>
        <w:t xml:space="preserve"> Ирина Петровна Токмакова «Радость». </w:t>
      </w:r>
      <w:r w:rsidR="00FC1389" w:rsidRPr="0033487B">
        <w:rPr>
          <w:rFonts w:ascii="Times New Roman" w:hAnsi="Times New Roman" w:cs="Times New Roman"/>
          <w:sz w:val="24"/>
          <w:szCs w:val="24"/>
        </w:rPr>
        <w:t>«</w:t>
      </w:r>
      <w:r w:rsidRPr="0033487B">
        <w:rPr>
          <w:rFonts w:ascii="Times New Roman" w:hAnsi="Times New Roman" w:cs="Times New Roman"/>
          <w:color w:val="000000"/>
          <w:sz w:val="24"/>
          <w:szCs w:val="24"/>
        </w:rPr>
        <w:t>Вовка идет в детский сад.</w:t>
      </w:r>
      <w:r w:rsidR="00FC1389" w:rsidRPr="0033487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096E2C95" w14:textId="7506ACB3" w:rsidR="0038687B" w:rsidRPr="0033487B" w:rsidRDefault="00991ACF" w:rsidP="002E375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33487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12794" w:rsidRPr="0033487B">
        <w:rPr>
          <w:rFonts w:ascii="Times New Roman" w:hAnsi="Times New Roman" w:cs="Times New Roman"/>
          <w:color w:val="000000"/>
          <w:sz w:val="24"/>
          <w:szCs w:val="24"/>
        </w:rPr>
        <w:t>Зайчик Сева не хочет идти в детский сад!</w:t>
      </w:r>
      <w:r w:rsidRPr="0033487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12794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 Полезные сказки. Анастасия </w:t>
      </w:r>
      <w:proofErr w:type="gramStart"/>
      <w:r w:rsidR="00512794" w:rsidRPr="0033487B">
        <w:rPr>
          <w:rFonts w:ascii="Times New Roman" w:hAnsi="Times New Roman" w:cs="Times New Roman"/>
          <w:color w:val="000000"/>
          <w:sz w:val="24"/>
          <w:szCs w:val="24"/>
        </w:rPr>
        <w:t>Ласточкина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1389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gramEnd"/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>Маша и Миша идут в детский сад. Брукс Фелисити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ECA05AF" w14:textId="77777777" w:rsidR="00D9522A" w:rsidRDefault="00FC1389" w:rsidP="002E375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33487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>Лама в садике без мамы</w:t>
      </w:r>
      <w:r w:rsidRPr="0033487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. Анна </w:t>
      </w:r>
      <w:proofErr w:type="spellStart"/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>Дьюдни</w:t>
      </w:r>
      <w:proofErr w:type="spellEnd"/>
      <w:r w:rsidR="00010206" w:rsidRPr="0033487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>В детском саду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>. Переводчик Д. Комарова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</w:rPr>
        <w:t>; «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>Мышонок Тим идет в детский сад</w:t>
      </w:r>
      <w:r w:rsidR="00010206" w:rsidRPr="0033487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>Казалис</w:t>
      </w:r>
      <w:proofErr w:type="spellEnd"/>
      <w:r w:rsidR="0038687B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 Анна</w:t>
      </w:r>
      <w:r w:rsidR="007C03D4" w:rsidRPr="0033487B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7C03D4" w:rsidRPr="00334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Ирис Ревю "Чудесный детский садик"; Н. Степаненко "Сказка "Правила дружбы"; А. и Е. Катины "Сказки для адаптации в детском саду";</w:t>
      </w:r>
      <w:r w:rsidR="007C03D4"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3D4" w:rsidRPr="00334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Е. Гаврилова "Сказка про грустинку";</w:t>
      </w:r>
      <w:r w:rsidR="007C03D4" w:rsidRPr="0033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3D4" w:rsidRPr="00334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Ю. Надеждина "Сказка о Сонечке, садике и слонике";</w:t>
      </w:r>
      <w:r w:rsidR="00F33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13C4D00" w14:textId="75C6C4B7" w:rsidR="006B460E" w:rsidRDefault="007C03D4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Стихи про детский сад;</w:t>
      </w:r>
      <w:r w:rsidR="00F33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Стихи: Детсадовский этикет: как вести себя в детском сад</w:t>
      </w:r>
      <w:r w:rsidR="006B46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у.</w:t>
      </w:r>
    </w:p>
    <w:p w14:paraId="0A33BA38" w14:textId="2E41E6B4" w:rsidR="005D334E" w:rsidRPr="006B460E" w:rsidRDefault="005D334E" w:rsidP="002E375F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B460E">
        <w:rPr>
          <w:rFonts w:ascii="Times New Roman" w:hAnsi="Times New Roman" w:cs="Times New Roman"/>
          <w:b/>
          <w:bCs/>
          <w:sz w:val="24"/>
          <w:szCs w:val="24"/>
        </w:rPr>
        <w:t>Наука / песок-вода</w:t>
      </w:r>
    </w:p>
    <w:p w14:paraId="7D7BBCD9" w14:textId="5696DA6F" w:rsidR="005D334E" w:rsidRPr="0033487B" w:rsidRDefault="005D334E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</w:rPr>
        <w:t>Песочная терапия</w:t>
      </w:r>
      <w:r w:rsidRPr="003348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87B">
        <w:rPr>
          <w:rFonts w:ascii="Times New Roman" w:hAnsi="Times New Roman" w:cs="Times New Roman"/>
          <w:sz w:val="24"/>
          <w:szCs w:val="24"/>
        </w:rPr>
        <w:t>« Люди</w:t>
      </w:r>
      <w:proofErr w:type="gramEnd"/>
      <w:r w:rsidRPr="0033487B">
        <w:rPr>
          <w:rFonts w:ascii="Times New Roman" w:hAnsi="Times New Roman" w:cs="Times New Roman"/>
          <w:sz w:val="24"/>
          <w:szCs w:val="24"/>
        </w:rPr>
        <w:t xml:space="preserve"> и профессии»</w:t>
      </w:r>
    </w:p>
    <w:p w14:paraId="41792C42" w14:textId="77777777" w:rsidR="00F33112" w:rsidRDefault="005D334E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</w:rPr>
        <w:t xml:space="preserve">Манипулятивная и математическая </w:t>
      </w:r>
      <w:proofErr w:type="gramStart"/>
      <w:r w:rsidRPr="00F33112">
        <w:rPr>
          <w:rFonts w:ascii="Times New Roman" w:hAnsi="Times New Roman" w:cs="Times New Roman"/>
          <w:b/>
          <w:bCs/>
          <w:sz w:val="24"/>
          <w:szCs w:val="24"/>
        </w:rPr>
        <w:t>деятельность</w:t>
      </w:r>
      <w:r w:rsidRPr="0033487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3487B">
        <w:rPr>
          <w:rFonts w:ascii="Times New Roman" w:hAnsi="Times New Roman" w:cs="Times New Roman"/>
          <w:sz w:val="24"/>
          <w:szCs w:val="24"/>
        </w:rPr>
        <w:t xml:space="preserve"> «Сколько женщин и мужчин»</w:t>
      </w:r>
    </w:p>
    <w:p w14:paraId="432D230B" w14:textId="77777777" w:rsidR="006B460E" w:rsidRDefault="006B460E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454A7923" w14:textId="77777777" w:rsidR="006B460E" w:rsidRDefault="006B460E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4AB98AC2" w14:textId="77777777" w:rsidR="006B460E" w:rsidRDefault="006B460E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4D869B22" w14:textId="77777777" w:rsidR="006B460E" w:rsidRDefault="006B460E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9F20B" w14:textId="77777777" w:rsidR="006B460E" w:rsidRDefault="006B460E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297B4999" w14:textId="77777777" w:rsidR="006B460E" w:rsidRDefault="006B460E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D55D9" w14:textId="7B774411" w:rsidR="005D334E" w:rsidRPr="00F33112" w:rsidRDefault="005D334E" w:rsidP="002E375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33112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Деятельность на прогулке:</w:t>
      </w:r>
      <w:r w:rsidRPr="00F331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6FB345AA" w14:textId="77777777" w:rsidR="005D334E" w:rsidRPr="0033487B" w:rsidRDefault="005D334E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1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Подвижные игры и упражнения</w:t>
      </w:r>
      <w:r w:rsidRPr="00F331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«Минутка вхождения в день»</w:t>
      </w:r>
    </w:p>
    <w:p w14:paraId="4B8470CF" w14:textId="77777777" w:rsidR="005D334E" w:rsidRPr="0033487B" w:rsidRDefault="005D334E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Назови</w:t>
      </w:r>
      <w:proofErr w:type="gramEnd"/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себя ласково»</w:t>
      </w:r>
    </w:p>
    <w:p w14:paraId="32E89E53" w14:textId="77777777" w:rsidR="005D334E" w:rsidRPr="0033487B" w:rsidRDefault="005D334E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«Волшебный стул»</w:t>
      </w:r>
    </w:p>
    <w:p w14:paraId="210EA9ED" w14:textId="77777777" w:rsidR="005D334E" w:rsidRPr="0033487B" w:rsidRDefault="005D334E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«Назови одним словом»</w:t>
      </w:r>
    </w:p>
    <w:p w14:paraId="4A999F6C" w14:textId="136CAF67" w:rsidR="005D334E" w:rsidRDefault="005D334E" w:rsidP="002E375F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«Четвертый лишний»</w:t>
      </w:r>
    </w:p>
    <w:p w14:paraId="4B91C1F5" w14:textId="77777777" w:rsidR="0033487B" w:rsidRPr="0033487B" w:rsidRDefault="0033487B" w:rsidP="002E375F">
      <w:pPr>
        <w:pStyle w:val="a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7AA0712" w14:textId="77777777" w:rsidR="0033487B" w:rsidRDefault="005D334E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b/>
          <w:bCs/>
          <w:sz w:val="24"/>
          <w:szCs w:val="24"/>
        </w:rPr>
        <w:t>Рефлексия результатов деятельности</w:t>
      </w:r>
      <w:r w:rsidRPr="0033487B">
        <w:rPr>
          <w:rFonts w:ascii="Times New Roman" w:hAnsi="Times New Roman" w:cs="Times New Roman"/>
          <w:sz w:val="24"/>
          <w:szCs w:val="24"/>
        </w:rPr>
        <w:t>:</w:t>
      </w:r>
    </w:p>
    <w:p w14:paraId="441B15A9" w14:textId="31CAAF0B" w:rsidR="005D334E" w:rsidRPr="0033487B" w:rsidRDefault="005D334E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3487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Pr="0033487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</w:t>
      </w:r>
      <w:r w:rsidRPr="0033487B">
        <w:rPr>
          <w:rFonts w:ascii="Times New Roman" w:eastAsia="Times New Roman" w:hAnsi="Times New Roman" w:cs="Times New Roman"/>
          <w:sz w:val="24"/>
          <w:szCs w:val="24"/>
        </w:rPr>
        <w:t>формировались  знания</w:t>
      </w:r>
      <w:proofErr w:type="gramEnd"/>
      <w:r w:rsidRPr="0033487B">
        <w:rPr>
          <w:rFonts w:ascii="Times New Roman" w:eastAsia="Times New Roman" w:hAnsi="Times New Roman" w:cs="Times New Roman"/>
          <w:sz w:val="24"/>
          <w:szCs w:val="24"/>
        </w:rPr>
        <w:t xml:space="preserve"> детей о профессиях работников детского сада;</w:t>
      </w:r>
    </w:p>
    <w:p w14:paraId="4231EF78" w14:textId="77777777" w:rsidR="0033487B" w:rsidRDefault="0033487B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 н</w:t>
      </w:r>
      <w:r w:rsidR="005D334E" w:rsidRPr="0033487B">
        <w:rPr>
          <w:rFonts w:ascii="Times New Roman" w:eastAsia="Times New Roman" w:hAnsi="Times New Roman" w:cs="Times New Roman"/>
          <w:sz w:val="24"/>
          <w:szCs w:val="24"/>
        </w:rPr>
        <w:t xml:space="preserve">аучились доставлять удовольствие другим людям; </w:t>
      </w:r>
    </w:p>
    <w:p w14:paraId="314B93DA" w14:textId="77777777" w:rsidR="0033487B" w:rsidRDefault="005D334E" w:rsidP="002E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33487B">
        <w:rPr>
          <w:rFonts w:ascii="Times New Roman" w:eastAsia="Times New Roman" w:hAnsi="Times New Roman" w:cs="Times New Roman"/>
          <w:sz w:val="24"/>
          <w:szCs w:val="24"/>
        </w:rPr>
        <w:t>Познакомились с литературными произведениями по теме;</w:t>
      </w:r>
      <w:r w:rsidRPr="003348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7FA8A" w14:textId="77777777" w:rsidR="0033487B" w:rsidRDefault="005D334E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3487B">
        <w:rPr>
          <w:rFonts w:ascii="Times New Roman" w:eastAsia="Times New Roman" w:hAnsi="Times New Roman" w:cs="Times New Roman"/>
          <w:sz w:val="24"/>
          <w:szCs w:val="24"/>
        </w:rPr>
        <w:t xml:space="preserve">Освоили новые подвижные, народные, дидактические игры; </w:t>
      </w:r>
    </w:p>
    <w:p w14:paraId="47DC2925" w14:textId="01137A92" w:rsidR="005D334E" w:rsidRDefault="005D334E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3487B">
        <w:rPr>
          <w:rFonts w:ascii="Times New Roman" w:eastAsia="Times New Roman" w:hAnsi="Times New Roman" w:cs="Times New Roman"/>
          <w:sz w:val="24"/>
          <w:szCs w:val="24"/>
        </w:rPr>
        <w:t>Приняли  участие</w:t>
      </w:r>
      <w:proofErr w:type="gramEnd"/>
      <w:r w:rsidRPr="0033487B">
        <w:rPr>
          <w:rFonts w:ascii="Times New Roman" w:eastAsia="Times New Roman" w:hAnsi="Times New Roman" w:cs="Times New Roman"/>
          <w:sz w:val="24"/>
          <w:szCs w:val="24"/>
        </w:rPr>
        <w:t xml:space="preserve"> в выставке продуктивных видов деятельности.</w:t>
      </w:r>
    </w:p>
    <w:p w14:paraId="6351DEDF" w14:textId="77777777" w:rsidR="0033487B" w:rsidRPr="0033487B" w:rsidRDefault="0033487B" w:rsidP="002E375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sectPr w:rsidR="0033487B" w:rsidRPr="0033487B" w:rsidSect="0033487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34046"/>
    <w:multiLevelType w:val="multilevel"/>
    <w:tmpl w:val="17FC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7DF"/>
    <w:rsid w:val="00010206"/>
    <w:rsid w:val="000F0E11"/>
    <w:rsid w:val="002E375F"/>
    <w:rsid w:val="0033487B"/>
    <w:rsid w:val="0038687B"/>
    <w:rsid w:val="004876DB"/>
    <w:rsid w:val="00512794"/>
    <w:rsid w:val="005D334E"/>
    <w:rsid w:val="00606700"/>
    <w:rsid w:val="006B460E"/>
    <w:rsid w:val="007C03D4"/>
    <w:rsid w:val="009165C7"/>
    <w:rsid w:val="00991ACF"/>
    <w:rsid w:val="00CA550E"/>
    <w:rsid w:val="00D647DF"/>
    <w:rsid w:val="00D9522A"/>
    <w:rsid w:val="00F207EE"/>
    <w:rsid w:val="00F33112"/>
    <w:rsid w:val="00F54A8E"/>
    <w:rsid w:val="00F8242B"/>
    <w:rsid w:val="00FB55FD"/>
    <w:rsid w:val="00FC1389"/>
    <w:rsid w:val="00FC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9D6F"/>
  <w15:chartTrackingRefBased/>
  <w15:docId w15:val="{A37EB6D6-EE99-45CC-A805-7C8D51C3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2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D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647DF"/>
  </w:style>
  <w:style w:type="character" w:customStyle="1" w:styleId="c36">
    <w:name w:val="c36"/>
    <w:basedOn w:val="a0"/>
    <w:rsid w:val="00D647DF"/>
  </w:style>
  <w:style w:type="character" w:customStyle="1" w:styleId="c42">
    <w:name w:val="c42"/>
    <w:basedOn w:val="a0"/>
    <w:rsid w:val="00D647DF"/>
  </w:style>
  <w:style w:type="paragraph" w:customStyle="1" w:styleId="c23">
    <w:name w:val="c23"/>
    <w:basedOn w:val="a"/>
    <w:rsid w:val="00D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647DF"/>
  </w:style>
  <w:style w:type="paragraph" w:customStyle="1" w:styleId="c20">
    <w:name w:val="c20"/>
    <w:basedOn w:val="a"/>
    <w:rsid w:val="00D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647DF"/>
  </w:style>
  <w:style w:type="paragraph" w:customStyle="1" w:styleId="c21">
    <w:name w:val="c21"/>
    <w:basedOn w:val="a"/>
    <w:rsid w:val="00D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647DF"/>
  </w:style>
  <w:style w:type="character" w:customStyle="1" w:styleId="c32">
    <w:name w:val="c32"/>
    <w:basedOn w:val="a0"/>
    <w:rsid w:val="00D647DF"/>
  </w:style>
  <w:style w:type="character" w:styleId="a3">
    <w:name w:val="Hyperlink"/>
    <w:basedOn w:val="a0"/>
    <w:uiPriority w:val="99"/>
    <w:semiHidden/>
    <w:unhideWhenUsed/>
    <w:rsid w:val="0051279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127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38687B"/>
    <w:pPr>
      <w:spacing w:after="0" w:line="240" w:lineRule="auto"/>
    </w:pPr>
  </w:style>
  <w:style w:type="table" w:styleId="a5">
    <w:name w:val="Table Grid"/>
    <w:basedOn w:val="a1"/>
    <w:rsid w:val="00FC5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detskie-pisatel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sernar1@mail.ru</dc:creator>
  <cp:keywords/>
  <dc:description/>
  <cp:lastModifiedBy>sernar1@mail.ru</cp:lastModifiedBy>
  <cp:revision>18</cp:revision>
  <dcterms:created xsi:type="dcterms:W3CDTF">2025-09-12T13:05:00Z</dcterms:created>
  <dcterms:modified xsi:type="dcterms:W3CDTF">2025-12-03T04:32:00Z</dcterms:modified>
</cp:coreProperties>
</file>