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5D8655" w14:textId="77777777" w:rsidR="00D9602C" w:rsidRDefault="00D9602C" w:rsidP="00D9602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02C">
        <w:rPr>
          <w:rFonts w:ascii="Times New Roman" w:hAnsi="Times New Roman" w:cs="Times New Roman"/>
          <w:b/>
          <w:sz w:val="28"/>
          <w:szCs w:val="28"/>
        </w:rPr>
        <w:t>ЦИФРОВЫЕ ИНСТРУМЕНТЫ В ОБУЧЕНИИ МАТЕМАТИКЕ: СЕРВИСЫ, ПЛАТФОРМЫ, ПОДХОДЫ</w:t>
      </w:r>
    </w:p>
    <w:p w14:paraId="3FF72F70" w14:textId="77777777" w:rsidR="00D9602C" w:rsidRPr="00D9602C" w:rsidRDefault="00D9602C" w:rsidP="00D9602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CA806C" w14:textId="77777777" w:rsidR="00791D3F" w:rsidRPr="00416DE7" w:rsidRDefault="00791D3F" w:rsidP="00791D3F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16DE7">
        <w:rPr>
          <w:rFonts w:ascii="Times New Roman" w:hAnsi="Times New Roman" w:cs="Times New Roman"/>
          <w:sz w:val="28"/>
          <w:szCs w:val="28"/>
        </w:rPr>
        <w:t xml:space="preserve">Пономарева Ольга Владимировна, учитель </w:t>
      </w:r>
      <w:r>
        <w:rPr>
          <w:rFonts w:ascii="Times New Roman" w:hAnsi="Times New Roman" w:cs="Times New Roman"/>
          <w:sz w:val="28"/>
          <w:szCs w:val="28"/>
        </w:rPr>
        <w:t xml:space="preserve">математики </w:t>
      </w:r>
    </w:p>
    <w:p w14:paraId="42AD5DEB" w14:textId="77777777" w:rsidR="00791D3F" w:rsidRDefault="00791D3F" w:rsidP="00791D3F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16DE7">
        <w:rPr>
          <w:rFonts w:ascii="Times New Roman" w:hAnsi="Times New Roman" w:cs="Times New Roman"/>
          <w:sz w:val="28"/>
          <w:szCs w:val="28"/>
        </w:rPr>
        <w:t xml:space="preserve">МБОУ "Чапаевская СОШ" </w:t>
      </w:r>
    </w:p>
    <w:p w14:paraId="0FF8C592" w14:textId="77777777" w:rsidR="00791D3F" w:rsidRDefault="00791D3F" w:rsidP="00791D3F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16DE7">
        <w:rPr>
          <w:rFonts w:ascii="Times New Roman" w:hAnsi="Times New Roman" w:cs="Times New Roman"/>
          <w:sz w:val="28"/>
          <w:szCs w:val="28"/>
        </w:rPr>
        <w:t>Республика Хакасия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0608D">
        <w:rPr>
          <w:rFonts w:ascii="Times New Roman" w:hAnsi="Times New Roman" w:cs="Times New Roman"/>
          <w:sz w:val="28"/>
          <w:szCs w:val="28"/>
        </w:rPr>
        <w:t>д. Чапаево</w:t>
      </w:r>
    </w:p>
    <w:p w14:paraId="5EB0599B" w14:textId="77777777" w:rsidR="00D9602C" w:rsidRPr="00D9602C" w:rsidRDefault="00D9602C" w:rsidP="00D9602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E6A8420" w14:textId="77777777" w:rsidR="00D9602C" w:rsidRPr="00D9602C" w:rsidRDefault="00D9602C" w:rsidP="00D9602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9602C">
        <w:rPr>
          <w:rFonts w:ascii="Times New Roman" w:hAnsi="Times New Roman" w:cs="Times New Roman"/>
          <w:b/>
          <w:i/>
          <w:sz w:val="28"/>
          <w:szCs w:val="28"/>
        </w:rPr>
        <w:t>Аннотация.</w:t>
      </w:r>
      <w:r w:rsidRPr="00D9602C">
        <w:rPr>
          <w:rFonts w:ascii="Times New Roman" w:hAnsi="Times New Roman" w:cs="Times New Roman"/>
          <w:i/>
          <w:sz w:val="28"/>
          <w:szCs w:val="28"/>
        </w:rPr>
        <w:t xml:space="preserve"> В статье рассматриваются современные цифровые инструменты, используемые в преподавании математики. Анализируются возможности цифровых образовательных платформ, онлайн-сервисов, программных сред и приложений в контексте формирования предметных и метапредметных компетенций. Раскрывается дидактический потенциал интерактивных заданий, адаптивных тренажёров, систем автоматической проверки и визуализирующих средств. Теоретически обоснована значимость интеграции цифровых технологий в образовательный процесс как условия повышения мотивации, индивидуализации обучения и формирования устойчивого интереса к предмету. Освещаются педагогические подходы к внедрению цифровых средств в школьную практику с акцентом на деятельностную, продуктивную и рефлексивную модели обучения.</w:t>
      </w:r>
    </w:p>
    <w:p w14:paraId="475B79EB" w14:textId="77777777" w:rsidR="00D9602C" w:rsidRPr="00D9602C" w:rsidRDefault="00D9602C" w:rsidP="00D9602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9602C">
        <w:rPr>
          <w:rFonts w:ascii="Times New Roman" w:hAnsi="Times New Roman" w:cs="Times New Roman"/>
          <w:b/>
          <w:i/>
          <w:sz w:val="28"/>
          <w:szCs w:val="28"/>
        </w:rPr>
        <w:t>Ключевые слова:</w:t>
      </w:r>
      <w:r w:rsidRPr="00D9602C">
        <w:rPr>
          <w:rFonts w:ascii="Times New Roman" w:hAnsi="Times New Roman" w:cs="Times New Roman"/>
          <w:i/>
          <w:sz w:val="28"/>
          <w:szCs w:val="28"/>
        </w:rPr>
        <w:t xml:space="preserve"> цифровые технологии, математическое образование, образовательные платформы, интерактивность, визуализация, индивидуализация обучения, цифровая дидактика.</w:t>
      </w:r>
    </w:p>
    <w:p w14:paraId="1B61125A" w14:textId="77777777" w:rsidR="00D9602C" w:rsidRPr="00D9602C" w:rsidRDefault="00D9602C" w:rsidP="00D960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09C256" w14:textId="77777777" w:rsidR="00D9602C" w:rsidRPr="00D9602C" w:rsidRDefault="00D9602C" w:rsidP="00D960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02C">
        <w:rPr>
          <w:rFonts w:ascii="Times New Roman" w:hAnsi="Times New Roman" w:cs="Times New Roman"/>
          <w:sz w:val="28"/>
          <w:szCs w:val="28"/>
        </w:rPr>
        <w:t xml:space="preserve">Современное математическое образование всё чаще определяется не только содержанием учебных программ, но и качеством применяемых педагогических инструментов. В условиях стремительного развития информационных технологий и цифровой среды особенно актуальной становится задача осмысленного включения цифровых ресурсов в процесс преподавания математики. Переход от традиционного класса с доской и учебником к гибкому цифровому образовательному пространству требует от </w:t>
      </w:r>
      <w:r w:rsidRPr="00D9602C">
        <w:rPr>
          <w:rFonts w:ascii="Times New Roman" w:hAnsi="Times New Roman" w:cs="Times New Roman"/>
          <w:sz w:val="28"/>
          <w:szCs w:val="28"/>
        </w:rPr>
        <w:lastRenderedPageBreak/>
        <w:t>учителя новой профессиональной гибкости, технологической компетентности и методической изобретательности. Цифровые инструменты становятся не просто вспомогательным средством, а полноценным участником образовательного взаимодействия, способным не только усилить учебный эффект, но и преобразовать саму природу математической деятельности школьника.</w:t>
      </w:r>
    </w:p>
    <w:p w14:paraId="6F714D8F" w14:textId="77777777" w:rsidR="00D9602C" w:rsidRPr="00D9602C" w:rsidRDefault="00D9602C" w:rsidP="00D960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02C">
        <w:rPr>
          <w:rFonts w:ascii="Times New Roman" w:hAnsi="Times New Roman" w:cs="Times New Roman"/>
          <w:sz w:val="28"/>
          <w:szCs w:val="28"/>
        </w:rPr>
        <w:t>С позиции дидактики цифровые технологии выполняют несколько ключевых функций: они способствуют визуализации абстрактных понятий, позволяют варьировать темп и уровень заданий в соответствии с индивидуальными возможностями ученика, расширяют возможности для самостоятельной и проектной деятельности, обеспечивают интерактивность и обратную связь. Например, при изучении функций и графиков цифровые сервисы позволяют ученику в реальном времени изменять параметры уравнений и наблюдать, как меняется график, что формирует не только понимание взаимосвязей между коэффициентами и формой кривой, но и развивает интуицию, аналитическое и прогностическое мышление. Подобный опыт недостижим при использовании только бумажных носителей и устных объяснений.</w:t>
      </w:r>
    </w:p>
    <w:p w14:paraId="68B94B93" w14:textId="77777777" w:rsidR="00D9602C" w:rsidRPr="00D9602C" w:rsidRDefault="00D9602C" w:rsidP="00D960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02C">
        <w:rPr>
          <w:rFonts w:ascii="Times New Roman" w:hAnsi="Times New Roman" w:cs="Times New Roman"/>
          <w:sz w:val="28"/>
          <w:szCs w:val="28"/>
        </w:rPr>
        <w:t xml:space="preserve">В числе наиболее эффективных цифровых ресурсов следует отметить онлайн-платформы, обеспечивающие не только доступ к заданиям, но и систему адаптивного обучения. Например, платформы, такие как Яндекс Учебник, Uchi.ru, Google </w:t>
      </w:r>
      <w:proofErr w:type="spellStart"/>
      <w:r w:rsidRPr="00D9602C">
        <w:rPr>
          <w:rFonts w:ascii="Times New Roman" w:hAnsi="Times New Roman" w:cs="Times New Roman"/>
          <w:sz w:val="28"/>
          <w:szCs w:val="28"/>
        </w:rPr>
        <w:t>Classroom</w:t>
      </w:r>
      <w:proofErr w:type="spellEnd"/>
      <w:r w:rsidRPr="00D9602C">
        <w:rPr>
          <w:rFonts w:ascii="Times New Roman" w:hAnsi="Times New Roman" w:cs="Times New Roman"/>
          <w:sz w:val="28"/>
          <w:szCs w:val="28"/>
        </w:rPr>
        <w:t xml:space="preserve"> с интеграцией математических заданий или специализированные среды, как </w:t>
      </w:r>
      <w:proofErr w:type="spellStart"/>
      <w:r w:rsidRPr="00D9602C">
        <w:rPr>
          <w:rFonts w:ascii="Times New Roman" w:hAnsi="Times New Roman" w:cs="Times New Roman"/>
          <w:sz w:val="28"/>
          <w:szCs w:val="28"/>
        </w:rPr>
        <w:t>GeoGebra</w:t>
      </w:r>
      <w:proofErr w:type="spellEnd"/>
      <w:r w:rsidRPr="00D9602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602C">
        <w:rPr>
          <w:rFonts w:ascii="Times New Roman" w:hAnsi="Times New Roman" w:cs="Times New Roman"/>
          <w:sz w:val="28"/>
          <w:szCs w:val="28"/>
        </w:rPr>
        <w:t>Desmos</w:t>
      </w:r>
      <w:proofErr w:type="spellEnd"/>
      <w:r w:rsidRPr="00D9602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602C">
        <w:rPr>
          <w:rFonts w:ascii="Times New Roman" w:hAnsi="Times New Roman" w:cs="Times New Roman"/>
          <w:sz w:val="28"/>
          <w:szCs w:val="28"/>
        </w:rPr>
        <w:t>Wolfram</w:t>
      </w:r>
      <w:proofErr w:type="spellEnd"/>
      <w:r w:rsidRPr="00D9602C">
        <w:rPr>
          <w:rFonts w:ascii="Times New Roman" w:hAnsi="Times New Roman" w:cs="Times New Roman"/>
          <w:sz w:val="28"/>
          <w:szCs w:val="28"/>
        </w:rPr>
        <w:t xml:space="preserve"> Alpha, позволяют учителю варьировать уровни сложности, отслеживать прогресс каждого ученика, формировать индивидуальные траектории. Это особенно важно при работе с разнородными классами, где уровень подготовки и учебных интересов учащихся существенно различается. Например, один ученик может самостоятельно углубляться в тему с помощью симуляторов и экспериментировать с построением параболы, в то время как другой работает над базовыми заданиями по нахождению значений функции. При этом оба </w:t>
      </w:r>
      <w:r w:rsidRPr="00D9602C">
        <w:rPr>
          <w:rFonts w:ascii="Times New Roman" w:hAnsi="Times New Roman" w:cs="Times New Roman"/>
          <w:sz w:val="28"/>
          <w:szCs w:val="28"/>
        </w:rPr>
        <w:lastRenderedPageBreak/>
        <w:t>чувствуют включённость в процесс и достигают прогресса в соответствии со своими возможностями.</w:t>
      </w:r>
    </w:p>
    <w:p w14:paraId="27954482" w14:textId="77777777" w:rsidR="00D9602C" w:rsidRPr="00D9602C" w:rsidRDefault="00D9602C" w:rsidP="00D960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02C">
        <w:rPr>
          <w:rFonts w:ascii="Times New Roman" w:hAnsi="Times New Roman" w:cs="Times New Roman"/>
          <w:sz w:val="28"/>
          <w:szCs w:val="28"/>
        </w:rPr>
        <w:t>Цифровая дидактика делает возможным переход от объяснительно-репродуктивной модели урока к деятельностной. В цифровой среде учащийся не пассивно воспринимает информацию, а активно конструирует знание через исследование, моделирование, тестирование гипотез. Например, при изучении вероятности и статистики можно использовать онлайн-симуляторы подбрасывания монеты или кубика, вести сбор и анализ данных прямо в электронных таблицах, строить гистограммы, диаграммы, вычислять средние значения.</w:t>
      </w:r>
    </w:p>
    <w:p w14:paraId="2471FD9B" w14:textId="77777777" w:rsidR="00D9602C" w:rsidRPr="00D9602C" w:rsidRDefault="00D9602C" w:rsidP="00D960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02C">
        <w:rPr>
          <w:rFonts w:ascii="Times New Roman" w:hAnsi="Times New Roman" w:cs="Times New Roman"/>
          <w:sz w:val="28"/>
          <w:szCs w:val="28"/>
        </w:rPr>
        <w:t>Это приближает математику к реальной жизни, усиливает её прикладной характер и демонстрирует её универсальность как инструмента описания окружающего мира. Кроме того, цифровая среда позволяет работать с большими объёмами данных, что невозможно в традиционном классе без использования техники.</w:t>
      </w:r>
    </w:p>
    <w:p w14:paraId="441AD6A2" w14:textId="77777777" w:rsidR="00D9602C" w:rsidRPr="00D9602C" w:rsidRDefault="00D9602C" w:rsidP="00D960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02C">
        <w:rPr>
          <w:rFonts w:ascii="Times New Roman" w:hAnsi="Times New Roman" w:cs="Times New Roman"/>
          <w:sz w:val="28"/>
          <w:szCs w:val="28"/>
        </w:rPr>
        <w:t>Одним из педагогических вызовов остаётся обеспечение мотивации и вовлечённости школьников в условиях перенасыщения информацией. Цифровые инструменты, грамотно интегрированные в учебный процесс, позволяют создавать учебные ситуации с высоким уровнем эмоциональной включённости. Так, использование интерактивных заданий с мгновенной обратной связью, игровых элементов, достижений и рейтингов создаёт у ученика ощущение значимости своего продвижения. Например, в условиях онлайн-олимпиады или квеста по теме «Системы уравнений» ученик получает возможность продемонстрировать свои знания в игровой форме, чувствует соревновательный азарт, преодолевает сложные задания шаг за шагом, фиксирует личный результат. Такие формы активизируют как познавательную, так и волевую сферу, а также позволяют учителю формировать компетенции XXI века: самостоятельность, критическое мышление, цифровую грамотность.</w:t>
      </w:r>
    </w:p>
    <w:p w14:paraId="54A8EEF3" w14:textId="77777777" w:rsidR="00D9602C" w:rsidRPr="00D9602C" w:rsidRDefault="00D9602C" w:rsidP="00D960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02C">
        <w:rPr>
          <w:rFonts w:ascii="Times New Roman" w:hAnsi="Times New Roman" w:cs="Times New Roman"/>
          <w:sz w:val="28"/>
          <w:szCs w:val="28"/>
        </w:rPr>
        <w:lastRenderedPageBreak/>
        <w:t xml:space="preserve">Особое значение приобретает использование цифровых ресурсов в целях диагностики и </w:t>
      </w:r>
      <w:proofErr w:type="spellStart"/>
      <w:r w:rsidRPr="00D9602C">
        <w:rPr>
          <w:rFonts w:ascii="Times New Roman" w:hAnsi="Times New Roman" w:cs="Times New Roman"/>
          <w:sz w:val="28"/>
          <w:szCs w:val="28"/>
        </w:rPr>
        <w:t>формативного</w:t>
      </w:r>
      <w:proofErr w:type="spellEnd"/>
      <w:r w:rsidRPr="00D9602C">
        <w:rPr>
          <w:rFonts w:ascii="Times New Roman" w:hAnsi="Times New Roman" w:cs="Times New Roman"/>
          <w:sz w:val="28"/>
          <w:szCs w:val="28"/>
        </w:rPr>
        <w:t xml:space="preserve"> оценивания. Современные платформы позволяют быстро собирать информацию о выполнении заданий, выявлять типичные ошибки, отслеживать динамику успеваемости, адаптировать задания под уровень конкретного ученика. Это позволяет учителю не только оперативно реагировать на затруднения, но и строить индивидуальные образовательные маршруты. Например, если ученик стабильно ошибается при решении уравнений с дробями, система может предложить ему повторный блок заданий с подсказками, видеоуроками, пошаговыми инструкциями. Такой подход способствует не карательной функции оценки, а её развивающему потенциалу.</w:t>
      </w:r>
    </w:p>
    <w:p w14:paraId="6FE3C1E8" w14:textId="77777777" w:rsidR="00D9602C" w:rsidRPr="00D9602C" w:rsidRDefault="00D9602C" w:rsidP="00D960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02C">
        <w:rPr>
          <w:rFonts w:ascii="Times New Roman" w:hAnsi="Times New Roman" w:cs="Times New Roman"/>
          <w:sz w:val="28"/>
          <w:szCs w:val="28"/>
        </w:rPr>
        <w:t>Цифровая трансформация образования ставит перед педагогом задачи методического обновления. Простое копирование традиционных заданий в электронный формат не даёт желаемого эффекта. Необходимы новые подходы к структуре урока, к логике подачи материала, к организации взаимодействия. В этом контексте возрастает значение смешанного обучения, при котором цифровая среда интегрируется в очное взаимодействие, создавая условия для самостоятельной подготовки, предварительного знакомства с материалом, а затем его осмысления и применения на уроке. Например, ученики могут получить теоретический материал дома в виде интерактивного урока, а на занятии — выполнять задания, работать в группах, решать нестандартные задачи, обсуждать пути решений. Это повышает качество усвоения и развивает навыки учебного самоорганизующегося поведения.</w:t>
      </w:r>
    </w:p>
    <w:p w14:paraId="0F92D520" w14:textId="77777777" w:rsidR="00D9602C" w:rsidRPr="00D9602C" w:rsidRDefault="00D9602C" w:rsidP="00D960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02C">
        <w:rPr>
          <w:rFonts w:ascii="Times New Roman" w:hAnsi="Times New Roman" w:cs="Times New Roman"/>
          <w:sz w:val="28"/>
          <w:szCs w:val="28"/>
        </w:rPr>
        <w:t xml:space="preserve">Внедрение цифровых средств требует от педагога развития цифровой педагогической компетентности, включающей умение отбирать адекватные ресурсы, проектировать цифровую образовательную среду, выстраивать маршруты обучения, поддерживать мотивацию и осуществлять гибкую оценку. При этом важно учитывать возрастные особенности учащихся, их цифровой опыт, когнитивные предпочтения, устойчивость внимания. Например, младшие школьники быстрее утомляются от обилия визуальной </w:t>
      </w:r>
      <w:r w:rsidRPr="00D9602C">
        <w:rPr>
          <w:rFonts w:ascii="Times New Roman" w:hAnsi="Times New Roman" w:cs="Times New Roman"/>
          <w:sz w:val="28"/>
          <w:szCs w:val="28"/>
        </w:rPr>
        <w:lastRenderedPageBreak/>
        <w:t>информации, требуют большей наглядности и контроля со стороны взрослого, тогда как подростки склонны к самостоятельному поиску информации и лучше реагируют на элементы геймификации и социальной активности в цифровом формате.</w:t>
      </w:r>
    </w:p>
    <w:p w14:paraId="0F06D936" w14:textId="77777777" w:rsidR="003F2AD6" w:rsidRDefault="00D9602C" w:rsidP="00D960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заключение отметим, что ц</w:t>
      </w:r>
      <w:r w:rsidRPr="00D9602C">
        <w:rPr>
          <w:rFonts w:ascii="Times New Roman" w:hAnsi="Times New Roman" w:cs="Times New Roman"/>
          <w:sz w:val="28"/>
          <w:szCs w:val="28"/>
        </w:rPr>
        <w:t>ифровые инструменты в обучении математике открывают перед школой качественно новые возможности — от визуализации и моделирования до диагностики и индивидуализации. Их педагогическая эффективность зависит не от количества используемых сервисов, а от глубины их методической интеграции в процесс обучения, от того, насколько они соответствуют задачам урока, особенностям класса, стилю преподавания и образовательным целям. Учитель математики XXI века — это не только знаток предмета, но и архитектор цифрового пространства, в котором знание становится результатом действия, осмысления и сотрудничества.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602C">
        <w:rPr>
          <w:rFonts w:ascii="Times New Roman" w:hAnsi="Times New Roman" w:cs="Times New Roman"/>
          <w:sz w:val="28"/>
          <w:szCs w:val="28"/>
        </w:rPr>
        <w:t>В этом пространстве цифровые технологии служат не замещением учителя, а его расширением, усиливая возможности общения, понимания, развития и достижения успеха каждым учеником.</w:t>
      </w:r>
    </w:p>
    <w:p w14:paraId="14C7A305" w14:textId="77777777" w:rsidR="00D9602C" w:rsidRDefault="00D9602C" w:rsidP="00D960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C5A559" w14:textId="77777777" w:rsidR="00D9602C" w:rsidRDefault="00D9602C" w:rsidP="00D9602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14:paraId="3E651974" w14:textId="77777777" w:rsidR="00D9602C" w:rsidRDefault="00D9602C" w:rsidP="00D960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9602C">
        <w:rPr>
          <w:rFonts w:ascii="Times New Roman" w:hAnsi="Times New Roman" w:cs="Times New Roman"/>
          <w:sz w:val="28"/>
          <w:szCs w:val="28"/>
        </w:rPr>
        <w:t xml:space="preserve">Гуров, М. Н. Применение систем компьютерной алгебры для визуализации математических объектов и их преобразований на уроках математики / М. Н. Гуров, И. Ю. </w:t>
      </w:r>
      <w:proofErr w:type="spellStart"/>
      <w:r w:rsidRPr="00D9602C">
        <w:rPr>
          <w:rFonts w:ascii="Times New Roman" w:hAnsi="Times New Roman" w:cs="Times New Roman"/>
          <w:sz w:val="28"/>
          <w:szCs w:val="28"/>
        </w:rPr>
        <w:t>Жмурова</w:t>
      </w:r>
      <w:proofErr w:type="spellEnd"/>
      <w:r w:rsidRPr="00D9602C">
        <w:rPr>
          <w:rFonts w:ascii="Times New Roman" w:hAnsi="Times New Roman" w:cs="Times New Roman"/>
          <w:sz w:val="28"/>
          <w:szCs w:val="28"/>
        </w:rPr>
        <w:t xml:space="preserve">. — Текст: непосредственный // Актуальные задачи педагогики: материалы XI </w:t>
      </w:r>
      <w:proofErr w:type="spellStart"/>
      <w:r w:rsidRPr="00D9602C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Pr="00D9602C">
        <w:rPr>
          <w:rFonts w:ascii="Times New Roman" w:hAnsi="Times New Roman" w:cs="Times New Roman"/>
          <w:sz w:val="28"/>
          <w:szCs w:val="28"/>
        </w:rPr>
        <w:t xml:space="preserve">. науч. </w:t>
      </w:r>
      <w:proofErr w:type="spellStart"/>
      <w:r w:rsidRPr="00D9602C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D9602C">
        <w:rPr>
          <w:rFonts w:ascii="Times New Roman" w:hAnsi="Times New Roman" w:cs="Times New Roman"/>
          <w:sz w:val="28"/>
          <w:szCs w:val="28"/>
        </w:rPr>
        <w:t>. (г. Краснодар, февраль 2020 г.). — Краснодар: Новация, 2020. — С. 22-26.</w:t>
      </w:r>
    </w:p>
    <w:p w14:paraId="478E53FA" w14:textId="77777777" w:rsidR="00D9602C" w:rsidRDefault="00D9602C" w:rsidP="00D960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D9602C">
        <w:rPr>
          <w:rFonts w:ascii="Times New Roman" w:hAnsi="Times New Roman" w:cs="Times New Roman"/>
          <w:sz w:val="28"/>
          <w:szCs w:val="28"/>
        </w:rPr>
        <w:t>Муравьёва Г. Е., Трусова В. О. Техники визуализации на уроках математики в общеобразовательной школе // ШКОЛА БУДУЩЕГО №2, 2021. – С. 134-147.</w:t>
      </w:r>
    </w:p>
    <w:p w14:paraId="5CFF01E5" w14:textId="38D0C4B8" w:rsidR="00100923" w:rsidRPr="00100923" w:rsidRDefault="00D9602C" w:rsidP="00D960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D9602C">
        <w:rPr>
          <w:rFonts w:ascii="Times New Roman" w:hAnsi="Times New Roman" w:cs="Times New Roman"/>
          <w:sz w:val="28"/>
          <w:szCs w:val="28"/>
        </w:rPr>
        <w:t>Харламова И</w:t>
      </w:r>
      <w:r w:rsidR="00100923">
        <w:rPr>
          <w:rFonts w:ascii="Times New Roman" w:hAnsi="Times New Roman" w:cs="Times New Roman"/>
          <w:sz w:val="28"/>
          <w:szCs w:val="28"/>
        </w:rPr>
        <w:t>.</w:t>
      </w:r>
      <w:r w:rsidRPr="00D9602C">
        <w:rPr>
          <w:rFonts w:ascii="Times New Roman" w:hAnsi="Times New Roman" w:cs="Times New Roman"/>
          <w:sz w:val="28"/>
          <w:szCs w:val="28"/>
        </w:rPr>
        <w:t xml:space="preserve"> Ю</w:t>
      </w:r>
      <w:r w:rsidR="00100923">
        <w:rPr>
          <w:rFonts w:ascii="Times New Roman" w:hAnsi="Times New Roman" w:cs="Times New Roman"/>
          <w:sz w:val="28"/>
          <w:szCs w:val="28"/>
        </w:rPr>
        <w:t>.</w:t>
      </w:r>
      <w:r w:rsidRPr="00D9602C">
        <w:rPr>
          <w:rFonts w:ascii="Times New Roman" w:hAnsi="Times New Roman" w:cs="Times New Roman"/>
          <w:sz w:val="28"/>
          <w:szCs w:val="28"/>
        </w:rPr>
        <w:t xml:space="preserve"> Компьютерные технологии при изучении теории вероятностей и математической статистики // Базис. </w:t>
      </w:r>
      <w:r w:rsidRPr="00791D3F">
        <w:rPr>
          <w:rFonts w:ascii="Times New Roman" w:hAnsi="Times New Roman" w:cs="Times New Roman"/>
          <w:sz w:val="28"/>
          <w:szCs w:val="28"/>
          <w:lang w:val="en-US"/>
        </w:rPr>
        <w:t xml:space="preserve">2019. №2 (6). </w:t>
      </w:r>
      <w:r w:rsidRPr="00D9602C">
        <w:rPr>
          <w:rFonts w:ascii="Times New Roman" w:hAnsi="Times New Roman" w:cs="Times New Roman"/>
          <w:sz w:val="28"/>
          <w:szCs w:val="28"/>
          <w:lang w:val="en-US"/>
        </w:rPr>
        <w:t xml:space="preserve">URL: </w:t>
      </w:r>
      <w:hyperlink r:id="rId4" w:history="1">
        <w:r w:rsidR="00100923" w:rsidRPr="003B397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https://cyberleninka.ru/article/n/kompyuternye-tehnologii-pri-izuchenii-teorii-veroyatnostey-i-matematicheskoy-statistiki</w:t>
        </w:r>
      </w:hyperlink>
    </w:p>
    <w:sectPr w:rsidR="00100923" w:rsidRPr="00100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8DF"/>
    <w:rsid w:val="00100923"/>
    <w:rsid w:val="002C08DF"/>
    <w:rsid w:val="003F2AD6"/>
    <w:rsid w:val="00791D3F"/>
    <w:rsid w:val="007F2366"/>
    <w:rsid w:val="008923D2"/>
    <w:rsid w:val="00D96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B0F5F"/>
  <w15:chartTrackingRefBased/>
  <w15:docId w15:val="{9F78456A-A384-42E6-89C6-DAAC8A01F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0923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009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4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yberleninka.ru/article/n/kompyuternye-tehnologii-pri-izuchenii-teorii-veroyatnostey-i-matematicheskoy-statistik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1372</Words>
  <Characters>7825</Characters>
  <Application>Microsoft Office Word</Application>
  <DocSecurity>0</DocSecurity>
  <Lines>65</Lines>
  <Paragraphs>18</Paragraphs>
  <ScaleCrop>false</ScaleCrop>
  <Company/>
  <LinksUpToDate>false</LinksUpToDate>
  <CharactersWithSpaces>9179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Nadejda</cp:lastModifiedBy>
  <cp:revision>4</cp:revision>
  <dcterms:created xsi:type="dcterms:W3CDTF">2025-05-11T21:12:00Z</dcterms:created>
  <dcterms:modified xsi:type="dcterms:W3CDTF">2025-05-12T10:23:00Z</dcterms:modified>
</cp:coreProperties>
</file>