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36E" w:rsidRPr="0043736E" w:rsidRDefault="0043736E" w:rsidP="0001515F">
      <w:pPr>
        <w:pStyle w:val="a7"/>
        <w:spacing w:after="0" w:line="240" w:lineRule="auto"/>
        <w:ind w:left="0" w:firstLine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736E">
        <w:rPr>
          <w:rFonts w:ascii="Times New Roman" w:hAnsi="Times New Roman" w:cs="Times New Roman"/>
          <w:b/>
          <w:sz w:val="28"/>
          <w:szCs w:val="28"/>
        </w:rPr>
        <w:t xml:space="preserve">Образовательная </w:t>
      </w:r>
      <w:r w:rsidR="005E4684">
        <w:rPr>
          <w:rFonts w:ascii="Times New Roman" w:hAnsi="Times New Roman" w:cs="Times New Roman"/>
          <w:b/>
          <w:sz w:val="28"/>
          <w:szCs w:val="28"/>
        </w:rPr>
        <w:t xml:space="preserve">интеллектуальная </w:t>
      </w:r>
      <w:r w:rsidRPr="0043736E">
        <w:rPr>
          <w:rFonts w:ascii="Times New Roman" w:hAnsi="Times New Roman" w:cs="Times New Roman"/>
          <w:b/>
          <w:sz w:val="28"/>
          <w:szCs w:val="28"/>
        </w:rPr>
        <w:t xml:space="preserve">викторина как </w:t>
      </w:r>
      <w:r w:rsidR="0001515F">
        <w:rPr>
          <w:rFonts w:ascii="Times New Roman" w:hAnsi="Times New Roman" w:cs="Times New Roman"/>
          <w:b/>
          <w:sz w:val="28"/>
          <w:szCs w:val="28"/>
        </w:rPr>
        <w:t>инструмент вовлечения шк</w:t>
      </w:r>
      <w:r w:rsidRPr="0043736E">
        <w:rPr>
          <w:rFonts w:ascii="Times New Roman" w:hAnsi="Times New Roman" w:cs="Times New Roman"/>
          <w:b/>
          <w:sz w:val="28"/>
          <w:szCs w:val="28"/>
        </w:rPr>
        <w:t>ольников в олимпиадное движение.</w:t>
      </w:r>
    </w:p>
    <w:p w:rsidR="0043736E" w:rsidRDefault="0043736E" w:rsidP="0001515F">
      <w:pPr>
        <w:pStyle w:val="a7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515F" w:rsidRDefault="0001515F" w:rsidP="0001515F">
      <w:pPr>
        <w:pStyle w:val="a7"/>
        <w:spacing w:after="0" w:line="24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175E" w:rsidRDefault="00C8175E" w:rsidP="001E03F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817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Новикова С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ветлана </w:t>
      </w:r>
      <w:r w:rsidRPr="00C817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леговна.</w:t>
      </w:r>
    </w:p>
    <w:p w:rsidR="00C8175E" w:rsidRPr="001E03FF" w:rsidRDefault="00C8175E" w:rsidP="001E03F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Наукоград</w:t>
      </w:r>
      <w:proofErr w:type="spellEnd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Кольцово,</w:t>
      </w:r>
      <w:r w:rsidR="001E03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Новосибирская область,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МБУДО «Созвездие»</w:t>
      </w:r>
      <w:r w:rsidR="001E03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руководитель СП МРЦ, </w:t>
      </w:r>
      <w:hyperlink r:id="rId5" w:history="1"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rc</w:t>
        </w:r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_</w:t>
        </w:r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sozvezdie</w:t>
        </w:r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@</w:t>
        </w:r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mail</w:t>
        </w:r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.</w:t>
        </w:r>
        <w:proofErr w:type="spellStart"/>
        <w:r w:rsidR="001E03FF"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ru</w:t>
        </w:r>
        <w:proofErr w:type="spellEnd"/>
      </w:hyperlink>
    </w:p>
    <w:p w:rsidR="001E03FF" w:rsidRPr="001E03FF" w:rsidRDefault="001E03FF" w:rsidP="00C8175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1E03FF" w:rsidRDefault="00C8175E" w:rsidP="001E03F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proofErr w:type="spellStart"/>
      <w:r w:rsidRPr="00C817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Гущанская</w:t>
      </w:r>
      <w:proofErr w:type="spellEnd"/>
      <w:r w:rsidRPr="00C817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Е</w:t>
      </w:r>
      <w:r w:rsidR="001E03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лена </w:t>
      </w:r>
      <w:proofErr w:type="spellStart"/>
      <w:r w:rsidR="001E03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Вильгельмовна</w:t>
      </w:r>
      <w:proofErr w:type="spellEnd"/>
      <w:r w:rsidR="001E03F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1E03FF" w:rsidRPr="00E20990" w:rsidRDefault="001E03FF" w:rsidP="001E03FF">
      <w:pPr>
        <w:spacing w:after="0" w:line="240" w:lineRule="auto"/>
        <w:ind w:firstLine="502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Наукоград</w:t>
      </w:r>
      <w:proofErr w:type="spellEnd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Кольцово,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Новосибирская область, 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МБУДО «Созвездие»,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методист 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 МРЦ, </w:t>
      </w:r>
      <w:hyperlink r:id="rId6" w:history="1"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rc</w:t>
        </w:r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_</w:t>
        </w:r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sozvezdie</w:t>
        </w:r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@</w:t>
        </w:r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mail</w:t>
        </w:r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.</w:t>
        </w:r>
        <w:proofErr w:type="spellStart"/>
        <w:r w:rsidRPr="00DD789E">
          <w:rPr>
            <w:rStyle w:val="a3"/>
            <w:rFonts w:ascii="Times New Roman" w:eastAsia="Times New Roman" w:hAnsi="Times New Roman" w:cs="Times New Roman"/>
            <w:iCs/>
            <w:sz w:val="28"/>
            <w:szCs w:val="28"/>
            <w:lang w:val="en-US" w:eastAsia="ru-RU"/>
          </w:rPr>
          <w:t>ru</w:t>
        </w:r>
        <w:proofErr w:type="spellEnd"/>
      </w:hyperlink>
    </w:p>
    <w:p w:rsidR="001E03FF" w:rsidRPr="001E03FF" w:rsidRDefault="001E03FF" w:rsidP="001E03F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8175E" w:rsidRDefault="001E03FF" w:rsidP="001E03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      </w:t>
      </w:r>
      <w:r w:rsidR="00C8175E" w:rsidRPr="00C8175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Малинина 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ария Николаевна.</w:t>
      </w:r>
    </w:p>
    <w:p w:rsidR="001E03FF" w:rsidRPr="00C8175E" w:rsidRDefault="001E03FF" w:rsidP="001E03F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proofErr w:type="spellStart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Наукоград</w:t>
      </w:r>
      <w:proofErr w:type="spellEnd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Кольцово,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Новосибирская область, 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МБУДО «Созвездие»,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методист 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 МРЦ,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rc</w:t>
      </w:r>
      <w:proofErr w:type="spellEnd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_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sozvezdie</w:t>
      </w:r>
      <w:proofErr w:type="spellEnd"/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@</w:t>
      </w: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C8175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ru</w:t>
      </w:r>
      <w:proofErr w:type="spellEnd"/>
    </w:p>
    <w:p w:rsidR="001E03FF" w:rsidRPr="00C8175E" w:rsidRDefault="001E03FF" w:rsidP="00C817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1E03FF" w:rsidRDefault="001E03FF" w:rsidP="001E03FF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1E03F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ab/>
        <w:t xml:space="preserve">Аннотация.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статье будет рассмотрен потенциал образовательной викторины как одной из форм вовлечения обучающихся во Всероссийскую олимпиаду школьников</w:t>
      </w:r>
      <w:r w:rsidR="0001515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- </w:t>
      </w:r>
      <w:proofErr w:type="spellStart"/>
      <w:r w:rsidR="0001515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="0001515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Предложен тип викторины, способствующей </w:t>
      </w:r>
      <w:r w:rsidRPr="008C0F6F">
        <w:rPr>
          <w:rFonts w:ascii="Times New Roman" w:hAnsi="Times New Roman" w:cs="Times New Roman"/>
          <w:sz w:val="28"/>
          <w:szCs w:val="28"/>
        </w:rPr>
        <w:t>повы</w:t>
      </w:r>
      <w:r>
        <w:rPr>
          <w:rFonts w:ascii="Times New Roman" w:hAnsi="Times New Roman" w:cs="Times New Roman"/>
          <w:sz w:val="28"/>
          <w:szCs w:val="28"/>
        </w:rPr>
        <w:t>шению</w:t>
      </w:r>
      <w:r w:rsidRPr="008C0F6F">
        <w:rPr>
          <w:rFonts w:ascii="Times New Roman" w:hAnsi="Times New Roman" w:cs="Times New Roman"/>
          <w:sz w:val="28"/>
          <w:szCs w:val="28"/>
        </w:rPr>
        <w:t xml:space="preserve"> </w:t>
      </w:r>
      <w:r w:rsidR="00CE5788">
        <w:rPr>
          <w:rFonts w:ascii="Times New Roman" w:hAnsi="Times New Roman" w:cs="Times New Roman"/>
          <w:sz w:val="28"/>
          <w:szCs w:val="28"/>
        </w:rPr>
        <w:t xml:space="preserve">осознанного интереса у обучающихся к олимпиаде, информированности и </w:t>
      </w:r>
      <w:r w:rsidRPr="008C0F6F">
        <w:rPr>
          <w:rFonts w:ascii="Times New Roman" w:hAnsi="Times New Roman" w:cs="Times New Roman"/>
          <w:sz w:val="28"/>
          <w:szCs w:val="28"/>
        </w:rPr>
        <w:t>массовост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E5788">
        <w:rPr>
          <w:rFonts w:ascii="Times New Roman" w:hAnsi="Times New Roman" w:cs="Times New Roman"/>
          <w:sz w:val="28"/>
          <w:szCs w:val="28"/>
        </w:rPr>
        <w:t xml:space="preserve"> участия во </w:t>
      </w:r>
      <w:proofErr w:type="spellStart"/>
      <w:r w:rsidR="00CE5788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CE5788">
        <w:rPr>
          <w:rFonts w:ascii="Times New Roman" w:hAnsi="Times New Roman" w:cs="Times New Roman"/>
          <w:sz w:val="28"/>
          <w:szCs w:val="28"/>
        </w:rPr>
        <w:t xml:space="preserve"> Рассмотрены подходы к организации и проведению образовательной викторины. Сделан вывод о ее </w:t>
      </w:r>
      <w:r w:rsidR="00CE5788" w:rsidRPr="008C0F6F">
        <w:rPr>
          <w:rFonts w:ascii="Times New Roman" w:hAnsi="Times New Roman" w:cs="Times New Roman"/>
          <w:sz w:val="28"/>
          <w:szCs w:val="28"/>
        </w:rPr>
        <w:t>эффективност</w:t>
      </w:r>
      <w:r w:rsidR="00CE5788">
        <w:rPr>
          <w:rFonts w:ascii="Times New Roman" w:hAnsi="Times New Roman" w:cs="Times New Roman"/>
          <w:sz w:val="28"/>
          <w:szCs w:val="28"/>
        </w:rPr>
        <w:t xml:space="preserve">и </w:t>
      </w:r>
      <w:r w:rsidR="005C3DF3">
        <w:rPr>
          <w:rFonts w:ascii="Times New Roman" w:hAnsi="Times New Roman" w:cs="Times New Roman"/>
          <w:sz w:val="28"/>
          <w:szCs w:val="28"/>
        </w:rPr>
        <w:t xml:space="preserve">в качестве </w:t>
      </w:r>
      <w:r w:rsidR="00CE5788" w:rsidRPr="008C0F6F">
        <w:rPr>
          <w:rFonts w:ascii="Times New Roman" w:hAnsi="Times New Roman" w:cs="Times New Roman"/>
          <w:sz w:val="28"/>
          <w:szCs w:val="28"/>
        </w:rPr>
        <w:t>инструмент</w:t>
      </w:r>
      <w:r w:rsidR="005C3DF3">
        <w:rPr>
          <w:rFonts w:ascii="Times New Roman" w:hAnsi="Times New Roman" w:cs="Times New Roman"/>
          <w:sz w:val="28"/>
          <w:szCs w:val="28"/>
        </w:rPr>
        <w:t>а</w:t>
      </w:r>
      <w:r w:rsidR="00CE5788" w:rsidRPr="008C0F6F">
        <w:rPr>
          <w:rFonts w:ascii="Times New Roman" w:hAnsi="Times New Roman" w:cs="Times New Roman"/>
          <w:sz w:val="28"/>
          <w:szCs w:val="28"/>
        </w:rPr>
        <w:t xml:space="preserve"> «мягкого» входа в олимпиадную среду</w:t>
      </w:r>
      <w:r w:rsidR="00CE5788">
        <w:rPr>
          <w:rFonts w:ascii="Times New Roman" w:hAnsi="Times New Roman" w:cs="Times New Roman"/>
          <w:sz w:val="28"/>
          <w:szCs w:val="28"/>
        </w:rPr>
        <w:t>.</w:t>
      </w:r>
    </w:p>
    <w:p w:rsidR="005C3DF3" w:rsidRDefault="005C3DF3" w:rsidP="005C3DF3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слова: викторина, олимпиадное движение, Всероссийская олимпиада школьников, мотивационная деятельность.</w:t>
      </w:r>
    </w:p>
    <w:p w:rsidR="001B7CE6" w:rsidRDefault="001B7CE6" w:rsidP="001F68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7B5" w:rsidRPr="00DD7686" w:rsidRDefault="007177B5" w:rsidP="001F68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B7CE6" w:rsidRPr="001B7CE6">
        <w:rPr>
          <w:rFonts w:ascii="Times New Roman" w:hAnsi="Times New Roman" w:cs="Times New Roman"/>
          <w:sz w:val="28"/>
          <w:szCs w:val="28"/>
        </w:rPr>
        <w:t xml:space="preserve">В контексте актуальных </w:t>
      </w:r>
      <w:r w:rsidR="00173521">
        <w:rPr>
          <w:rFonts w:ascii="Times New Roman" w:hAnsi="Times New Roman" w:cs="Times New Roman"/>
          <w:sz w:val="28"/>
          <w:szCs w:val="28"/>
        </w:rPr>
        <w:t>вызовов</w:t>
      </w:r>
      <w:r w:rsidR="001B7CE6" w:rsidRPr="001B7CE6">
        <w:rPr>
          <w:rFonts w:ascii="Times New Roman" w:hAnsi="Times New Roman" w:cs="Times New Roman"/>
          <w:sz w:val="28"/>
          <w:szCs w:val="28"/>
        </w:rPr>
        <w:t xml:space="preserve"> современности </w:t>
      </w:r>
      <w:r w:rsidR="00173521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1B7CE6" w:rsidRPr="001B7CE6">
        <w:rPr>
          <w:rFonts w:ascii="Times New Roman" w:hAnsi="Times New Roman" w:cs="Times New Roman"/>
          <w:sz w:val="28"/>
          <w:szCs w:val="28"/>
        </w:rPr>
        <w:t>ключев</w:t>
      </w:r>
      <w:r w:rsidR="00173521">
        <w:rPr>
          <w:rFonts w:ascii="Times New Roman" w:hAnsi="Times New Roman" w:cs="Times New Roman"/>
          <w:sz w:val="28"/>
          <w:szCs w:val="28"/>
        </w:rPr>
        <w:t>ых</w:t>
      </w:r>
      <w:r w:rsidR="001B7CE6" w:rsidRPr="001B7CE6">
        <w:rPr>
          <w:rFonts w:ascii="Times New Roman" w:hAnsi="Times New Roman" w:cs="Times New Roman"/>
          <w:sz w:val="28"/>
          <w:szCs w:val="28"/>
        </w:rPr>
        <w:t xml:space="preserve"> цел</w:t>
      </w:r>
      <w:r w:rsidR="00173521">
        <w:rPr>
          <w:rFonts w:ascii="Times New Roman" w:hAnsi="Times New Roman" w:cs="Times New Roman"/>
          <w:sz w:val="28"/>
          <w:szCs w:val="28"/>
        </w:rPr>
        <w:t>ей</w:t>
      </w:r>
      <w:r w:rsidR="001B7CE6" w:rsidRPr="001B7CE6">
        <w:rPr>
          <w:rFonts w:ascii="Times New Roman" w:hAnsi="Times New Roman" w:cs="Times New Roman"/>
          <w:sz w:val="28"/>
          <w:szCs w:val="28"/>
        </w:rPr>
        <w:t xml:space="preserve"> образования является выявление и поддержка одаренных детей, а также создание условий для их развития. Всероссийская олимпиада школьников остается главным интеллектуальным соревнованием страны, открывающим широкие перспективы для учащихся. Однако зачастую у школьников, особенно у </w:t>
      </w:r>
      <w:r w:rsidR="00173521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B7CE6" w:rsidRPr="001B7CE6">
        <w:rPr>
          <w:rFonts w:ascii="Times New Roman" w:hAnsi="Times New Roman" w:cs="Times New Roman"/>
          <w:sz w:val="28"/>
          <w:szCs w:val="28"/>
        </w:rPr>
        <w:t>младших и средних классов, существует психологический барьер, восприятие олимпиады как чего-то чрезмерно сложного и недоступного.</w:t>
      </w:r>
      <w:r w:rsidR="001B7CE6">
        <w:t xml:space="preserve"> </w:t>
      </w:r>
      <w:r w:rsidRPr="0071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системе развития олимпиадного движения в </w:t>
      </w:r>
      <w:proofErr w:type="spellStart"/>
      <w:r w:rsidRPr="007177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наукограде</w:t>
      </w:r>
      <w:proofErr w:type="spellEnd"/>
      <w:r w:rsidRPr="007177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Кольцово реализуются различные формы работы по подготовке обучающихся к участию </w:t>
      </w:r>
      <w:r w:rsidRPr="007177B5">
        <w:rPr>
          <w:rFonts w:ascii="Times New Roman" w:hAnsi="Times New Roman" w:cs="Times New Roman"/>
          <w:sz w:val="28"/>
          <w:szCs w:val="28"/>
        </w:rPr>
        <w:t>во Всероссийской олимпиаде школьников</w:t>
      </w:r>
      <w:r w:rsidRPr="007177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числе </w:t>
      </w:r>
      <w:r w:rsidR="0026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 форм - о</w:t>
      </w:r>
      <w:r w:rsidRPr="004C4A03">
        <w:rPr>
          <w:rFonts w:ascii="Times New Roman" w:hAnsi="Times New Roman" w:cs="Times New Roman"/>
          <w:sz w:val="28"/>
          <w:szCs w:val="28"/>
        </w:rPr>
        <w:t>бразовательная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интеллектуальная</w:t>
      </w:r>
      <w:r w:rsidRPr="004C4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викторина</w:t>
      </w:r>
      <w:r w:rsidRPr="004C4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«Всё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Она проводится в рамках празднования </w:t>
      </w:r>
      <w:r w:rsidRPr="00044093">
        <w:rPr>
          <w:rFonts w:ascii="Times New Roman" w:hAnsi="Times New Roman" w:cs="Times New Roman"/>
          <w:sz w:val="28"/>
          <w:szCs w:val="28"/>
        </w:rPr>
        <w:t xml:space="preserve">Дня </w:t>
      </w:r>
      <w:proofErr w:type="spellStart"/>
      <w:r w:rsidRPr="00044093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Pr="00044093">
        <w:rPr>
          <w:rFonts w:ascii="Times New Roman" w:hAnsi="Times New Roman" w:cs="Times New Roman"/>
          <w:sz w:val="28"/>
          <w:szCs w:val="28"/>
        </w:rPr>
        <w:t xml:space="preserve"> Кольцово </w:t>
      </w:r>
      <w:r w:rsidRPr="00DD7686">
        <w:rPr>
          <w:rFonts w:ascii="Times New Roman" w:hAnsi="Times New Roman" w:cs="Times New Roman"/>
          <w:sz w:val="28"/>
          <w:szCs w:val="28"/>
        </w:rPr>
        <w:t>(</w:t>
      </w:r>
      <w:r w:rsidR="00DD7686" w:rsidRPr="00DD7686">
        <w:rPr>
          <w:rFonts w:ascii="Times New Roman" w:hAnsi="Times New Roman" w:cs="Times New Roman"/>
          <w:sz w:val="28"/>
          <w:szCs w:val="28"/>
        </w:rPr>
        <w:t>в начале</w:t>
      </w:r>
      <w:r w:rsidRPr="00DD7686">
        <w:rPr>
          <w:rFonts w:ascii="Times New Roman" w:hAnsi="Times New Roman" w:cs="Times New Roman"/>
          <w:sz w:val="28"/>
          <w:szCs w:val="28"/>
        </w:rPr>
        <w:t xml:space="preserve"> сентября)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D7686">
        <w:rPr>
          <w:rFonts w:ascii="Times New Roman" w:hAnsi="Times New Roman" w:cs="Times New Roman"/>
          <w:sz w:val="28"/>
          <w:szCs w:val="28"/>
        </w:rPr>
        <w:t>повышения информированности и массовости участия шк</w:t>
      </w:r>
      <w:r w:rsidRPr="00044093">
        <w:rPr>
          <w:rFonts w:ascii="Times New Roman" w:hAnsi="Times New Roman" w:cs="Times New Roman"/>
          <w:sz w:val="28"/>
          <w:szCs w:val="28"/>
        </w:rPr>
        <w:t>ольников в</w:t>
      </w:r>
      <w:r w:rsidR="00DD7686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DD7686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5C3DF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4C4A03">
        <w:rPr>
          <w:rFonts w:ascii="Times New Roman" w:hAnsi="Times New Roman" w:cs="Times New Roman"/>
          <w:sz w:val="28"/>
          <w:szCs w:val="28"/>
        </w:rPr>
        <w:t xml:space="preserve">является эффективным стартом </w:t>
      </w:r>
      <w:r w:rsidRPr="00DD7686">
        <w:rPr>
          <w:rFonts w:ascii="Times New Roman" w:hAnsi="Times New Roman" w:cs="Times New Roman"/>
          <w:sz w:val="28"/>
          <w:szCs w:val="28"/>
        </w:rPr>
        <w:t>олимпиадного движения.</w:t>
      </w:r>
    </w:p>
    <w:p w:rsidR="00924850" w:rsidRPr="002666D6" w:rsidRDefault="00924850" w:rsidP="001F688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6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Посмотрим, как объясняется слово «викторина» в словарях.</w:t>
      </w:r>
      <w:r w:rsidR="003D1DB5" w:rsidRPr="00266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1DB5" w:rsidRDefault="003D1DB5" w:rsidP="000E06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66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Большом толковом словаре современного русского языка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Д.Н.Ушакова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дается следующее определение: «Викторина – это игра,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состоящая в том, что участники должны отвечать на ряд заданных вопросов, обычно объединенных </w:t>
      </w:r>
      <w:r w:rsidR="00824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какой-нибудь общей темой».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E0666" w:rsidRPr="000E0666" w:rsidRDefault="000E0666" w:rsidP="000E06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tab/>
      </w:r>
      <w:r w:rsidRPr="000E0666">
        <w:rPr>
          <w:rFonts w:ascii="Times New Roman" w:hAnsi="Times New Roman" w:cs="Times New Roman"/>
          <w:sz w:val="28"/>
          <w:szCs w:val="28"/>
        </w:rPr>
        <w:t xml:space="preserve">В Большом толковом словаре русских существительных (под. ред. </w:t>
      </w:r>
      <w:r>
        <w:rPr>
          <w:rFonts w:ascii="Times New Roman" w:hAnsi="Times New Roman" w:cs="Times New Roman"/>
          <w:sz w:val="28"/>
          <w:szCs w:val="28"/>
        </w:rPr>
        <w:t xml:space="preserve">Л.Г. </w:t>
      </w:r>
      <w:r w:rsidRPr="000E0666">
        <w:rPr>
          <w:rFonts w:ascii="Times New Roman" w:hAnsi="Times New Roman" w:cs="Times New Roman"/>
          <w:sz w:val="28"/>
          <w:szCs w:val="28"/>
        </w:rPr>
        <w:t>Бабенко) под викториной также понимается «игра, в которой все ее участники отвечают в устной или письменной форме на заданные вопросы из разных областей знания или объединенные какой-л. общей темой».</w:t>
      </w:r>
    </w:p>
    <w:p w:rsidR="00824417" w:rsidRDefault="00824417" w:rsidP="000E066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Мотивационная деятельность обучающихся зависит от проявления познавательного интереса, и, поскольку викторина - это игра, основной целью которой является развитие познавательной сферы обучающихся, очень логично использовать данную форму игровой деятельности </w:t>
      </w:r>
      <w:r w:rsidR="0043736E" w:rsidRPr="00044093">
        <w:rPr>
          <w:rFonts w:ascii="Times New Roman" w:hAnsi="Times New Roman" w:cs="Times New Roman"/>
          <w:sz w:val="28"/>
          <w:szCs w:val="28"/>
        </w:rPr>
        <w:t>как яркое, неформальное и мотивирующее вводное событие перед началом цикла интенсивных подготовительных занятий к Всероссийской олимпиаде школьников.</w:t>
      </w:r>
      <w:r w:rsidR="003D1DB5">
        <w:rPr>
          <w:rFonts w:ascii="Times New Roman" w:hAnsi="Times New Roman" w:cs="Times New Roman"/>
          <w:sz w:val="28"/>
          <w:szCs w:val="28"/>
        </w:rPr>
        <w:t xml:space="preserve"> </w:t>
      </w:r>
      <w:r w:rsidR="009B5211"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 w:rsidR="009B5211">
        <w:rPr>
          <w:rFonts w:ascii="Times New Roman" w:hAnsi="Times New Roman" w:cs="Times New Roman"/>
          <w:sz w:val="28"/>
          <w:szCs w:val="28"/>
        </w:rPr>
        <w:t>викторинный</w:t>
      </w:r>
      <w:proofErr w:type="spellEnd"/>
      <w:r w:rsidR="009B5211">
        <w:rPr>
          <w:rFonts w:ascii="Times New Roman" w:hAnsi="Times New Roman" w:cs="Times New Roman"/>
          <w:sz w:val="28"/>
          <w:szCs w:val="28"/>
        </w:rPr>
        <w:t xml:space="preserve"> принцип игры несет очень сильное развивающее начало для участников.</w:t>
      </w:r>
    </w:p>
    <w:p w:rsidR="0043736E" w:rsidRDefault="003D1DB5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Взяв за основу </w:t>
      </w:r>
      <w:r w:rsidR="002666D6">
        <w:rPr>
          <w:rFonts w:ascii="Times New Roman" w:hAnsi="Times New Roman" w:cs="Times New Roman"/>
          <w:sz w:val="28"/>
          <w:szCs w:val="28"/>
        </w:rPr>
        <w:t xml:space="preserve">интерактивные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2666D6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данной формы, </w:t>
      </w:r>
      <w:r w:rsidR="007177B5">
        <w:rPr>
          <w:rFonts w:ascii="Times New Roman" w:hAnsi="Times New Roman" w:cs="Times New Roman"/>
          <w:sz w:val="28"/>
          <w:szCs w:val="28"/>
        </w:rPr>
        <w:t>нами была разработана программа проведения образовательной викторины</w:t>
      </w:r>
      <w:r w:rsidR="002666D6">
        <w:rPr>
          <w:rFonts w:ascii="Times New Roman" w:hAnsi="Times New Roman" w:cs="Times New Roman"/>
          <w:sz w:val="28"/>
          <w:szCs w:val="28"/>
        </w:rPr>
        <w:t xml:space="preserve"> и лотереи</w:t>
      </w:r>
      <w:r w:rsidR="007177B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C63" w:rsidRDefault="00C86C63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861BF1">
        <w:rPr>
          <w:rFonts w:ascii="Times New Roman" w:hAnsi="Times New Roman" w:cs="Times New Roman"/>
          <w:sz w:val="28"/>
          <w:szCs w:val="28"/>
        </w:rPr>
        <w:t xml:space="preserve">организационные </w:t>
      </w:r>
      <w:r>
        <w:rPr>
          <w:rFonts w:ascii="Times New Roman" w:hAnsi="Times New Roman" w:cs="Times New Roman"/>
          <w:sz w:val="28"/>
          <w:szCs w:val="28"/>
        </w:rPr>
        <w:t xml:space="preserve">этапы </w:t>
      </w:r>
      <w:r w:rsidR="00861BF1">
        <w:rPr>
          <w:rFonts w:ascii="Times New Roman" w:hAnsi="Times New Roman" w:cs="Times New Roman"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>образовательной викторины:</w:t>
      </w:r>
    </w:p>
    <w:p w:rsidR="00C86C63" w:rsidRDefault="00C86C63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темы, цели и задач.</w:t>
      </w:r>
    </w:p>
    <w:p w:rsidR="00C86C63" w:rsidRDefault="00C86C63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списка вопросов и ответов либо тестов (в нашем случае использовался формат тестовых заданий разных типов).</w:t>
      </w:r>
    </w:p>
    <w:p w:rsidR="00C86C63" w:rsidRDefault="00745DAA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дизайна и оформление материалов для проведения викторины (карточки с тестами, жетоны для лотереи, </w:t>
      </w:r>
      <w:proofErr w:type="spellStart"/>
      <w:r w:rsidR="00DD7686">
        <w:rPr>
          <w:rFonts w:ascii="Times New Roman" w:hAnsi="Times New Roman" w:cs="Times New Roman"/>
          <w:sz w:val="28"/>
          <w:szCs w:val="28"/>
        </w:rPr>
        <w:t>банеры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т.д.) Важно, чтобы вс</w:t>
      </w:r>
      <w:r w:rsidR="00FC2669">
        <w:rPr>
          <w:rFonts w:ascii="Times New Roman" w:hAnsi="Times New Roman" w:cs="Times New Roman"/>
          <w:sz w:val="28"/>
          <w:szCs w:val="28"/>
        </w:rPr>
        <w:t>е оформление</w:t>
      </w:r>
      <w:r>
        <w:rPr>
          <w:rFonts w:ascii="Times New Roman" w:hAnsi="Times New Roman" w:cs="Times New Roman"/>
          <w:sz w:val="28"/>
          <w:szCs w:val="28"/>
        </w:rPr>
        <w:t xml:space="preserve"> викторин</w:t>
      </w:r>
      <w:r w:rsidR="00FC2669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был</w:t>
      </w:r>
      <w:r w:rsidR="00FC266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выполнен</w:t>
      </w:r>
      <w:r w:rsidR="00FC266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 едином стиле и воспринималась как единое целое. Логотип учреждения также желательно использовать при оформлении.</w:t>
      </w:r>
    </w:p>
    <w:p w:rsidR="00745DAA" w:rsidRDefault="00745DAA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программы или сценария проведения викторины.</w:t>
      </w:r>
    </w:p>
    <w:p w:rsidR="00745DAA" w:rsidRDefault="00745DAA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тест-драйва викторины </w:t>
      </w:r>
      <w:r w:rsidR="00B27C55">
        <w:rPr>
          <w:rFonts w:ascii="Times New Roman" w:hAnsi="Times New Roman" w:cs="Times New Roman"/>
          <w:sz w:val="28"/>
          <w:szCs w:val="28"/>
        </w:rPr>
        <w:t>(</w:t>
      </w:r>
      <w:r w:rsidR="00DD7686" w:rsidRPr="00DD7686"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="00B27C55" w:rsidRPr="00DD7686">
        <w:rPr>
          <w:rFonts w:ascii="Times New Roman" w:hAnsi="Times New Roman" w:cs="Times New Roman"/>
          <w:sz w:val="28"/>
          <w:szCs w:val="28"/>
        </w:rPr>
        <w:t xml:space="preserve">перед проведением </w:t>
      </w:r>
      <w:r w:rsidR="00DD7686" w:rsidRPr="00DD7686">
        <w:rPr>
          <w:rFonts w:ascii="Times New Roman" w:hAnsi="Times New Roman" w:cs="Times New Roman"/>
          <w:sz w:val="28"/>
          <w:szCs w:val="28"/>
        </w:rPr>
        <w:t xml:space="preserve">апробировать, например, </w:t>
      </w:r>
      <w:r w:rsidR="00B27C55" w:rsidRPr="00DD7686">
        <w:rPr>
          <w:rFonts w:ascii="Times New Roman" w:hAnsi="Times New Roman" w:cs="Times New Roman"/>
          <w:sz w:val="28"/>
          <w:szCs w:val="28"/>
        </w:rPr>
        <w:t xml:space="preserve">среди коллег, чтобы исключить </w:t>
      </w:r>
      <w:r w:rsidR="00B27C55">
        <w:rPr>
          <w:rFonts w:ascii="Times New Roman" w:hAnsi="Times New Roman" w:cs="Times New Roman"/>
          <w:sz w:val="28"/>
          <w:szCs w:val="28"/>
        </w:rPr>
        <w:t>возможные недочеты).</w:t>
      </w:r>
    </w:p>
    <w:p w:rsidR="00B27C55" w:rsidRDefault="00B27C55" w:rsidP="00C86C63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призов для участников.</w:t>
      </w:r>
    </w:p>
    <w:p w:rsidR="0043736E" w:rsidRPr="001B7CE6" w:rsidRDefault="0043736E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 xml:space="preserve">Суть </w:t>
      </w:r>
      <w:r w:rsidR="009B5211">
        <w:rPr>
          <w:rFonts w:ascii="Times New Roman" w:hAnsi="Times New Roman" w:cs="Times New Roman"/>
          <w:sz w:val="28"/>
          <w:szCs w:val="28"/>
        </w:rPr>
        <w:t>викторины</w:t>
      </w:r>
      <w:r w:rsidRPr="008C0F6F">
        <w:rPr>
          <w:rFonts w:ascii="Times New Roman" w:hAnsi="Times New Roman" w:cs="Times New Roman"/>
          <w:sz w:val="28"/>
          <w:szCs w:val="28"/>
        </w:rPr>
        <w:t xml:space="preserve"> заключа</w:t>
      </w:r>
      <w:r w:rsidR="009B5211">
        <w:rPr>
          <w:rFonts w:ascii="Times New Roman" w:hAnsi="Times New Roman" w:cs="Times New Roman"/>
          <w:sz w:val="28"/>
          <w:szCs w:val="28"/>
        </w:rPr>
        <w:t>ется</w:t>
      </w:r>
      <w:r w:rsidRPr="008C0F6F">
        <w:rPr>
          <w:rFonts w:ascii="Times New Roman" w:hAnsi="Times New Roman" w:cs="Times New Roman"/>
          <w:sz w:val="28"/>
          <w:szCs w:val="28"/>
        </w:rPr>
        <w:t xml:space="preserve"> в том, что каждый участник (ученик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C0F6F">
        <w:rPr>
          <w:rFonts w:ascii="Times New Roman" w:hAnsi="Times New Roman" w:cs="Times New Roman"/>
          <w:sz w:val="28"/>
          <w:szCs w:val="28"/>
        </w:rPr>
        <w:t>-11 классов) получа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Pr="008C0F6F">
        <w:rPr>
          <w:rFonts w:ascii="Times New Roman" w:hAnsi="Times New Roman" w:cs="Times New Roman"/>
          <w:sz w:val="28"/>
          <w:szCs w:val="28"/>
        </w:rPr>
        <w:t xml:space="preserve">лотерейный билет, содержащий не числа, а интересный вопрос о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 xml:space="preserve"> с вариантами ответов. Правильный ответ да</w:t>
      </w:r>
      <w:r w:rsidR="002666D6">
        <w:rPr>
          <w:rFonts w:ascii="Times New Roman" w:hAnsi="Times New Roman" w:cs="Times New Roman"/>
          <w:sz w:val="28"/>
          <w:szCs w:val="28"/>
        </w:rPr>
        <w:t>ет</w:t>
      </w:r>
      <w:r w:rsidRPr="008C0F6F">
        <w:rPr>
          <w:rFonts w:ascii="Times New Roman" w:hAnsi="Times New Roman" w:cs="Times New Roman"/>
          <w:sz w:val="28"/>
          <w:szCs w:val="28"/>
        </w:rPr>
        <w:t xml:space="preserve"> участнику шанс не только выиграть приз (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брендированные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 xml:space="preserve"> сувениры, полезные гаджеты для учебы), но и главное </w:t>
      </w:r>
      <w:r w:rsidR="002666D6">
        <w:rPr>
          <w:rFonts w:ascii="Times New Roman" w:hAnsi="Times New Roman" w:cs="Times New Roman"/>
          <w:sz w:val="28"/>
          <w:szCs w:val="28"/>
        </w:rPr>
        <w:t>-</w:t>
      </w:r>
      <w:r w:rsidRPr="008C0F6F">
        <w:rPr>
          <w:rFonts w:ascii="Times New Roman" w:hAnsi="Times New Roman" w:cs="Times New Roman"/>
          <w:sz w:val="28"/>
          <w:szCs w:val="28"/>
        </w:rPr>
        <w:t xml:space="preserve"> «выиграть» ценные знания об олимпиаде, развеять мифы и понять ее огромные возможности. Это превра</w:t>
      </w:r>
      <w:r>
        <w:rPr>
          <w:rFonts w:ascii="Times New Roman" w:hAnsi="Times New Roman" w:cs="Times New Roman"/>
          <w:sz w:val="28"/>
          <w:szCs w:val="28"/>
        </w:rPr>
        <w:t>щает</w:t>
      </w:r>
      <w:r w:rsidRPr="008C0F6F">
        <w:rPr>
          <w:rFonts w:ascii="Times New Roman" w:hAnsi="Times New Roman" w:cs="Times New Roman"/>
          <w:sz w:val="28"/>
          <w:szCs w:val="28"/>
        </w:rPr>
        <w:t xml:space="preserve"> процесс знакомства с серьезной и зачастую пугающей темой в увлекательную игру, вызвавшую азарт и живой интерес</w:t>
      </w:r>
      <w:r w:rsidR="001B7CE6">
        <w:rPr>
          <w:rFonts w:ascii="Times New Roman" w:hAnsi="Times New Roman" w:cs="Times New Roman"/>
          <w:sz w:val="28"/>
          <w:szCs w:val="28"/>
        </w:rPr>
        <w:t xml:space="preserve">, </w:t>
      </w:r>
      <w:r w:rsidR="00FF5C4B" w:rsidRPr="001B7CE6">
        <w:rPr>
          <w:rFonts w:ascii="Times New Roman" w:hAnsi="Times New Roman" w:cs="Times New Roman"/>
          <w:sz w:val="28"/>
          <w:szCs w:val="28"/>
        </w:rPr>
        <w:t>создает атмосферу праздника</w:t>
      </w:r>
      <w:r w:rsidR="001B7CE6" w:rsidRPr="001B7CE6">
        <w:rPr>
          <w:rFonts w:ascii="Times New Roman" w:hAnsi="Times New Roman" w:cs="Times New Roman"/>
          <w:sz w:val="28"/>
          <w:szCs w:val="28"/>
        </w:rPr>
        <w:t>.</w:t>
      </w:r>
    </w:p>
    <w:p w:rsidR="0043736E" w:rsidRDefault="0043736E" w:rsidP="001B7CE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>Цель</w:t>
      </w:r>
      <w:r w:rsidR="001B7CE6">
        <w:rPr>
          <w:rFonts w:ascii="Times New Roman" w:hAnsi="Times New Roman" w:cs="Times New Roman"/>
          <w:sz w:val="28"/>
          <w:szCs w:val="28"/>
        </w:rPr>
        <w:t>ю</w:t>
      </w:r>
      <w:r w:rsidR="002666D6">
        <w:rPr>
          <w:rFonts w:ascii="Times New Roman" w:hAnsi="Times New Roman" w:cs="Times New Roman"/>
          <w:sz w:val="28"/>
          <w:szCs w:val="28"/>
        </w:rPr>
        <w:t xml:space="preserve"> проведения викторины</w:t>
      </w:r>
      <w:r w:rsidR="001B7CE6">
        <w:rPr>
          <w:rFonts w:ascii="Times New Roman" w:hAnsi="Times New Roman" w:cs="Times New Roman"/>
          <w:sz w:val="28"/>
          <w:szCs w:val="28"/>
        </w:rPr>
        <w:t xml:space="preserve"> стало</w:t>
      </w:r>
      <w:r w:rsidR="001F688B">
        <w:rPr>
          <w:rFonts w:ascii="Times New Roman" w:hAnsi="Times New Roman" w:cs="Times New Roman"/>
          <w:sz w:val="28"/>
          <w:szCs w:val="28"/>
        </w:rPr>
        <w:t xml:space="preserve"> </w:t>
      </w:r>
      <w:r w:rsidR="00DD7686">
        <w:rPr>
          <w:rFonts w:ascii="Times New Roman" w:hAnsi="Times New Roman" w:cs="Times New Roman"/>
          <w:sz w:val="28"/>
          <w:szCs w:val="28"/>
        </w:rPr>
        <w:t xml:space="preserve">массовое вовлечение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C0F6F">
        <w:rPr>
          <w:rFonts w:ascii="Times New Roman" w:hAnsi="Times New Roman" w:cs="Times New Roman"/>
          <w:sz w:val="28"/>
          <w:szCs w:val="28"/>
        </w:rPr>
        <w:t xml:space="preserve">овышение мотивации обучающихся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C0F6F">
        <w:rPr>
          <w:rFonts w:ascii="Times New Roman" w:hAnsi="Times New Roman" w:cs="Times New Roman"/>
          <w:sz w:val="28"/>
          <w:szCs w:val="28"/>
        </w:rPr>
        <w:t xml:space="preserve">-11 классов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 xml:space="preserve"> Кольцово к участию во Всероссийской олимпиаде школьников через создание позитивного и доступного образа олимпиадного движения.</w:t>
      </w:r>
    </w:p>
    <w:p w:rsidR="001B7CE6" w:rsidRPr="001B7CE6" w:rsidRDefault="001B7CE6" w:rsidP="001B7CE6">
      <w:pPr>
        <w:spacing w:after="0" w:line="240" w:lineRule="auto"/>
        <w:ind w:firstLine="505"/>
        <w:rPr>
          <w:rFonts w:ascii="Times New Roman" w:hAnsi="Times New Roman" w:cs="Times New Roman"/>
          <w:sz w:val="28"/>
          <w:szCs w:val="28"/>
        </w:rPr>
      </w:pPr>
      <w:r w:rsidRPr="001B7CE6">
        <w:rPr>
          <w:rFonts w:ascii="Times New Roman" w:hAnsi="Times New Roman" w:cs="Times New Roman"/>
          <w:sz w:val="28"/>
          <w:szCs w:val="28"/>
        </w:rPr>
        <w:t>Для достижения этой цели был решен комплекс задач:</w:t>
      </w:r>
    </w:p>
    <w:p w:rsidR="0043736E" w:rsidRDefault="0043736E" w:rsidP="001B7CE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lastRenderedPageBreak/>
        <w:t xml:space="preserve">1.  Просветительская: В интерактивной и запоминающейся форме донести до учащихся ключевую информацию о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>: этапы, предметы, правила участия, систему льгот и преимуществ для победителей и призеров.</w:t>
      </w:r>
    </w:p>
    <w:p w:rsidR="0043736E" w:rsidRDefault="0043736E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>2.  Мотивационная: Сформировать положительный эмоциональный отклик и осознанный</w:t>
      </w:r>
      <w:r>
        <w:rPr>
          <w:rFonts w:ascii="Times New Roman" w:hAnsi="Times New Roman" w:cs="Times New Roman"/>
          <w:sz w:val="28"/>
          <w:szCs w:val="28"/>
        </w:rPr>
        <w:t xml:space="preserve"> интерес к олимпиаде, показав её</w:t>
      </w:r>
      <w:r w:rsidRPr="008C0F6F">
        <w:rPr>
          <w:rFonts w:ascii="Times New Roman" w:hAnsi="Times New Roman" w:cs="Times New Roman"/>
          <w:sz w:val="28"/>
          <w:szCs w:val="28"/>
        </w:rPr>
        <w:t xml:space="preserve"> не как сложное испытание, а как уникальную возможность для личностного роста, саморе</w:t>
      </w:r>
      <w:r>
        <w:rPr>
          <w:rFonts w:ascii="Times New Roman" w:hAnsi="Times New Roman" w:cs="Times New Roman"/>
          <w:sz w:val="28"/>
          <w:szCs w:val="28"/>
        </w:rPr>
        <w:t xml:space="preserve">ализации и достижения </w:t>
      </w:r>
      <w:r w:rsidRPr="008C0F6F">
        <w:rPr>
          <w:rFonts w:ascii="Times New Roman" w:hAnsi="Times New Roman" w:cs="Times New Roman"/>
          <w:sz w:val="28"/>
          <w:szCs w:val="28"/>
        </w:rPr>
        <w:t>целей.</w:t>
      </w:r>
    </w:p>
    <w:p w:rsidR="0043736E" w:rsidRDefault="0043736E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>3.  Стимулирующая: Поощрить активность и первые шаги учащихся в олимпиадном движении через систему мгновенных поощрений (лотерейные призы), создав положительное подкрепление.</w:t>
      </w:r>
    </w:p>
    <w:p w:rsidR="0043736E" w:rsidRDefault="0043736E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 xml:space="preserve">4.  Рекламно-информационная: Анонсировать и популяризировать предстоящую программу мероприятий по подготовке к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>, пригласить замотивированных участников лотереи на углубленные занятия и тренинги.</w:t>
      </w:r>
    </w:p>
    <w:p w:rsidR="0043736E" w:rsidRDefault="0043736E" w:rsidP="002666D6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 xml:space="preserve">5.  Социокультурная: Организовать точку интеллектуального притяжения в рамках праздника, подчеркивая статус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 xml:space="preserve"> Кольцово как территории развития талантов, знаний и инноваций.</w:t>
      </w:r>
    </w:p>
    <w:p w:rsidR="009B5211" w:rsidRPr="009B5211" w:rsidRDefault="006C3B9C" w:rsidP="009B5211">
      <w:pPr>
        <w:spacing w:after="0" w:line="240" w:lineRule="auto"/>
        <w:ind w:firstLine="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</w:t>
      </w:r>
      <w:r w:rsidR="009B5211" w:rsidRPr="009B5211">
        <w:rPr>
          <w:rFonts w:ascii="Times New Roman" w:hAnsi="Times New Roman" w:cs="Times New Roman"/>
          <w:sz w:val="28"/>
          <w:szCs w:val="28"/>
        </w:rPr>
        <w:t xml:space="preserve">отенциал образовательной викторины </w:t>
      </w:r>
      <w:r w:rsidR="009B5211" w:rsidRPr="009B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расширении кругозора участников, активизации внимания и пробуждении их интереса к участию во ВСОШ, широком охвате аудитории, популяризации знаний о </w:t>
      </w:r>
      <w:proofErr w:type="spellStart"/>
      <w:r w:rsidR="009B5211" w:rsidRPr="009B521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ВсОШ</w:t>
      </w:r>
      <w:proofErr w:type="spellEnd"/>
      <w:r w:rsidR="009B5211" w:rsidRPr="009B52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5211" w:rsidRDefault="0043736E" w:rsidP="009B5211">
      <w:pPr>
        <w:pStyle w:val="a7"/>
        <w:spacing w:after="0" w:line="240" w:lineRule="auto"/>
        <w:ind w:left="0"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A14CEA">
        <w:rPr>
          <w:rFonts w:ascii="Times New Roman" w:hAnsi="Times New Roman" w:cs="Times New Roman"/>
          <w:sz w:val="28"/>
          <w:szCs w:val="28"/>
        </w:rPr>
        <w:t>викторина</w:t>
      </w:r>
      <w:r w:rsidRPr="008C0F6F">
        <w:rPr>
          <w:rFonts w:ascii="Times New Roman" w:hAnsi="Times New Roman" w:cs="Times New Roman"/>
          <w:sz w:val="28"/>
          <w:szCs w:val="28"/>
        </w:rPr>
        <w:t xml:space="preserve"> «Всё о </w:t>
      </w:r>
      <w:proofErr w:type="spellStart"/>
      <w:r w:rsidRPr="008C0F6F">
        <w:rPr>
          <w:rFonts w:ascii="Times New Roman" w:hAnsi="Times New Roman" w:cs="Times New Roman"/>
          <w:sz w:val="28"/>
          <w:szCs w:val="28"/>
        </w:rPr>
        <w:t>ВсОШ</w:t>
      </w:r>
      <w:proofErr w:type="spellEnd"/>
      <w:r w:rsidRPr="008C0F6F">
        <w:rPr>
          <w:rFonts w:ascii="Times New Roman" w:hAnsi="Times New Roman" w:cs="Times New Roman"/>
          <w:sz w:val="28"/>
          <w:szCs w:val="28"/>
        </w:rPr>
        <w:t>» доказала свою высокую эффективность как инструмент «мягкого» входа в олимпиадную среду. Она позволила снять психологические барьеры, доступно ответить на самые частые вопросы школьников и создать сообщество заинтересованных и вовлеченных ребят</w:t>
      </w:r>
      <w:r w:rsidR="00E20990">
        <w:rPr>
          <w:rFonts w:ascii="Times New Roman" w:hAnsi="Times New Roman" w:cs="Times New Roman"/>
          <w:sz w:val="28"/>
          <w:szCs w:val="28"/>
        </w:rPr>
        <w:t>, а также их родителей</w:t>
      </w:r>
      <w:r w:rsidRPr="008C0F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3736E" w:rsidRDefault="0043736E" w:rsidP="001B7CE6">
      <w:pPr>
        <w:ind w:firstLine="505"/>
        <w:jc w:val="both"/>
        <w:rPr>
          <w:rFonts w:ascii="Times New Roman" w:hAnsi="Times New Roman" w:cs="Times New Roman"/>
          <w:sz w:val="28"/>
          <w:szCs w:val="28"/>
        </w:rPr>
      </w:pPr>
      <w:r w:rsidRPr="008C0F6F">
        <w:rPr>
          <w:rFonts w:ascii="Times New Roman" w:hAnsi="Times New Roman" w:cs="Times New Roman"/>
          <w:sz w:val="28"/>
          <w:szCs w:val="28"/>
        </w:rPr>
        <w:t>Данная практика является легко тиражируемой и может быть успешно адаптирована для образовательных учреждений любого региона, желающих повысить массовость и резуль</w:t>
      </w:r>
      <w:r>
        <w:rPr>
          <w:rFonts w:ascii="Times New Roman" w:hAnsi="Times New Roman" w:cs="Times New Roman"/>
          <w:sz w:val="28"/>
          <w:szCs w:val="28"/>
        </w:rPr>
        <w:t>тативность участия в</w:t>
      </w:r>
      <w:r w:rsidR="00AF2A10">
        <w:rPr>
          <w:rFonts w:ascii="Times New Roman" w:hAnsi="Times New Roman" w:cs="Times New Roman"/>
          <w:sz w:val="28"/>
          <w:szCs w:val="28"/>
        </w:rPr>
        <w:t>о Всероссийской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2A1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лимпиаде</w:t>
      </w:r>
      <w:r w:rsidR="00AF2A10">
        <w:rPr>
          <w:rFonts w:ascii="Times New Roman" w:hAnsi="Times New Roman" w:cs="Times New Roman"/>
          <w:sz w:val="28"/>
          <w:szCs w:val="28"/>
        </w:rPr>
        <w:t xml:space="preserve"> школьников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FF5C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7CE6" w:rsidRDefault="001B7CE6" w:rsidP="001B7CE6">
      <w:pPr>
        <w:ind w:firstLine="505"/>
        <w:jc w:val="both"/>
        <w:rPr>
          <w:rFonts w:ascii="Times New Roman" w:hAnsi="Times New Roman" w:cs="Times New Roman"/>
          <w:sz w:val="28"/>
          <w:szCs w:val="28"/>
        </w:rPr>
      </w:pPr>
    </w:p>
    <w:p w:rsidR="0043736E" w:rsidRDefault="0043736E" w:rsidP="0043736E">
      <w:pPr>
        <w:pStyle w:val="a7"/>
        <w:spacing w:line="360" w:lineRule="auto"/>
        <w:ind w:left="0" w:firstLine="502"/>
        <w:rPr>
          <w:rFonts w:ascii="Times New Roman" w:hAnsi="Times New Roman" w:cs="Times New Roman"/>
          <w:sz w:val="28"/>
          <w:szCs w:val="28"/>
        </w:rPr>
      </w:pPr>
    </w:p>
    <w:p w:rsidR="001B7CE6" w:rsidRDefault="001B7CE6" w:rsidP="0043736E">
      <w:pPr>
        <w:pStyle w:val="a7"/>
        <w:spacing w:line="360" w:lineRule="auto"/>
        <w:ind w:left="0" w:firstLine="50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4868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8"/>
      </w:tblGrid>
      <w:tr w:rsidR="0043736E" w:rsidTr="0055185C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18"/>
            </w:tblGrid>
            <w:tr w:rsidR="0043736E" w:rsidTr="0055185C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43736E" w:rsidRDefault="00924850" w:rsidP="0055185C">
                  <w:pPr>
                    <w:pStyle w:val="author"/>
                    <w:spacing w:after="240" w:afterAutospacing="0"/>
                  </w:pPr>
                  <w:r>
                    <w:rPr>
                      <w:sz w:val="28"/>
                      <w:szCs w:val="28"/>
                    </w:rPr>
                    <w:t xml:space="preserve">     </w:t>
                  </w:r>
                  <w:r w:rsidR="0043736E">
                    <w:rPr>
                      <w:sz w:val="28"/>
                      <w:szCs w:val="28"/>
                    </w:rPr>
                    <w:t>Литература</w:t>
                  </w:r>
                </w:p>
              </w:tc>
            </w:tr>
          </w:tbl>
          <w:p w:rsidR="0043736E" w:rsidRDefault="0043736E" w:rsidP="0055185C"/>
        </w:tc>
      </w:tr>
    </w:tbl>
    <w:p w:rsidR="00924850" w:rsidRPr="00C86C63" w:rsidRDefault="00924850" w:rsidP="00C86C63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Ушаков Д.Н. Большой толковый словарь современного русского языка: 180000 слов и словосочетаний / Д. Н. Ушаков. - </w:t>
      </w:r>
      <w:proofErr w:type="gramStart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Альта-</w:t>
      </w:r>
      <w:proofErr w:type="spellStart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Принт</w:t>
      </w:r>
      <w:proofErr w:type="spellEnd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[и др.], 2008. - 1239 c.</w:t>
      </w:r>
    </w:p>
    <w:p w:rsidR="000E0666" w:rsidRPr="00C86C63" w:rsidRDefault="00C86C63" w:rsidP="00C86C63">
      <w:pPr>
        <w:pStyle w:val="a7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толковый словарь русских существительных: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деографическое описание. Синонимы. Антонимы / Под ред. проф. Л.Г. Бабенко. - </w:t>
      </w:r>
      <w:proofErr w:type="gramStart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 - ПРЕСС КНИГА, 2005. - 864 с. - (Фундаментальные словари).</w:t>
      </w:r>
    </w:p>
    <w:p w:rsidR="0043736E" w:rsidRPr="00C86C63" w:rsidRDefault="0043736E" w:rsidP="00C86C63">
      <w:pPr>
        <w:pStyle w:val="a7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8"/>
          <w:szCs w:val="28"/>
        </w:rPr>
      </w:pPr>
      <w:r w:rsidRPr="00C86C63">
        <w:rPr>
          <w:rFonts w:ascii="Times New Roman" w:hAnsi="Times New Roman" w:cs="Times New Roman"/>
          <w:sz w:val="28"/>
          <w:szCs w:val="28"/>
        </w:rPr>
        <w:lastRenderedPageBreak/>
        <w:t>Панфилова А.П. Инноваци</w:t>
      </w:r>
      <w:r w:rsidR="00924850" w:rsidRPr="00C86C63">
        <w:rPr>
          <w:rFonts w:ascii="Times New Roman" w:hAnsi="Times New Roman" w:cs="Times New Roman"/>
          <w:sz w:val="28"/>
          <w:szCs w:val="28"/>
        </w:rPr>
        <w:t xml:space="preserve">онные педагогические технологии. Активное обучение. 4-е изд. Изд-во: </w:t>
      </w:r>
      <w:proofErr w:type="spellStart"/>
      <w:r w:rsidR="00924850" w:rsidRPr="00C86C63">
        <w:rPr>
          <w:rFonts w:ascii="Times New Roman" w:hAnsi="Times New Roman" w:cs="Times New Roman"/>
          <w:sz w:val="28"/>
          <w:szCs w:val="28"/>
        </w:rPr>
        <w:t>Academia</w:t>
      </w:r>
      <w:proofErr w:type="spellEnd"/>
      <w:r w:rsidR="00924850" w:rsidRPr="00C86C63">
        <w:rPr>
          <w:rFonts w:ascii="Times New Roman" w:hAnsi="Times New Roman" w:cs="Times New Roman"/>
          <w:sz w:val="28"/>
          <w:szCs w:val="28"/>
        </w:rPr>
        <w:t>; 2013 г.</w:t>
      </w:r>
      <w:r w:rsidR="00924850" w:rsidRPr="00C86C63">
        <w:rPr>
          <w:rFonts w:ascii="Times New Roman" w:hAnsi="Times New Roman" w:cs="Times New Roman"/>
          <w:sz w:val="28"/>
          <w:szCs w:val="28"/>
        </w:rPr>
        <w:br/>
        <w:t>192 стр</w:t>
      </w:r>
      <w:r w:rsidR="00924850" w:rsidRPr="00C86C63">
        <w:rPr>
          <w:sz w:val="20"/>
          <w:szCs w:val="20"/>
        </w:rPr>
        <w:t>.</w:t>
      </w:r>
    </w:p>
    <w:p w:rsidR="0043736E" w:rsidRPr="00C86C63" w:rsidRDefault="0043736E" w:rsidP="00C86C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Данильченко М.А., Мухина М.В., Булаева М.Н. Возможности использования игровых интерактивных методов в образовательном процессе вуза // Азимут научных исследований: педагогика и психология. 2020. Т. 9. № 4 (33). С 183-187.</w:t>
      </w:r>
    </w:p>
    <w:p w:rsidR="0043736E" w:rsidRDefault="0043736E" w:rsidP="00C86C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Кузибоева</w:t>
      </w:r>
      <w:proofErr w:type="spellEnd"/>
      <w:r w:rsidRPr="00C86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 Интерактивные методы обучения // Экономика и социум. 2019. № 10 (65). С. 238-241.</w:t>
      </w:r>
    </w:p>
    <w:p w:rsidR="005D3CEF" w:rsidRDefault="005D3CEF" w:rsidP="00C86C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Селина Е.А. Интеллектуально-развивающая викторина: средство вспомогательного педагогического воздействия и метод развития креативного мышления. Независимый исследователь</w:t>
      </w:r>
      <w:r w:rsidR="00715303">
        <w:rPr>
          <w:rFonts w:ascii="Times New Roman" w:eastAsia="Times New Roman" w:hAnsi="Times New Roman" w:cs="Times New Roman"/>
          <w:sz w:val="28"/>
          <w:szCs w:val="28"/>
          <w:lang w:eastAsia="ru-RU"/>
        </w:rPr>
        <w:t>, г. Москва</w:t>
      </w:r>
    </w:p>
    <w:p w:rsidR="005E4684" w:rsidRDefault="005E4684" w:rsidP="005E46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84" w:rsidRDefault="005E4684" w:rsidP="005E46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84" w:rsidRDefault="005E4684" w:rsidP="005E46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84" w:rsidRDefault="005E4684" w:rsidP="005E46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84" w:rsidRDefault="005E4684" w:rsidP="005E4684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4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03A59"/>
    <w:multiLevelType w:val="multilevel"/>
    <w:tmpl w:val="66DA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4E3B26"/>
    <w:multiLevelType w:val="hybridMultilevel"/>
    <w:tmpl w:val="492EB5F2"/>
    <w:lvl w:ilvl="0" w:tplc="3FEE224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3E422C79"/>
    <w:multiLevelType w:val="hybridMultilevel"/>
    <w:tmpl w:val="3F200584"/>
    <w:lvl w:ilvl="0" w:tplc="DAE89464">
      <w:start w:val="1"/>
      <w:numFmt w:val="decimal"/>
      <w:lvlText w:val="%1."/>
      <w:lvlJc w:val="left"/>
      <w:pPr>
        <w:ind w:left="8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5" w:hanging="360"/>
      </w:pPr>
    </w:lvl>
    <w:lvl w:ilvl="2" w:tplc="0419001B" w:tentative="1">
      <w:start w:val="1"/>
      <w:numFmt w:val="lowerRoman"/>
      <w:lvlText w:val="%3."/>
      <w:lvlJc w:val="right"/>
      <w:pPr>
        <w:ind w:left="2305" w:hanging="180"/>
      </w:pPr>
    </w:lvl>
    <w:lvl w:ilvl="3" w:tplc="0419000F" w:tentative="1">
      <w:start w:val="1"/>
      <w:numFmt w:val="decimal"/>
      <w:lvlText w:val="%4."/>
      <w:lvlJc w:val="left"/>
      <w:pPr>
        <w:ind w:left="3025" w:hanging="360"/>
      </w:pPr>
    </w:lvl>
    <w:lvl w:ilvl="4" w:tplc="04190019" w:tentative="1">
      <w:start w:val="1"/>
      <w:numFmt w:val="lowerLetter"/>
      <w:lvlText w:val="%5."/>
      <w:lvlJc w:val="left"/>
      <w:pPr>
        <w:ind w:left="3745" w:hanging="360"/>
      </w:pPr>
    </w:lvl>
    <w:lvl w:ilvl="5" w:tplc="0419001B" w:tentative="1">
      <w:start w:val="1"/>
      <w:numFmt w:val="lowerRoman"/>
      <w:lvlText w:val="%6."/>
      <w:lvlJc w:val="right"/>
      <w:pPr>
        <w:ind w:left="4465" w:hanging="180"/>
      </w:pPr>
    </w:lvl>
    <w:lvl w:ilvl="6" w:tplc="0419000F" w:tentative="1">
      <w:start w:val="1"/>
      <w:numFmt w:val="decimal"/>
      <w:lvlText w:val="%7."/>
      <w:lvlJc w:val="left"/>
      <w:pPr>
        <w:ind w:left="5185" w:hanging="360"/>
      </w:pPr>
    </w:lvl>
    <w:lvl w:ilvl="7" w:tplc="04190019" w:tentative="1">
      <w:start w:val="1"/>
      <w:numFmt w:val="lowerLetter"/>
      <w:lvlText w:val="%8."/>
      <w:lvlJc w:val="left"/>
      <w:pPr>
        <w:ind w:left="5905" w:hanging="360"/>
      </w:pPr>
    </w:lvl>
    <w:lvl w:ilvl="8" w:tplc="041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3">
    <w:nsid w:val="614E3BE9"/>
    <w:multiLevelType w:val="multilevel"/>
    <w:tmpl w:val="23327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301B0F"/>
    <w:multiLevelType w:val="multilevel"/>
    <w:tmpl w:val="23327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6903F5"/>
    <w:multiLevelType w:val="hybridMultilevel"/>
    <w:tmpl w:val="26BC60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6AE"/>
    <w:rsid w:val="0001515F"/>
    <w:rsid w:val="000D4735"/>
    <w:rsid w:val="000E0666"/>
    <w:rsid w:val="00173521"/>
    <w:rsid w:val="001B06AE"/>
    <w:rsid w:val="001B7CE6"/>
    <w:rsid w:val="001E03FF"/>
    <w:rsid w:val="001F688B"/>
    <w:rsid w:val="0026164D"/>
    <w:rsid w:val="002666D6"/>
    <w:rsid w:val="003D1DB5"/>
    <w:rsid w:val="003F7192"/>
    <w:rsid w:val="0043736E"/>
    <w:rsid w:val="004868B3"/>
    <w:rsid w:val="00513FA3"/>
    <w:rsid w:val="00515FD3"/>
    <w:rsid w:val="005C3DF3"/>
    <w:rsid w:val="005D3CEF"/>
    <w:rsid w:val="005E4684"/>
    <w:rsid w:val="00690246"/>
    <w:rsid w:val="006C3B9C"/>
    <w:rsid w:val="00715303"/>
    <w:rsid w:val="007177B5"/>
    <w:rsid w:val="00733D95"/>
    <w:rsid w:val="00745DAA"/>
    <w:rsid w:val="007C74D2"/>
    <w:rsid w:val="00824417"/>
    <w:rsid w:val="00861BF1"/>
    <w:rsid w:val="00924850"/>
    <w:rsid w:val="009B5211"/>
    <w:rsid w:val="00A03A40"/>
    <w:rsid w:val="00A14CEA"/>
    <w:rsid w:val="00AF2A10"/>
    <w:rsid w:val="00B27C55"/>
    <w:rsid w:val="00C26248"/>
    <w:rsid w:val="00C8175E"/>
    <w:rsid w:val="00C86C63"/>
    <w:rsid w:val="00CE4DD2"/>
    <w:rsid w:val="00CE5788"/>
    <w:rsid w:val="00D451AE"/>
    <w:rsid w:val="00DD7686"/>
    <w:rsid w:val="00E20990"/>
    <w:rsid w:val="00EE5DD7"/>
    <w:rsid w:val="00FC2669"/>
    <w:rsid w:val="00FF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4E7319-1CEC-46E2-A2C9-261E227AD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06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C74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1B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06AE"/>
  </w:style>
  <w:style w:type="paragraph" w:customStyle="1" w:styleId="c3">
    <w:name w:val="c3"/>
    <w:basedOn w:val="a"/>
    <w:rsid w:val="001B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1B06AE"/>
  </w:style>
  <w:style w:type="character" w:styleId="a3">
    <w:name w:val="Hyperlink"/>
    <w:basedOn w:val="a0"/>
    <w:uiPriority w:val="99"/>
    <w:unhideWhenUsed/>
    <w:rsid w:val="001B06AE"/>
    <w:rPr>
      <w:color w:val="0000FF"/>
      <w:u w:val="single"/>
    </w:rPr>
  </w:style>
  <w:style w:type="character" w:customStyle="1" w:styleId="c10">
    <w:name w:val="c10"/>
    <w:basedOn w:val="a0"/>
    <w:rsid w:val="001B06AE"/>
  </w:style>
  <w:style w:type="character" w:customStyle="1" w:styleId="c7">
    <w:name w:val="c7"/>
    <w:basedOn w:val="a0"/>
    <w:rsid w:val="001B06AE"/>
  </w:style>
  <w:style w:type="paragraph" w:customStyle="1" w:styleId="c18">
    <w:name w:val="c18"/>
    <w:basedOn w:val="a"/>
    <w:rsid w:val="001B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B06AE"/>
  </w:style>
  <w:style w:type="character" w:customStyle="1" w:styleId="10">
    <w:name w:val="Заголовок 1 Знак"/>
    <w:basedOn w:val="a0"/>
    <w:link w:val="1"/>
    <w:uiPriority w:val="9"/>
    <w:rsid w:val="001B06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1B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1B06AE"/>
    <w:rPr>
      <w:i/>
      <w:iCs/>
    </w:rPr>
  </w:style>
  <w:style w:type="character" w:styleId="a6">
    <w:name w:val="Strong"/>
    <w:basedOn w:val="a0"/>
    <w:uiPriority w:val="22"/>
    <w:qFormat/>
    <w:rsid w:val="001B06AE"/>
    <w:rPr>
      <w:b/>
      <w:bCs/>
    </w:rPr>
  </w:style>
  <w:style w:type="paragraph" w:customStyle="1" w:styleId="author">
    <w:name w:val="author"/>
    <w:basedOn w:val="a"/>
    <w:rsid w:val="007C7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C74D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43736E"/>
    <w:pPr>
      <w:spacing w:after="200" w:line="276" w:lineRule="auto"/>
      <w:ind w:left="720"/>
      <w:contextualSpacing/>
    </w:pPr>
  </w:style>
  <w:style w:type="character" w:customStyle="1" w:styleId="a8">
    <w:name w:val="Абзац списка Знак"/>
    <w:basedOn w:val="a0"/>
    <w:link w:val="a7"/>
    <w:uiPriority w:val="34"/>
    <w:rsid w:val="0043736E"/>
  </w:style>
  <w:style w:type="character" w:customStyle="1" w:styleId="11">
    <w:name w:val="Название1"/>
    <w:basedOn w:val="a0"/>
    <w:rsid w:val="000E0666"/>
  </w:style>
  <w:style w:type="character" w:customStyle="1" w:styleId="accent-no-color">
    <w:name w:val="accent-no-color"/>
    <w:basedOn w:val="a0"/>
    <w:rsid w:val="000E0666"/>
  </w:style>
  <w:style w:type="character" w:customStyle="1" w:styleId="vkitposttextroot--otcaj">
    <w:name w:val="vkitposttext__root--otcaj"/>
    <w:basedOn w:val="a0"/>
    <w:rsid w:val="00C86C63"/>
  </w:style>
  <w:style w:type="paragraph" w:styleId="a9">
    <w:name w:val="Balloon Text"/>
    <w:basedOn w:val="a"/>
    <w:link w:val="aa"/>
    <w:uiPriority w:val="99"/>
    <w:semiHidden/>
    <w:unhideWhenUsed/>
    <w:rsid w:val="00A14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4C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5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52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6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c_sozvezdie@mail.ru" TargetMode="External"/><Relationship Id="rId5" Type="http://schemas.openxmlformats.org/officeDocument/2006/relationships/hyperlink" Target="mailto:rc_sozvezdie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Методист 12</dc:creator>
  <cp:keywords/>
  <dc:description/>
  <cp:lastModifiedBy>Методист 12</cp:lastModifiedBy>
  <cp:revision>2</cp:revision>
  <cp:lastPrinted>2025-10-13T09:19:00Z</cp:lastPrinted>
  <dcterms:created xsi:type="dcterms:W3CDTF">2025-10-15T02:34:00Z</dcterms:created>
  <dcterms:modified xsi:type="dcterms:W3CDTF">2025-10-15T02:34:00Z</dcterms:modified>
</cp:coreProperties>
</file>